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ואיחוד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מהשניים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A&amp;B : {x: x in A and x in B}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not {x: x in A or x in B}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A|B : {x: x in A or x in B}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not : {x: x in A and not in B}  or {x: x in B and not in A} but not both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A|B ~= A+B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A&amp;B ~= A*B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