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אינטראקציה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רציתי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וקיבלתי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ליוטיוב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לאפליקציה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ולינק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ליוטיוב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90% </w:t>
      </w:r>
      <w:r w:rsidDel="00000000" w:rsidR="00000000" w:rsidRPr="00000000">
        <w:rPr>
          <w:rtl w:val="1"/>
        </w:rPr>
        <w:t xml:space="preserve">מהפעמים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הסרטונים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הבעיות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לתקן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90%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וואלה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פייבוריטיות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חנה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80 </w:t>
      </w:r>
      <w:r w:rsidDel="00000000" w:rsidR="00000000" w:rsidRPr="00000000">
        <w:rPr>
          <w:rtl w:val="1"/>
        </w:rPr>
        <w:t xml:space="preserve">לעשר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דקות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חנה</w:t>
      </w:r>
      <w:r w:rsidDel="00000000" w:rsidR="00000000" w:rsidRPr="00000000">
        <w:rPr>
          <w:rtl w:val="1"/>
        </w:rPr>
        <w:t xml:space="preserve"> 160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חמישי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לאשלי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נשיקה</w:t>
      </w:r>
      <w:r w:rsidDel="00000000" w:rsidR="00000000" w:rsidRPr="00000000">
        <w:rPr>
          <w:rtl w:val="1"/>
        </w:rPr>
        <w:t xml:space="preserve">, 15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לחנה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15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40$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360 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240 </w:t>
      </w:r>
      <w:r w:rsidDel="00000000" w:rsidR="00000000" w:rsidRPr="00000000">
        <w:rPr>
          <w:rtl w:val="1"/>
        </w:rPr>
        <w:t xml:space="preserve">למופעים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120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לפנק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טיפים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לשתיהן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לאחת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יומיים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רביעי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טוקנים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פייפאל</w:t>
      </w:r>
      <w:r w:rsidDel="00000000" w:rsidR="00000000" w:rsidRPr="00000000">
        <w:rPr>
          <w:rtl w:val="1"/>
        </w:rPr>
        <w:t xml:space="preserve"> 180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20$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200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50$ 520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460 </w:t>
      </w:r>
      <w:r w:rsidDel="00000000" w:rsidR="00000000" w:rsidRPr="00000000">
        <w:rPr>
          <w:rtl w:val="1"/>
        </w:rPr>
        <w:t xml:space="preserve">פייפאל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100$ 1080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960 </w:t>
      </w:r>
      <w:r w:rsidDel="00000000" w:rsidR="00000000" w:rsidRPr="00000000">
        <w:rPr>
          <w:rtl w:val="1"/>
        </w:rPr>
        <w:t xml:space="preserve">פייפאל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200$ 2340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2005 </w:t>
      </w:r>
      <w:r w:rsidDel="00000000" w:rsidR="00000000" w:rsidRPr="00000000">
        <w:rPr>
          <w:rtl w:val="1"/>
        </w:rPr>
        <w:t xml:space="preserve">פייפאל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%10 </w:t>
      </w:r>
      <w:r w:rsidDel="00000000" w:rsidR="00000000" w:rsidRPr="00000000">
        <w:rPr>
          <w:rtl w:val="1"/>
        </w:rPr>
        <w:t xml:space="preserve">בערך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אבזבז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נותנת</w:t>
      </w:r>
      <w:r w:rsidDel="00000000" w:rsidR="00000000" w:rsidRPr="00000000">
        <w:rPr>
          <w:rtl w:val="1"/>
        </w:rPr>
        <w:t xml:space="preserve"> 5%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20$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200$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וזהו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360 </w:t>
      </w:r>
      <w:r w:rsidDel="00000000" w:rsidR="00000000" w:rsidRPr="00000000">
        <w:rPr>
          <w:rtl w:val="1"/>
        </w:rPr>
        <w:t xml:space="preserve">כפול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1440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160$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180$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וזהו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 200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נגיע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מופעים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כשאני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למין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אנושי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האטרקציה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למסיבות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בקורונה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