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X^2+Y^2+Z^2=V^2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038350" cy="106845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43100" y="931425"/>
                          <a:ext cx="2038350" cy="1068458"/>
                          <a:chOff x="1943100" y="931425"/>
                          <a:chExt cx="6791325" cy="2566275"/>
                        </a:xfrm>
                      </wpg:grpSpPr>
                      <wps:wsp>
                        <wps:cNvCnPr/>
                        <wps:spPr>
                          <a:xfrm>
                            <a:off x="1943100" y="2705100"/>
                            <a:ext cx="115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05150" y="1552425"/>
                            <a:ext cx="0" cy="116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24200" y="1089525"/>
                            <a:ext cx="835200" cy="48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324100" y="285750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248025" y="1876425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248025" y="931425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81200" y="1114425"/>
                            <a:ext cx="1943100" cy="160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333625" y="1704975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038350" cy="106845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8350" cy="10684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