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A3B" w:rsidRPr="00E26A3B" w:rsidRDefault="00E26A3B" w:rsidP="00D62A44">
      <w:pPr>
        <w:jc w:val="both"/>
        <w:rPr>
          <w:b/>
        </w:rPr>
      </w:pPr>
      <w:r w:rsidRPr="00E26A3B">
        <w:rPr>
          <w:b/>
        </w:rPr>
        <w:t>KIOSCO TURÍSTICO</w:t>
      </w:r>
    </w:p>
    <w:p w:rsidR="00E26A3B" w:rsidRDefault="00E26A3B" w:rsidP="00D62A44">
      <w:pPr>
        <w:jc w:val="both"/>
      </w:pPr>
    </w:p>
    <w:p w:rsidR="00E92CEC" w:rsidRDefault="00E92CEC" w:rsidP="009B73CA">
      <w:pPr>
        <w:jc w:val="both"/>
      </w:pPr>
      <w:r>
        <w:t xml:space="preserve">Objetivo: </w:t>
      </w:r>
      <w:r w:rsidR="00681930">
        <w:t>Implementar un Kiosco Turístico de la Zona Metropolitana de Guadalajara</w:t>
      </w:r>
      <w:r>
        <w:t xml:space="preserve"> que indique al turista cómo transportarse de un punto a otro indicándole la ruta a seguir</w:t>
      </w:r>
      <w:r w:rsidR="00681930">
        <w:t>.</w:t>
      </w:r>
    </w:p>
    <w:p w:rsidR="00E92CEC" w:rsidRDefault="00E92CEC" w:rsidP="009B73CA">
      <w:pPr>
        <w:jc w:val="both"/>
      </w:pPr>
    </w:p>
    <w:p w:rsidR="00D42EF6" w:rsidRDefault="00E92CEC" w:rsidP="002A0D64">
      <w:pPr>
        <w:jc w:val="both"/>
      </w:pPr>
      <w:r>
        <w:t xml:space="preserve">Planteamiento: </w:t>
      </w:r>
      <w:r w:rsidR="00681930">
        <w:t xml:space="preserve">Un usuario está ubicado en una estación del Sistema </w:t>
      </w:r>
      <w:r w:rsidR="00B64D2D">
        <w:t xml:space="preserve">de Transporte </w:t>
      </w:r>
      <w:r w:rsidR="00681930">
        <w:t xml:space="preserve">Colectivo </w:t>
      </w:r>
      <w:r w:rsidR="00B64D2D">
        <w:t>Tapatío (S</w:t>
      </w:r>
      <w:r w:rsidR="00681930">
        <w:t>T</w:t>
      </w:r>
      <w:r w:rsidR="00B64D2D">
        <w:t>C</w:t>
      </w:r>
      <w:r w:rsidR="00681930">
        <w:t>T) o en punto de interés turístico (PIT). Y desea ir a otro punto de la ciudad, especí</w:t>
      </w:r>
      <w:r w:rsidR="00B64D2D">
        <w:t>ficamente a una estación del STC</w:t>
      </w:r>
      <w:r w:rsidR="00681930">
        <w:t>T o a un PIT.</w:t>
      </w:r>
      <w:r>
        <w:t xml:space="preserve"> El sistema le debe indicar cuál es la ruta óptima a seguir, ofreciendo información adicional como los puntos de interés por los que va a pasar así como el tiempo estimado de duración del recorrido y el número de transbordos. </w:t>
      </w:r>
    </w:p>
    <w:p w:rsidR="002A0D64" w:rsidRDefault="002A0D64" w:rsidP="002A0D64">
      <w:pPr>
        <w:jc w:val="both"/>
      </w:pPr>
    </w:p>
    <w:p w:rsidR="002A0D64" w:rsidRPr="00B34B87" w:rsidRDefault="002A0D64" w:rsidP="002A0D64">
      <w:pPr>
        <w:jc w:val="both"/>
        <w:rPr>
          <w:b/>
        </w:rPr>
      </w:pPr>
      <w:r w:rsidRPr="00B34B87">
        <w:rPr>
          <w:b/>
        </w:rPr>
        <w:t>Módulo de Usuario</w:t>
      </w:r>
    </w:p>
    <w:p w:rsidR="002A0D64" w:rsidRDefault="002A0D64" w:rsidP="002A0D64">
      <w:pPr>
        <w:jc w:val="both"/>
      </w:pPr>
    </w:p>
    <w:p w:rsidR="00D42EF6" w:rsidRDefault="00D42EF6" w:rsidP="00D42EF6">
      <w:r>
        <w:t>Opciones de trayecto:</w:t>
      </w:r>
    </w:p>
    <w:p w:rsidR="00D42EF6" w:rsidRDefault="00D42EF6" w:rsidP="00D42EF6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1985"/>
      </w:tblGrid>
      <w:tr w:rsidR="00D42EF6" w:rsidTr="00D42EF6">
        <w:trPr>
          <w:jc w:val="center"/>
        </w:trPr>
        <w:tc>
          <w:tcPr>
            <w:tcW w:w="2376" w:type="dxa"/>
            <w:shd w:val="clear" w:color="auto" w:fill="D9D9D9" w:themeFill="background1" w:themeFillShade="D9"/>
          </w:tcPr>
          <w:p w:rsidR="00D42EF6" w:rsidRDefault="00D42EF6" w:rsidP="00D42EF6">
            <w:pPr>
              <w:jc w:val="center"/>
            </w:pPr>
            <w:r>
              <w:t>De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D42EF6" w:rsidRDefault="00D42EF6" w:rsidP="00D42EF6">
            <w:pPr>
              <w:jc w:val="center"/>
            </w:pPr>
            <w:r>
              <w:t>A</w:t>
            </w:r>
          </w:p>
        </w:tc>
      </w:tr>
      <w:tr w:rsidR="00D42EF6" w:rsidTr="00D42EF6">
        <w:trPr>
          <w:jc w:val="center"/>
        </w:trPr>
        <w:tc>
          <w:tcPr>
            <w:tcW w:w="2376" w:type="dxa"/>
          </w:tcPr>
          <w:p w:rsidR="00D42EF6" w:rsidRDefault="00D42EF6" w:rsidP="00D42EF6">
            <w:r>
              <w:t>Estación</w:t>
            </w:r>
          </w:p>
        </w:tc>
        <w:tc>
          <w:tcPr>
            <w:tcW w:w="1985" w:type="dxa"/>
          </w:tcPr>
          <w:p w:rsidR="00D42EF6" w:rsidRDefault="00D42EF6" w:rsidP="00D42EF6">
            <w:r>
              <w:t>Estación</w:t>
            </w:r>
          </w:p>
        </w:tc>
      </w:tr>
      <w:tr w:rsidR="00D42EF6" w:rsidTr="00D42EF6">
        <w:trPr>
          <w:jc w:val="center"/>
        </w:trPr>
        <w:tc>
          <w:tcPr>
            <w:tcW w:w="2376" w:type="dxa"/>
          </w:tcPr>
          <w:p w:rsidR="00D42EF6" w:rsidRDefault="00D42EF6" w:rsidP="00D42EF6">
            <w:r>
              <w:t>Punto de Interés</w:t>
            </w:r>
          </w:p>
        </w:tc>
        <w:tc>
          <w:tcPr>
            <w:tcW w:w="1985" w:type="dxa"/>
          </w:tcPr>
          <w:p w:rsidR="00D42EF6" w:rsidRDefault="00D42EF6" w:rsidP="00D42EF6">
            <w:r>
              <w:t>Estación</w:t>
            </w:r>
          </w:p>
        </w:tc>
      </w:tr>
      <w:tr w:rsidR="00D42EF6" w:rsidTr="00D42EF6">
        <w:trPr>
          <w:jc w:val="center"/>
        </w:trPr>
        <w:tc>
          <w:tcPr>
            <w:tcW w:w="2376" w:type="dxa"/>
          </w:tcPr>
          <w:p w:rsidR="00D42EF6" w:rsidRDefault="00D42EF6" w:rsidP="00D42EF6">
            <w:r>
              <w:t>Estación</w:t>
            </w:r>
          </w:p>
        </w:tc>
        <w:tc>
          <w:tcPr>
            <w:tcW w:w="1985" w:type="dxa"/>
          </w:tcPr>
          <w:p w:rsidR="00D42EF6" w:rsidRDefault="00D42EF6" w:rsidP="00D42EF6">
            <w:r>
              <w:t>Punto de Interés</w:t>
            </w:r>
          </w:p>
        </w:tc>
      </w:tr>
      <w:tr w:rsidR="00D42EF6" w:rsidTr="00D42EF6">
        <w:trPr>
          <w:jc w:val="center"/>
        </w:trPr>
        <w:tc>
          <w:tcPr>
            <w:tcW w:w="2376" w:type="dxa"/>
          </w:tcPr>
          <w:p w:rsidR="00D42EF6" w:rsidRDefault="00D42EF6" w:rsidP="00D42EF6">
            <w:r>
              <w:t>Punto de Interés</w:t>
            </w:r>
          </w:p>
        </w:tc>
        <w:tc>
          <w:tcPr>
            <w:tcW w:w="1985" w:type="dxa"/>
          </w:tcPr>
          <w:p w:rsidR="00D42EF6" w:rsidRDefault="00D42EF6" w:rsidP="00D42EF6">
            <w:r>
              <w:t>Punto de Interés</w:t>
            </w:r>
          </w:p>
        </w:tc>
      </w:tr>
    </w:tbl>
    <w:p w:rsidR="00D42EF6" w:rsidRDefault="00D42EF6" w:rsidP="00D42EF6"/>
    <w:p w:rsidR="002A0D64" w:rsidRDefault="002A0D64" w:rsidP="002A0D64">
      <w:pPr>
        <w:jc w:val="both"/>
      </w:pPr>
      <w:r>
        <w:t xml:space="preserve">Podrá elegir entre dos opciones: </w:t>
      </w:r>
    </w:p>
    <w:p w:rsidR="002A0D64" w:rsidRDefault="002A0D64" w:rsidP="002A0D64">
      <w:pPr>
        <w:jc w:val="both"/>
      </w:pPr>
    </w:p>
    <w:p w:rsidR="002A0D64" w:rsidRDefault="002A0D64" w:rsidP="002A0D64">
      <w:pPr>
        <w:ind w:left="708"/>
        <w:jc w:val="both"/>
      </w:pPr>
      <w:r>
        <w:t>a) la ruta más corta</w:t>
      </w:r>
    </w:p>
    <w:p w:rsidR="002A0D64" w:rsidRDefault="002A0D64" w:rsidP="002A0D64">
      <w:pPr>
        <w:ind w:left="708"/>
        <w:jc w:val="both"/>
      </w:pPr>
      <w:r>
        <w:t>b) la ruta con menos transbordos</w:t>
      </w:r>
    </w:p>
    <w:p w:rsidR="002A0D64" w:rsidRDefault="002A0D64" w:rsidP="002A0D64">
      <w:pPr>
        <w:jc w:val="both"/>
      </w:pPr>
    </w:p>
    <w:p w:rsidR="002A0D64" w:rsidRDefault="002A0D64" w:rsidP="00D42EF6"/>
    <w:p w:rsidR="00D42EF6" w:rsidRDefault="00D42EF6" w:rsidP="00D42EF6">
      <w:r>
        <w:t>Opciones de entrada/salida:</w:t>
      </w:r>
    </w:p>
    <w:p w:rsidR="0022282F" w:rsidRDefault="0022282F" w:rsidP="00D42EF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3544"/>
        <w:gridCol w:w="4475"/>
      </w:tblGrid>
      <w:tr w:rsidR="0022282F" w:rsidTr="00D62A44">
        <w:tc>
          <w:tcPr>
            <w:tcW w:w="959" w:type="dxa"/>
            <w:shd w:val="clear" w:color="auto" w:fill="D9D9D9" w:themeFill="background1" w:themeFillShade="D9"/>
          </w:tcPr>
          <w:p w:rsidR="0022282F" w:rsidRDefault="00E26A3B" w:rsidP="00D62A44">
            <w:pPr>
              <w:jc w:val="center"/>
            </w:pPr>
            <w:r>
              <w:t>Opción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22282F" w:rsidRDefault="0022282F" w:rsidP="00D62A44">
            <w:pPr>
              <w:jc w:val="center"/>
            </w:pPr>
            <w:r>
              <w:t>Input</w:t>
            </w:r>
          </w:p>
        </w:tc>
        <w:tc>
          <w:tcPr>
            <w:tcW w:w="4475" w:type="dxa"/>
            <w:shd w:val="clear" w:color="auto" w:fill="D9D9D9" w:themeFill="background1" w:themeFillShade="D9"/>
          </w:tcPr>
          <w:p w:rsidR="0022282F" w:rsidRDefault="0022282F" w:rsidP="00D62A44">
            <w:pPr>
              <w:jc w:val="center"/>
            </w:pPr>
            <w:r>
              <w:t>Output</w:t>
            </w:r>
          </w:p>
        </w:tc>
      </w:tr>
      <w:tr w:rsidR="002A0D64" w:rsidTr="00E26A3B">
        <w:tc>
          <w:tcPr>
            <w:tcW w:w="959" w:type="dxa"/>
            <w:vAlign w:val="center"/>
          </w:tcPr>
          <w:p w:rsidR="002A0D64" w:rsidRDefault="002A0D64" w:rsidP="00E26A3B">
            <w:pPr>
              <w:jc w:val="center"/>
            </w:pPr>
            <w:r>
              <w:t>1</w:t>
            </w:r>
          </w:p>
        </w:tc>
        <w:tc>
          <w:tcPr>
            <w:tcW w:w="3544" w:type="dxa"/>
            <w:vAlign w:val="center"/>
          </w:tcPr>
          <w:p w:rsidR="002A0D64" w:rsidRDefault="002A0D64" w:rsidP="00D62A44">
            <w:r>
              <w:t>El origen y el destino están fuera de la malla de los nodos de cruce.</w:t>
            </w:r>
          </w:p>
          <w:p w:rsidR="002A0D64" w:rsidRDefault="002A0D64" w:rsidP="00D62A44"/>
          <w:p w:rsidR="002A0D64" w:rsidRDefault="002A0D64" w:rsidP="00D62A44">
            <w:r>
              <w:t>Se pueden deshabilitar/habilitar estaciones de cruce por mantenimiento.</w:t>
            </w:r>
          </w:p>
        </w:tc>
        <w:tc>
          <w:tcPr>
            <w:tcW w:w="4475" w:type="dxa"/>
            <w:vMerge w:val="restart"/>
            <w:vAlign w:val="center"/>
          </w:tcPr>
          <w:p w:rsidR="002A0D64" w:rsidRDefault="002A0D64" w:rsidP="00973DB6">
            <w:r>
              <w:t>La ruta del origen a la estación de cruce más cercana, la salida del algoritmo de Floyd (malla) y la ruta de la estación de cruce más cercana al destino  y hasta el destino.</w:t>
            </w:r>
          </w:p>
          <w:p w:rsidR="002A0D64" w:rsidRDefault="002A0D64" w:rsidP="00973DB6"/>
          <w:p w:rsidR="002A0D64" w:rsidRDefault="002A0D64" w:rsidP="00973DB6">
            <w:r>
              <w:t>Tiempo de recorrido.</w:t>
            </w:r>
          </w:p>
          <w:p w:rsidR="002A0D64" w:rsidRDefault="002A0D64" w:rsidP="00973DB6"/>
          <w:p w:rsidR="002A0D64" w:rsidRDefault="002A0D64" w:rsidP="00973DB6">
            <w:r>
              <w:t>Puntos de interés en el trayecto.</w:t>
            </w:r>
          </w:p>
          <w:p w:rsidR="002A0D64" w:rsidRDefault="002A0D64" w:rsidP="00973DB6"/>
          <w:p w:rsidR="002A0D64" w:rsidRDefault="002A0D64" w:rsidP="00D62A44">
            <w:r>
              <w:t>Número de transbordos.</w:t>
            </w:r>
          </w:p>
        </w:tc>
      </w:tr>
      <w:tr w:rsidR="002A0D64" w:rsidTr="00E26A3B">
        <w:tc>
          <w:tcPr>
            <w:tcW w:w="959" w:type="dxa"/>
            <w:vAlign w:val="center"/>
          </w:tcPr>
          <w:p w:rsidR="002A0D64" w:rsidRDefault="002A0D64" w:rsidP="00E26A3B">
            <w:pPr>
              <w:jc w:val="center"/>
            </w:pPr>
            <w:r>
              <w:t>2</w:t>
            </w:r>
          </w:p>
        </w:tc>
        <w:tc>
          <w:tcPr>
            <w:tcW w:w="3544" w:type="dxa"/>
            <w:vAlign w:val="center"/>
          </w:tcPr>
          <w:p w:rsidR="002A0D64" w:rsidRDefault="002A0D64" w:rsidP="00D62A44">
            <w:r>
              <w:t>El origen y el destino están en cualquier parte de todo el SCTT.</w:t>
            </w:r>
          </w:p>
          <w:p w:rsidR="002A0D64" w:rsidRDefault="002A0D64" w:rsidP="00D62A44"/>
          <w:p w:rsidR="002A0D64" w:rsidRDefault="002A0D64" w:rsidP="00D62A44">
            <w:r>
              <w:t>Se pueden deshabilitar/habilitar estaciones de cruce por mantenimiento.</w:t>
            </w:r>
          </w:p>
        </w:tc>
        <w:tc>
          <w:tcPr>
            <w:tcW w:w="4475" w:type="dxa"/>
            <w:vMerge/>
            <w:vAlign w:val="center"/>
          </w:tcPr>
          <w:p w:rsidR="002A0D64" w:rsidRDefault="002A0D64" w:rsidP="00D62A44"/>
        </w:tc>
      </w:tr>
    </w:tbl>
    <w:p w:rsidR="00D42EF6" w:rsidRDefault="00D42EF6" w:rsidP="00D42EF6"/>
    <w:p w:rsidR="008D4AFE" w:rsidRDefault="008D4AFE" w:rsidP="00D42EF6"/>
    <w:p w:rsidR="008D4AFE" w:rsidRDefault="008D4AFE" w:rsidP="00D42EF6">
      <w:r>
        <w:t>Restricciones  Técnicas:</w:t>
      </w:r>
    </w:p>
    <w:p w:rsidR="008D4AFE" w:rsidRDefault="00B64D2D" w:rsidP="009B73CA">
      <w:pPr>
        <w:pStyle w:val="Prrafodelista"/>
        <w:numPr>
          <w:ilvl w:val="0"/>
          <w:numId w:val="1"/>
        </w:numPr>
        <w:jc w:val="both"/>
      </w:pPr>
      <w:r>
        <w:t>Dar de alta las líneas del S</w:t>
      </w:r>
      <w:r w:rsidR="008D4AFE">
        <w:t>T</w:t>
      </w:r>
      <w:r>
        <w:t>C</w:t>
      </w:r>
      <w:r w:rsidR="008D4AFE">
        <w:t xml:space="preserve">T (nombre de estación, tiempo de duración entre ésta y sus estaciones vecinas, punto(s) de interés, etc.) en una base de datos </w:t>
      </w:r>
      <w:r w:rsidR="002A0D64">
        <w:t>(</w:t>
      </w:r>
      <w:r w:rsidR="008D4AFE">
        <w:t xml:space="preserve">externa). Importar </w:t>
      </w:r>
      <w:r w:rsidR="008D4AFE">
        <w:lastRenderedPageBreak/>
        <w:t>dicha información al programa. Cada una de las líneas deberá estar en una lista (</w:t>
      </w:r>
      <w:proofErr w:type="spellStart"/>
      <w:r w:rsidR="008D4AFE">
        <w:t>Linked</w:t>
      </w:r>
      <w:proofErr w:type="spellEnd"/>
      <w:r w:rsidR="008D4AFE">
        <w:t xml:space="preserve"> </w:t>
      </w:r>
      <w:proofErr w:type="spellStart"/>
      <w:r w:rsidR="008D4AFE">
        <w:t>List</w:t>
      </w:r>
      <w:proofErr w:type="spellEnd"/>
      <w:r w:rsidR="008D4AFE">
        <w:t>).</w:t>
      </w:r>
    </w:p>
    <w:p w:rsidR="008D4AFE" w:rsidRDefault="008D4AFE" w:rsidP="009B73CA">
      <w:pPr>
        <w:pStyle w:val="Prrafodelista"/>
        <w:numPr>
          <w:ilvl w:val="0"/>
          <w:numId w:val="1"/>
        </w:numPr>
        <w:jc w:val="both"/>
      </w:pPr>
      <w:r>
        <w:t>Para “traducir”  la información g</w:t>
      </w:r>
      <w:r w:rsidR="002A0D64">
        <w:t>enerada por la matriz de ruta</w:t>
      </w:r>
      <w:r>
        <w:t xml:space="preserve"> (matriz T) se </w:t>
      </w:r>
      <w:r w:rsidR="002A0D64">
        <w:t>deben utilizar listas y recursividad.</w:t>
      </w:r>
    </w:p>
    <w:p w:rsidR="008D4AFE" w:rsidRDefault="00A2499E" w:rsidP="009B73CA">
      <w:pPr>
        <w:pStyle w:val="Prrafodelista"/>
        <w:numPr>
          <w:ilvl w:val="0"/>
          <w:numId w:val="1"/>
        </w:numPr>
        <w:jc w:val="both"/>
      </w:pPr>
      <w:r>
        <w:t>Para seleccionar los puntos de origen y destino o para deshabilitar/habilitar estaciones de cruce, mostrarlos en orden ascendente para que el usuario/administrador pueda elegir.</w:t>
      </w:r>
      <w:r w:rsidR="004D24D9">
        <w:t xml:space="preserve"> Utilizar </w:t>
      </w:r>
      <w:proofErr w:type="spellStart"/>
      <w:r w:rsidR="004D24D9">
        <w:t>quick</w:t>
      </w:r>
      <w:proofErr w:type="spellEnd"/>
      <w:r w:rsidR="004D24D9">
        <w:t xml:space="preserve"> </w:t>
      </w:r>
      <w:proofErr w:type="spellStart"/>
      <w:r w:rsidR="004D24D9">
        <w:t>sort</w:t>
      </w:r>
      <w:proofErr w:type="spellEnd"/>
      <w:r w:rsidR="004D24D9">
        <w:t xml:space="preserve"> para ordenar las estaciones.</w:t>
      </w:r>
    </w:p>
    <w:p w:rsidR="00973DB6" w:rsidRDefault="00973DB6" w:rsidP="009B73CA">
      <w:pPr>
        <w:pStyle w:val="Prrafodelista"/>
        <w:numPr>
          <w:ilvl w:val="0"/>
          <w:numId w:val="1"/>
        </w:numPr>
        <w:jc w:val="both"/>
      </w:pPr>
      <w:r>
        <w:t>Deberá tener dos módulos:</w:t>
      </w:r>
    </w:p>
    <w:p w:rsidR="00973DB6" w:rsidRDefault="00973DB6" w:rsidP="009B73CA">
      <w:pPr>
        <w:pStyle w:val="Prrafodelista"/>
        <w:numPr>
          <w:ilvl w:val="1"/>
          <w:numId w:val="1"/>
        </w:numPr>
        <w:jc w:val="both"/>
      </w:pPr>
      <w:r>
        <w:t>Administrador</w:t>
      </w:r>
    </w:p>
    <w:p w:rsidR="00973DB6" w:rsidRDefault="00973DB6" w:rsidP="009B73CA">
      <w:pPr>
        <w:pStyle w:val="Prrafodelista"/>
        <w:numPr>
          <w:ilvl w:val="1"/>
          <w:numId w:val="1"/>
        </w:numPr>
        <w:jc w:val="both"/>
      </w:pPr>
      <w:r>
        <w:t>Usuario</w:t>
      </w:r>
    </w:p>
    <w:p w:rsidR="004D24D9" w:rsidRDefault="002A0D64" w:rsidP="009B73CA">
      <w:pPr>
        <w:pStyle w:val="Prrafodelista"/>
        <w:numPr>
          <w:ilvl w:val="0"/>
          <w:numId w:val="1"/>
        </w:numPr>
        <w:jc w:val="both"/>
      </w:pPr>
      <w:r>
        <w:t>Debe</w:t>
      </w:r>
      <w:r w:rsidR="004D24D9">
        <w:t xml:space="preserve"> utilizar las estructuras y manejo de datos vistas en clase: recursividad, algoritmos de ordenamiento y búsqueda, pilas, colas, listas. </w:t>
      </w:r>
    </w:p>
    <w:p w:rsidR="002A0D64" w:rsidRDefault="002A0D64" w:rsidP="002A0D64">
      <w:pPr>
        <w:jc w:val="both"/>
      </w:pPr>
    </w:p>
    <w:p w:rsidR="002A0D64" w:rsidRDefault="00B34B87" w:rsidP="002A0D64">
      <w:pPr>
        <w:jc w:val="both"/>
        <w:rPr>
          <w:b/>
        </w:rPr>
      </w:pPr>
      <w:r w:rsidRPr="00B34B87">
        <w:rPr>
          <w:b/>
        </w:rPr>
        <w:t xml:space="preserve"> Módulo de Administrador:</w:t>
      </w:r>
    </w:p>
    <w:p w:rsidR="00B34B87" w:rsidRPr="00B25683" w:rsidRDefault="00B34B87" w:rsidP="00B34B87">
      <w:pPr>
        <w:pStyle w:val="Prrafodelista"/>
        <w:numPr>
          <w:ilvl w:val="0"/>
          <w:numId w:val="3"/>
        </w:numPr>
        <w:jc w:val="both"/>
        <w:rPr>
          <w:b/>
        </w:rPr>
      </w:pPr>
      <w:r>
        <w:t>Debe tener</w:t>
      </w:r>
      <w:r w:rsidR="00B25683">
        <w:t xml:space="preserve"> la opción de modificar propiedades de un nodo: nombre, puntos de interés, id, etc.</w:t>
      </w:r>
    </w:p>
    <w:p w:rsidR="00B25683" w:rsidRPr="00B25683" w:rsidRDefault="00B25683" w:rsidP="00B34B87">
      <w:pPr>
        <w:pStyle w:val="Prrafodelista"/>
        <w:numPr>
          <w:ilvl w:val="0"/>
          <w:numId w:val="3"/>
        </w:numPr>
        <w:jc w:val="both"/>
        <w:rPr>
          <w:b/>
        </w:rPr>
      </w:pPr>
      <w:r>
        <w:t>Debe tener la opción de habilitar/deshabilitar una o más estaciones de cruce.</w:t>
      </w:r>
    </w:p>
    <w:p w:rsidR="00B25683" w:rsidRPr="00B34B87" w:rsidRDefault="00B25683" w:rsidP="00A43168">
      <w:pPr>
        <w:pStyle w:val="Prrafodelista"/>
        <w:jc w:val="both"/>
        <w:rPr>
          <w:b/>
        </w:rPr>
      </w:pPr>
      <w:bookmarkStart w:id="0" w:name="_GoBack"/>
      <w:bookmarkEnd w:id="0"/>
    </w:p>
    <w:p w:rsidR="002A0D64" w:rsidRDefault="002A0D64" w:rsidP="002A0D64">
      <w:pPr>
        <w:jc w:val="both"/>
      </w:pPr>
    </w:p>
    <w:sectPr w:rsidR="002A0D64" w:rsidSect="008026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541C09"/>
    <w:multiLevelType w:val="hybridMultilevel"/>
    <w:tmpl w:val="8DDE19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517F6"/>
    <w:multiLevelType w:val="hybridMultilevel"/>
    <w:tmpl w:val="D90C3B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092015"/>
    <w:multiLevelType w:val="hybridMultilevel"/>
    <w:tmpl w:val="1E027A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930"/>
    <w:rsid w:val="0019146E"/>
    <w:rsid w:val="0022282F"/>
    <w:rsid w:val="002A0D64"/>
    <w:rsid w:val="00435855"/>
    <w:rsid w:val="004D24D9"/>
    <w:rsid w:val="00681930"/>
    <w:rsid w:val="00753C1E"/>
    <w:rsid w:val="00802683"/>
    <w:rsid w:val="008D4AFE"/>
    <w:rsid w:val="00973DB6"/>
    <w:rsid w:val="009849FA"/>
    <w:rsid w:val="009A2E4B"/>
    <w:rsid w:val="009B73CA"/>
    <w:rsid w:val="00A2499E"/>
    <w:rsid w:val="00A43168"/>
    <w:rsid w:val="00B25683"/>
    <w:rsid w:val="00B34B87"/>
    <w:rsid w:val="00B64D2D"/>
    <w:rsid w:val="00B7551D"/>
    <w:rsid w:val="00D42EF6"/>
    <w:rsid w:val="00D62A44"/>
    <w:rsid w:val="00E26A3B"/>
    <w:rsid w:val="00E92CEC"/>
    <w:rsid w:val="00ED07E5"/>
    <w:rsid w:val="00F7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42BE74-5C64-4F9A-ACA1-112DBD1CA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6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42E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D4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388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martin.rodriguez</dc:creator>
  <cp:keywords/>
  <dc:description/>
  <cp:lastModifiedBy>Univa</cp:lastModifiedBy>
  <cp:revision>2</cp:revision>
  <dcterms:created xsi:type="dcterms:W3CDTF">2017-07-25T02:15:00Z</dcterms:created>
  <dcterms:modified xsi:type="dcterms:W3CDTF">2017-07-25T02:15:00Z</dcterms:modified>
</cp:coreProperties>
</file>