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30" w:rsidRDefault="00D30555" w:rsidP="00F10FD6">
      <w:pPr>
        <w:rPr>
          <w:b/>
          <w:color w:val="000000" w:themeColor="text1"/>
        </w:rPr>
      </w:pPr>
      <w:r w:rsidRPr="00D30555">
        <w:rPr>
          <w:b/>
          <w:color w:val="000000" w:themeColor="text1"/>
        </w:rPr>
        <w:drawing>
          <wp:inline distT="0" distB="0" distL="0" distR="0" wp14:anchorId="7F579869" wp14:editId="5E7EF073">
            <wp:extent cx="1304925" cy="676275"/>
            <wp:effectExtent l="0" t="0" r="9525" b="9525"/>
            <wp:docPr id="5" name="1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76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260C2F">
        <w:rPr>
          <w:b/>
          <w:color w:val="000000" w:themeColor="text1"/>
        </w:rPr>
        <w:t xml:space="preserve">ANÁLISIS </w:t>
      </w:r>
      <w:r w:rsidRPr="00D30555">
        <w:rPr>
          <w:b/>
          <w:color w:val="000000" w:themeColor="text1"/>
        </w:rPr>
        <w:t xml:space="preserve"> DE INCIDENTES DE LA CADENA DE SUMINISTRO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2694"/>
        <w:gridCol w:w="1874"/>
      </w:tblGrid>
      <w:tr w:rsidR="00D30555" w:rsidTr="00D30555">
        <w:tc>
          <w:tcPr>
            <w:tcW w:w="2235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Operación:</w:t>
            </w:r>
          </w:p>
        </w:tc>
        <w:tc>
          <w:tcPr>
            <w:tcW w:w="2976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Fecha:</w:t>
            </w:r>
          </w:p>
        </w:tc>
        <w:tc>
          <w:tcPr>
            <w:tcW w:w="1874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30555" w:rsidTr="00D30555">
        <w:tc>
          <w:tcPr>
            <w:tcW w:w="2235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Investigador:</w:t>
            </w:r>
          </w:p>
        </w:tc>
        <w:tc>
          <w:tcPr>
            <w:tcW w:w="2976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Número de Investigación:</w:t>
            </w:r>
          </w:p>
        </w:tc>
        <w:tc>
          <w:tcPr>
            <w:tcW w:w="1874" w:type="dxa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D30555" w:rsidRDefault="00D30555" w:rsidP="00D30555">
      <w:pPr>
        <w:jc w:val="center"/>
        <w:rPr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186"/>
        <w:gridCol w:w="593"/>
        <w:gridCol w:w="594"/>
        <w:gridCol w:w="1186"/>
        <w:gridCol w:w="1187"/>
        <w:gridCol w:w="593"/>
        <w:gridCol w:w="593"/>
        <w:gridCol w:w="1187"/>
      </w:tblGrid>
      <w:tr w:rsidR="00D30555" w:rsidTr="00D30555">
        <w:tc>
          <w:tcPr>
            <w:tcW w:w="2660" w:type="dxa"/>
          </w:tcPr>
          <w:p w:rsidR="00D30555" w:rsidRDefault="00D30555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Fecha:</w:t>
            </w:r>
          </w:p>
        </w:tc>
        <w:tc>
          <w:tcPr>
            <w:tcW w:w="7119" w:type="dxa"/>
            <w:gridSpan w:val="8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30555" w:rsidTr="00D30555">
        <w:tc>
          <w:tcPr>
            <w:tcW w:w="2660" w:type="dxa"/>
          </w:tcPr>
          <w:p w:rsidR="00D30555" w:rsidRDefault="00D30555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Hora:</w:t>
            </w:r>
          </w:p>
        </w:tc>
        <w:tc>
          <w:tcPr>
            <w:tcW w:w="7119" w:type="dxa"/>
            <w:gridSpan w:val="8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30555" w:rsidTr="00D30555">
        <w:tc>
          <w:tcPr>
            <w:tcW w:w="2660" w:type="dxa"/>
          </w:tcPr>
          <w:p w:rsidR="00D30555" w:rsidRDefault="00D30555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Lugar:</w:t>
            </w:r>
          </w:p>
        </w:tc>
        <w:tc>
          <w:tcPr>
            <w:tcW w:w="7119" w:type="dxa"/>
            <w:gridSpan w:val="8"/>
          </w:tcPr>
          <w:p w:rsidR="00D30555" w:rsidRDefault="00D30555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E4199" w:rsidTr="007643C1">
        <w:trPr>
          <w:trHeight w:val="135"/>
        </w:trPr>
        <w:tc>
          <w:tcPr>
            <w:tcW w:w="2660" w:type="dxa"/>
            <w:vMerge w:val="restart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Localización del incidente:</w:t>
            </w:r>
          </w:p>
        </w:tc>
        <w:tc>
          <w:tcPr>
            <w:tcW w:w="1779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Documentos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80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Personal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E4199" w:rsidTr="00663E9F">
        <w:trPr>
          <w:trHeight w:val="135"/>
        </w:trPr>
        <w:tc>
          <w:tcPr>
            <w:tcW w:w="2660" w:type="dxa"/>
            <w:vMerge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  <w:tc>
          <w:tcPr>
            <w:tcW w:w="1779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Captura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80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Infraestructura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E4199" w:rsidTr="00663E9F">
        <w:trPr>
          <w:trHeight w:val="135"/>
        </w:trPr>
        <w:tc>
          <w:tcPr>
            <w:tcW w:w="2660" w:type="dxa"/>
            <w:vMerge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  <w:tc>
          <w:tcPr>
            <w:tcW w:w="1779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Cliente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80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Transporte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E4199" w:rsidTr="00663E9F">
        <w:trPr>
          <w:trHeight w:val="135"/>
        </w:trPr>
        <w:tc>
          <w:tcPr>
            <w:tcW w:w="2660" w:type="dxa"/>
            <w:vMerge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  <w:tc>
          <w:tcPr>
            <w:tcW w:w="1779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Otros</w:t>
            </w: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80" w:type="dxa"/>
            <w:gridSpan w:val="2"/>
          </w:tcPr>
          <w:p w:rsidR="000E4199" w:rsidRDefault="000E4199" w:rsidP="000E4199">
            <w:pPr>
              <w:rPr>
                <w:b/>
                <w:color w:val="000000" w:themeColor="text1"/>
              </w:rPr>
            </w:pPr>
          </w:p>
        </w:tc>
        <w:tc>
          <w:tcPr>
            <w:tcW w:w="1780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E4199" w:rsidTr="00C345F6">
        <w:tc>
          <w:tcPr>
            <w:tcW w:w="2660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Nivel del riesgo:</w:t>
            </w:r>
          </w:p>
        </w:tc>
        <w:tc>
          <w:tcPr>
            <w:tcW w:w="1186" w:type="dxa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Alto</w:t>
            </w:r>
          </w:p>
        </w:tc>
        <w:tc>
          <w:tcPr>
            <w:tcW w:w="1187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86" w:type="dxa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Medio</w:t>
            </w:r>
          </w:p>
        </w:tc>
        <w:tc>
          <w:tcPr>
            <w:tcW w:w="1187" w:type="dxa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86" w:type="dxa"/>
            <w:gridSpan w:val="2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Bajo</w:t>
            </w:r>
          </w:p>
        </w:tc>
        <w:tc>
          <w:tcPr>
            <w:tcW w:w="1187" w:type="dxa"/>
          </w:tcPr>
          <w:p w:rsidR="000E4199" w:rsidRDefault="000E4199" w:rsidP="00D30555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D30555" w:rsidRDefault="00D30555" w:rsidP="00D30555">
      <w:pPr>
        <w:jc w:val="center"/>
        <w:rPr>
          <w:b/>
          <w:color w:val="000000" w:themeColor="text1"/>
        </w:rPr>
      </w:pPr>
    </w:p>
    <w:p w:rsidR="00D30555" w:rsidRDefault="000E4199" w:rsidP="00D30555">
      <w:pPr>
        <w:rPr>
          <w:b/>
          <w:color w:val="000000" w:themeColor="text1"/>
        </w:rPr>
      </w:pPr>
      <w:r>
        <w:rPr>
          <w:b/>
          <w:color w:val="000000" w:themeColor="text1"/>
        </w:rPr>
        <w:t>Análisis: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8253"/>
      </w:tblGrid>
      <w:tr w:rsidR="000E4199" w:rsidTr="000E4199">
        <w:tc>
          <w:tcPr>
            <w:tcW w:w="1526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Causas</w:t>
            </w:r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8253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</w:tr>
      <w:tr w:rsidR="000E4199" w:rsidTr="000E4199">
        <w:tc>
          <w:tcPr>
            <w:tcW w:w="1526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Incidente</w:t>
            </w:r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8253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</w:tr>
      <w:tr w:rsidR="000E4199" w:rsidTr="000E4199">
        <w:tc>
          <w:tcPr>
            <w:tcW w:w="1526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Accidente</w:t>
            </w:r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8253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</w:tr>
      <w:tr w:rsidR="000E4199" w:rsidTr="000E4199">
        <w:tc>
          <w:tcPr>
            <w:tcW w:w="1526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Consecuencia</w:t>
            </w:r>
            <w:r>
              <w:rPr>
                <w:b/>
                <w:color w:val="000000" w:themeColor="text1"/>
              </w:rPr>
              <w:t>:</w:t>
            </w:r>
          </w:p>
        </w:tc>
        <w:tc>
          <w:tcPr>
            <w:tcW w:w="8253" w:type="dxa"/>
          </w:tcPr>
          <w:p w:rsidR="000E4199" w:rsidRDefault="000E4199" w:rsidP="00D30555">
            <w:pPr>
              <w:rPr>
                <w:b/>
                <w:color w:val="000000" w:themeColor="text1"/>
              </w:rPr>
            </w:pPr>
          </w:p>
        </w:tc>
      </w:tr>
    </w:tbl>
    <w:p w:rsidR="00F10FD6" w:rsidRDefault="00F10FD6" w:rsidP="00D30555">
      <w:pPr>
        <w:rPr>
          <w:b/>
          <w:color w:val="000000" w:themeColor="text1"/>
        </w:rPr>
      </w:pPr>
    </w:p>
    <w:p w:rsidR="000E4199" w:rsidRDefault="000E4199" w:rsidP="00D30555">
      <w:pPr>
        <w:rPr>
          <w:b/>
          <w:color w:val="000000" w:themeColor="text1"/>
        </w:rPr>
      </w:pPr>
      <w:r>
        <w:rPr>
          <w:b/>
          <w:color w:val="000000" w:themeColor="text1"/>
        </w:rPr>
        <w:t>Método de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8253"/>
      </w:tblGrid>
      <w:tr w:rsidR="000E4199" w:rsidTr="00024C67">
        <w:tc>
          <w:tcPr>
            <w:tcW w:w="1526" w:type="dxa"/>
          </w:tcPr>
          <w:p w:rsidR="000E4199" w:rsidRDefault="000E4199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Causas:</w:t>
            </w:r>
          </w:p>
        </w:tc>
        <w:tc>
          <w:tcPr>
            <w:tcW w:w="8253" w:type="dxa"/>
          </w:tcPr>
          <w:p w:rsidR="000E4199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Quien o que causó el incidente o accidente</w:t>
            </w:r>
          </w:p>
        </w:tc>
      </w:tr>
      <w:tr w:rsidR="000E4199" w:rsidTr="00024C67">
        <w:tc>
          <w:tcPr>
            <w:tcW w:w="1526" w:type="dxa"/>
          </w:tcPr>
          <w:p w:rsidR="000E4199" w:rsidRDefault="000E4199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Incidente:</w:t>
            </w:r>
          </w:p>
        </w:tc>
        <w:tc>
          <w:tcPr>
            <w:tcW w:w="8253" w:type="dxa"/>
          </w:tcPr>
          <w:p w:rsidR="000E4199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y Nivel</w:t>
            </w:r>
          </w:p>
        </w:tc>
      </w:tr>
      <w:tr w:rsidR="000E4199" w:rsidTr="00024C67">
        <w:tc>
          <w:tcPr>
            <w:tcW w:w="1526" w:type="dxa"/>
          </w:tcPr>
          <w:p w:rsidR="000E4199" w:rsidRDefault="000E4199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Accidente:</w:t>
            </w:r>
          </w:p>
        </w:tc>
        <w:tc>
          <w:tcPr>
            <w:tcW w:w="8253" w:type="dxa"/>
          </w:tcPr>
          <w:p w:rsidR="000E4199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 del accidente (Herida, caída, choque, pérdida humana etc.)</w:t>
            </w:r>
          </w:p>
        </w:tc>
      </w:tr>
      <w:tr w:rsidR="000E4199" w:rsidTr="00024C67">
        <w:tc>
          <w:tcPr>
            <w:tcW w:w="1526" w:type="dxa"/>
          </w:tcPr>
          <w:p w:rsidR="000E4199" w:rsidRDefault="000E4199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Consecuencia:</w:t>
            </w:r>
          </w:p>
        </w:tc>
        <w:tc>
          <w:tcPr>
            <w:tcW w:w="8253" w:type="dxa"/>
          </w:tcPr>
          <w:p w:rsidR="000E4199" w:rsidRDefault="00F10FD6" w:rsidP="00F10FD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Como afecta ala cadena de suministro</w:t>
            </w:r>
          </w:p>
        </w:tc>
      </w:tr>
    </w:tbl>
    <w:p w:rsidR="00F10FD6" w:rsidRDefault="00F10FD6" w:rsidP="00D30555">
      <w:pPr>
        <w:rPr>
          <w:b/>
          <w:color w:val="000000" w:themeColor="text1"/>
        </w:rPr>
      </w:pPr>
    </w:p>
    <w:p w:rsidR="000E4199" w:rsidRDefault="00F10FD6" w:rsidP="00D30555">
      <w:pPr>
        <w:rPr>
          <w:b/>
          <w:color w:val="000000" w:themeColor="text1"/>
        </w:rPr>
      </w:pPr>
      <w:r>
        <w:rPr>
          <w:b/>
          <w:color w:val="000000" w:themeColor="text1"/>
        </w:rPr>
        <w:t>Plan de Acción:</w:t>
      </w:r>
    </w:p>
    <w:tbl>
      <w:tblPr>
        <w:tblStyle w:val="Tablaconcuadrcula"/>
        <w:tblW w:w="9855" w:type="dxa"/>
        <w:tblLook w:val="04A0" w:firstRow="1" w:lastRow="0" w:firstColumn="1" w:lastColumn="0" w:noHBand="0" w:noVBand="1"/>
      </w:tblPr>
      <w:tblGrid>
        <w:gridCol w:w="675"/>
        <w:gridCol w:w="2694"/>
        <w:gridCol w:w="6486"/>
      </w:tblGrid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NO.</w:t>
            </w: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CORRECTIVO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ACTIVIDAD A REALIZAR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PLAZO PARA REALIZACIÓN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F10FD6" w:rsidTr="00F10FD6">
        <w:tc>
          <w:tcPr>
            <w:tcW w:w="675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F10FD6" w:rsidRDefault="001E553A" w:rsidP="00D3055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NO.</w:t>
            </w: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PREVENTIVO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ACTIVIDAD A REALIZAR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F10FD6" w:rsidTr="00F10FD6">
        <w:tc>
          <w:tcPr>
            <w:tcW w:w="675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F10FD6" w:rsidRDefault="00F10FD6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PLAZO PARA REALIZACIÓN</w:t>
            </w:r>
          </w:p>
        </w:tc>
        <w:tc>
          <w:tcPr>
            <w:tcW w:w="6486" w:type="dxa"/>
          </w:tcPr>
          <w:p w:rsidR="00F10FD6" w:rsidRDefault="00F10FD6" w:rsidP="00D30555">
            <w:pPr>
              <w:rPr>
                <w:b/>
                <w:color w:val="000000" w:themeColor="text1"/>
              </w:rPr>
            </w:pPr>
          </w:p>
        </w:tc>
      </w:tr>
      <w:tr w:rsidR="001E553A" w:rsidTr="00F10FD6">
        <w:tc>
          <w:tcPr>
            <w:tcW w:w="675" w:type="dxa"/>
          </w:tcPr>
          <w:p w:rsidR="001E553A" w:rsidRDefault="001E553A" w:rsidP="00024C67">
            <w:pPr>
              <w:rPr>
                <w:b/>
                <w:color w:val="000000" w:themeColor="text1"/>
              </w:rPr>
            </w:pPr>
          </w:p>
        </w:tc>
        <w:tc>
          <w:tcPr>
            <w:tcW w:w="2694" w:type="dxa"/>
          </w:tcPr>
          <w:p w:rsidR="001E553A" w:rsidRDefault="001E553A" w:rsidP="00024C6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486" w:type="dxa"/>
          </w:tcPr>
          <w:p w:rsidR="001E553A" w:rsidRDefault="001E553A" w:rsidP="00D30555">
            <w:pPr>
              <w:rPr>
                <w:b/>
                <w:color w:val="000000" w:themeColor="text1"/>
              </w:rPr>
            </w:pPr>
          </w:p>
        </w:tc>
      </w:tr>
    </w:tbl>
    <w:p w:rsidR="00D30555" w:rsidRPr="00D30555" w:rsidRDefault="00D30555" w:rsidP="00F10FD6">
      <w:pPr>
        <w:rPr>
          <w:b/>
          <w:color w:val="000000" w:themeColor="text1"/>
        </w:rPr>
      </w:pPr>
    </w:p>
    <w:sectPr w:rsidR="00D30555" w:rsidRPr="00D30555" w:rsidSect="00D30555">
      <w:pgSz w:w="12240" w:h="15840"/>
      <w:pgMar w:top="1417" w:right="146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55"/>
    <w:rsid w:val="000E4199"/>
    <w:rsid w:val="001E553A"/>
    <w:rsid w:val="00260C2F"/>
    <w:rsid w:val="00884EB3"/>
    <w:rsid w:val="00AE148A"/>
    <w:rsid w:val="00D30555"/>
    <w:rsid w:val="00DF3ADC"/>
    <w:rsid w:val="00F1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30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30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3</cp:revision>
  <dcterms:created xsi:type="dcterms:W3CDTF">2015-05-27T15:26:00Z</dcterms:created>
  <dcterms:modified xsi:type="dcterms:W3CDTF">2015-05-27T16:27:00Z</dcterms:modified>
</cp:coreProperties>
</file>