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5E5" w:rsidRDefault="008D35E5" w:rsidP="008D35E5">
      <w:pPr>
        <w:jc w:val="both"/>
        <w:rPr>
          <w:rFonts w:ascii="Arial" w:hAnsi="Arial" w:cs="Arial"/>
          <w:b/>
          <w:sz w:val="22"/>
          <w:szCs w:val="22"/>
        </w:rPr>
      </w:pPr>
      <w:r w:rsidRPr="008D35E5">
        <w:rPr>
          <w:rFonts w:ascii="Arial" w:hAnsi="Arial" w:cs="Arial"/>
          <w:b/>
          <w:sz w:val="22"/>
          <w:szCs w:val="22"/>
        </w:rPr>
        <w:t xml:space="preserve">OBJETIVO </w:t>
      </w:r>
    </w:p>
    <w:p w:rsidR="008D35E5" w:rsidRPr="008D35E5" w:rsidRDefault="008D35E5" w:rsidP="008D35E5">
      <w:pPr>
        <w:jc w:val="both"/>
        <w:rPr>
          <w:rFonts w:ascii="Arial" w:hAnsi="Arial" w:cs="Arial"/>
          <w:b/>
          <w:sz w:val="22"/>
          <w:szCs w:val="22"/>
        </w:rPr>
      </w:pPr>
    </w:p>
    <w:p w:rsidR="008D35E5" w:rsidRPr="008D35E5" w:rsidRDefault="008D35E5" w:rsidP="008D35E5">
      <w:pPr>
        <w:jc w:val="both"/>
        <w:rPr>
          <w:rFonts w:ascii="Arial" w:hAnsi="Arial" w:cs="Arial"/>
          <w:sz w:val="22"/>
          <w:szCs w:val="22"/>
        </w:rPr>
      </w:pPr>
      <w:r w:rsidRPr="008D35E5">
        <w:rPr>
          <w:rFonts w:ascii="Arial" w:hAnsi="Arial" w:cs="Arial"/>
          <w:sz w:val="22"/>
          <w:szCs w:val="22"/>
        </w:rPr>
        <w:t>Desarrollar y llevar a cabo la ejecución de políticas y estándares de seguridad para preservar el buen funcionamiento de los aparatos de comunicación,  y determinar su correcta asignación.</w:t>
      </w:r>
    </w:p>
    <w:p w:rsidR="008D35E5" w:rsidRPr="008D35E5" w:rsidRDefault="008D35E5" w:rsidP="008D35E5">
      <w:pPr>
        <w:jc w:val="both"/>
        <w:rPr>
          <w:rFonts w:ascii="Arial" w:hAnsi="Arial" w:cs="Arial"/>
          <w:sz w:val="22"/>
          <w:szCs w:val="22"/>
        </w:rPr>
      </w:pPr>
    </w:p>
    <w:p w:rsidR="008D35E5" w:rsidRDefault="008D35E5" w:rsidP="008D35E5">
      <w:pPr>
        <w:jc w:val="both"/>
        <w:rPr>
          <w:rFonts w:ascii="Arial" w:hAnsi="Arial" w:cs="Arial"/>
          <w:b/>
          <w:sz w:val="22"/>
          <w:szCs w:val="22"/>
        </w:rPr>
      </w:pPr>
      <w:r w:rsidRPr="008D35E5">
        <w:rPr>
          <w:rFonts w:ascii="Arial" w:hAnsi="Arial" w:cs="Arial"/>
          <w:b/>
          <w:sz w:val="22"/>
          <w:szCs w:val="22"/>
        </w:rPr>
        <w:t xml:space="preserve">ALCANCE </w:t>
      </w:r>
    </w:p>
    <w:p w:rsidR="008D35E5" w:rsidRPr="008D35E5" w:rsidRDefault="008D35E5" w:rsidP="008D35E5">
      <w:pPr>
        <w:jc w:val="both"/>
        <w:rPr>
          <w:rFonts w:ascii="Arial" w:hAnsi="Arial" w:cs="Arial"/>
          <w:b/>
          <w:sz w:val="22"/>
          <w:szCs w:val="22"/>
        </w:rPr>
      </w:pPr>
    </w:p>
    <w:p w:rsidR="008D35E5" w:rsidRPr="008D35E5" w:rsidRDefault="008D35E5" w:rsidP="008D35E5">
      <w:pPr>
        <w:jc w:val="both"/>
        <w:rPr>
          <w:rFonts w:ascii="Arial" w:hAnsi="Arial" w:cs="Arial"/>
          <w:sz w:val="22"/>
          <w:szCs w:val="22"/>
        </w:rPr>
      </w:pPr>
      <w:r w:rsidRPr="008D35E5">
        <w:rPr>
          <w:rFonts w:ascii="Arial" w:hAnsi="Arial" w:cs="Arial"/>
          <w:sz w:val="22"/>
          <w:szCs w:val="22"/>
        </w:rPr>
        <w:t>Aplica para a todos los usuarios que se le</w:t>
      </w:r>
      <w:r>
        <w:rPr>
          <w:rFonts w:ascii="Arial" w:hAnsi="Arial" w:cs="Arial"/>
          <w:sz w:val="22"/>
          <w:szCs w:val="22"/>
        </w:rPr>
        <w:t>s</w:t>
      </w:r>
      <w:r w:rsidRPr="008D35E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asigne </w:t>
      </w:r>
      <w:r w:rsidRPr="008D35E5">
        <w:rPr>
          <w:rFonts w:ascii="Arial" w:hAnsi="Arial" w:cs="Arial"/>
          <w:sz w:val="22"/>
          <w:szCs w:val="22"/>
        </w:rPr>
        <w:t>y t</w:t>
      </w:r>
      <w:r>
        <w:rPr>
          <w:rFonts w:ascii="Arial" w:hAnsi="Arial" w:cs="Arial"/>
          <w:sz w:val="22"/>
          <w:szCs w:val="22"/>
        </w:rPr>
        <w:t>engan</w:t>
      </w:r>
      <w:r w:rsidRPr="008D35E5">
        <w:rPr>
          <w:rFonts w:ascii="Arial" w:hAnsi="Arial" w:cs="Arial"/>
          <w:sz w:val="22"/>
          <w:szCs w:val="22"/>
        </w:rPr>
        <w:t xml:space="preserve"> a su cargo algún aparato de comunicación, propiedad y uso exclusivo  de la empresa.</w:t>
      </w:r>
    </w:p>
    <w:p w:rsidR="008D35E5" w:rsidRPr="008D35E5" w:rsidRDefault="008D35E5" w:rsidP="008D35E5">
      <w:pPr>
        <w:jc w:val="both"/>
        <w:rPr>
          <w:rFonts w:ascii="Arial" w:hAnsi="Arial" w:cs="Arial"/>
          <w:b/>
          <w:sz w:val="22"/>
          <w:szCs w:val="22"/>
        </w:rPr>
      </w:pPr>
    </w:p>
    <w:p w:rsidR="008D35E5" w:rsidRPr="008D35E5" w:rsidRDefault="008D35E5" w:rsidP="008D35E5">
      <w:pPr>
        <w:jc w:val="both"/>
        <w:rPr>
          <w:rFonts w:ascii="Arial" w:hAnsi="Arial" w:cs="Arial"/>
          <w:b/>
          <w:sz w:val="22"/>
          <w:szCs w:val="22"/>
        </w:rPr>
      </w:pPr>
      <w:r w:rsidRPr="008D35E5">
        <w:rPr>
          <w:rFonts w:ascii="Arial" w:hAnsi="Arial" w:cs="Arial"/>
          <w:b/>
          <w:sz w:val="22"/>
          <w:szCs w:val="22"/>
        </w:rPr>
        <w:t>DESCRIPCIÓN DE LAS POLÍTICAS</w:t>
      </w:r>
    </w:p>
    <w:p w:rsidR="008D35E5" w:rsidRPr="008D35E5" w:rsidRDefault="008D35E5" w:rsidP="008D35E5">
      <w:pPr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</w:rPr>
      </w:pPr>
      <w:r w:rsidRPr="008D35E5">
        <w:rPr>
          <w:rFonts w:ascii="Arial" w:hAnsi="Arial" w:cs="Arial"/>
          <w:sz w:val="22"/>
          <w:szCs w:val="22"/>
        </w:rPr>
        <w:t>Asignación de los aparatos de comunicación:</w:t>
      </w:r>
    </w:p>
    <w:p w:rsidR="008D35E5" w:rsidRPr="008D35E5" w:rsidRDefault="008D35E5" w:rsidP="008D35E5">
      <w:pPr>
        <w:jc w:val="both"/>
        <w:rPr>
          <w:rFonts w:ascii="Arial" w:hAnsi="Arial" w:cs="Arial"/>
          <w:sz w:val="22"/>
          <w:szCs w:val="22"/>
        </w:rPr>
      </w:pPr>
    </w:p>
    <w:p w:rsidR="008D35E5" w:rsidRPr="008D35E5" w:rsidRDefault="008D35E5" w:rsidP="008D35E5">
      <w:pPr>
        <w:numPr>
          <w:ilvl w:val="0"/>
          <w:numId w:val="1"/>
        </w:numPr>
        <w:jc w:val="both"/>
        <w:rPr>
          <w:rFonts w:ascii="Arial" w:hAnsi="Arial" w:cs="Arial"/>
          <w:vanish/>
          <w:sz w:val="22"/>
          <w:szCs w:val="22"/>
        </w:rPr>
      </w:pPr>
    </w:p>
    <w:p w:rsidR="008D35E5" w:rsidRPr="008D35E5" w:rsidRDefault="008D35E5" w:rsidP="008D35E5">
      <w:pPr>
        <w:numPr>
          <w:ilvl w:val="0"/>
          <w:numId w:val="1"/>
        </w:numPr>
        <w:jc w:val="both"/>
        <w:rPr>
          <w:rFonts w:ascii="Arial" w:hAnsi="Arial" w:cs="Arial"/>
          <w:vanish/>
          <w:sz w:val="22"/>
          <w:szCs w:val="22"/>
        </w:rPr>
      </w:pPr>
    </w:p>
    <w:p w:rsidR="008D35E5" w:rsidRPr="008D35E5" w:rsidRDefault="008D35E5" w:rsidP="008D35E5">
      <w:pPr>
        <w:numPr>
          <w:ilvl w:val="0"/>
          <w:numId w:val="1"/>
        </w:numPr>
        <w:jc w:val="both"/>
        <w:rPr>
          <w:rFonts w:ascii="Arial" w:hAnsi="Arial" w:cs="Arial"/>
          <w:vanish/>
          <w:sz w:val="22"/>
          <w:szCs w:val="22"/>
        </w:rPr>
      </w:pPr>
    </w:p>
    <w:p w:rsidR="008D35E5" w:rsidRPr="008D35E5" w:rsidRDefault="008D35E5" w:rsidP="008D35E5">
      <w:pPr>
        <w:numPr>
          <w:ilvl w:val="1"/>
          <w:numId w:val="1"/>
        </w:numPr>
        <w:jc w:val="both"/>
        <w:rPr>
          <w:rFonts w:ascii="Arial" w:hAnsi="Arial" w:cs="Arial"/>
          <w:vanish/>
          <w:sz w:val="22"/>
          <w:szCs w:val="22"/>
        </w:rPr>
      </w:pPr>
    </w:p>
    <w:p w:rsidR="008D35E5" w:rsidRDefault="008D35E5" w:rsidP="008D35E5">
      <w:pPr>
        <w:numPr>
          <w:ilvl w:val="2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8D35E5">
        <w:rPr>
          <w:rFonts w:ascii="Arial" w:hAnsi="Arial" w:cs="Arial"/>
          <w:sz w:val="22"/>
          <w:szCs w:val="22"/>
        </w:rPr>
        <w:t>Se les asignará teléfono móvil al personal que por sus actividades los requiera con previa autorización del Director General.</w:t>
      </w:r>
    </w:p>
    <w:p w:rsidR="00495D33" w:rsidRPr="008D35E5" w:rsidRDefault="00495D33" w:rsidP="00C86D3A">
      <w:pPr>
        <w:ind w:left="1224"/>
        <w:jc w:val="both"/>
        <w:rPr>
          <w:rFonts w:ascii="Arial" w:hAnsi="Arial" w:cs="Arial"/>
          <w:sz w:val="22"/>
          <w:szCs w:val="22"/>
        </w:rPr>
      </w:pPr>
    </w:p>
    <w:p w:rsidR="008D35E5" w:rsidRDefault="008D35E5" w:rsidP="008D35E5">
      <w:pPr>
        <w:numPr>
          <w:ilvl w:val="2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8D35E5">
        <w:rPr>
          <w:rFonts w:ascii="Arial" w:hAnsi="Arial" w:cs="Arial"/>
          <w:sz w:val="22"/>
          <w:szCs w:val="22"/>
        </w:rPr>
        <w:t>Se les asignará como mínimo un radio Nextel a las áreas de</w:t>
      </w:r>
      <w:r w:rsidR="00F4766F">
        <w:rPr>
          <w:rFonts w:ascii="Arial" w:hAnsi="Arial" w:cs="Arial"/>
          <w:sz w:val="22"/>
          <w:szCs w:val="22"/>
        </w:rPr>
        <w:t xml:space="preserve"> Administración, Comercialización y Operaciones</w:t>
      </w:r>
    </w:p>
    <w:p w:rsidR="00495D33" w:rsidRPr="008D35E5" w:rsidRDefault="00495D33" w:rsidP="00351514">
      <w:pPr>
        <w:ind w:left="1224"/>
        <w:jc w:val="both"/>
        <w:rPr>
          <w:rFonts w:ascii="Arial" w:hAnsi="Arial" w:cs="Arial"/>
          <w:sz w:val="22"/>
          <w:szCs w:val="22"/>
        </w:rPr>
      </w:pPr>
    </w:p>
    <w:p w:rsidR="00691BF3" w:rsidRDefault="008D35E5" w:rsidP="008D35E5">
      <w:pPr>
        <w:numPr>
          <w:ilvl w:val="2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691BF3">
        <w:rPr>
          <w:rFonts w:ascii="Arial" w:hAnsi="Arial" w:cs="Arial"/>
          <w:sz w:val="22"/>
          <w:szCs w:val="22"/>
        </w:rPr>
        <w:t>Se les asignará teléfonos fijos por áreas</w:t>
      </w:r>
      <w:r w:rsidR="00691BF3">
        <w:rPr>
          <w:rFonts w:ascii="Arial" w:hAnsi="Arial" w:cs="Arial"/>
          <w:sz w:val="22"/>
          <w:szCs w:val="22"/>
        </w:rPr>
        <w:t xml:space="preserve"> a</w:t>
      </w:r>
      <w:r w:rsidR="00F4766F">
        <w:rPr>
          <w:rFonts w:ascii="Arial" w:hAnsi="Arial" w:cs="Arial"/>
          <w:sz w:val="22"/>
          <w:szCs w:val="22"/>
        </w:rPr>
        <w:t xml:space="preserve"> Administración, Departamento de Tráfico, Operaciones Especiales, Gerencias y Dirección</w:t>
      </w:r>
    </w:p>
    <w:p w:rsidR="00495D33" w:rsidRDefault="00495D33" w:rsidP="00351514">
      <w:pPr>
        <w:ind w:left="1224"/>
        <w:jc w:val="both"/>
        <w:rPr>
          <w:rFonts w:ascii="Arial" w:hAnsi="Arial" w:cs="Arial"/>
          <w:sz w:val="22"/>
          <w:szCs w:val="22"/>
        </w:rPr>
      </w:pPr>
    </w:p>
    <w:p w:rsidR="008D35E5" w:rsidRDefault="003C1655" w:rsidP="008D35E5">
      <w:pPr>
        <w:numPr>
          <w:ilvl w:val="2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Pr="00691BF3">
        <w:rPr>
          <w:rFonts w:ascii="Arial" w:hAnsi="Arial" w:cs="Arial"/>
          <w:sz w:val="22"/>
          <w:szCs w:val="22"/>
        </w:rPr>
        <w:t xml:space="preserve">a realización de llamadas </w:t>
      </w:r>
      <w:r>
        <w:rPr>
          <w:rFonts w:ascii="Arial" w:hAnsi="Arial" w:cs="Arial"/>
          <w:sz w:val="22"/>
          <w:szCs w:val="22"/>
        </w:rPr>
        <w:t xml:space="preserve">locales salientes de </w:t>
      </w:r>
      <w:r w:rsidR="008D35E5" w:rsidRPr="008D35E5">
        <w:rPr>
          <w:rFonts w:ascii="Arial" w:hAnsi="Arial" w:cs="Arial"/>
          <w:sz w:val="22"/>
          <w:szCs w:val="22"/>
        </w:rPr>
        <w:t xml:space="preserve"> teléfonos fijos</w:t>
      </w:r>
      <w:r>
        <w:rPr>
          <w:rFonts w:ascii="Arial" w:hAnsi="Arial" w:cs="Arial"/>
          <w:sz w:val="22"/>
          <w:szCs w:val="22"/>
        </w:rPr>
        <w:t xml:space="preserve"> las  puede hacer</w:t>
      </w:r>
      <w:r w:rsidR="00F4766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todo el personal, sin necesidad de autorización.</w:t>
      </w:r>
      <w:bookmarkStart w:id="0" w:name="_GoBack"/>
      <w:bookmarkEnd w:id="0"/>
    </w:p>
    <w:p w:rsidR="00405DA7" w:rsidRDefault="00405DA7" w:rsidP="00405DA7">
      <w:pPr>
        <w:pStyle w:val="Prrafodelista"/>
        <w:rPr>
          <w:rFonts w:ascii="Arial" w:hAnsi="Arial" w:cs="Arial"/>
          <w:sz w:val="22"/>
          <w:szCs w:val="22"/>
        </w:rPr>
      </w:pPr>
    </w:p>
    <w:p w:rsidR="00405DA7" w:rsidRDefault="00405DA7" w:rsidP="008D35E5">
      <w:pPr>
        <w:numPr>
          <w:ilvl w:val="2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llamadas de larga distancia y a celular solo las pueden realizar Dirección, Gerencias y Departamento Tráfico, el demás personal debe solicitar autorización a recepción.</w:t>
      </w:r>
    </w:p>
    <w:p w:rsidR="00405DA7" w:rsidRPr="008D35E5" w:rsidRDefault="00405DA7" w:rsidP="00405DA7">
      <w:pPr>
        <w:ind w:left="1224"/>
        <w:jc w:val="both"/>
        <w:rPr>
          <w:rFonts w:ascii="Arial" w:hAnsi="Arial" w:cs="Arial"/>
          <w:sz w:val="22"/>
          <w:szCs w:val="22"/>
        </w:rPr>
      </w:pPr>
    </w:p>
    <w:p w:rsidR="008D35E5" w:rsidRDefault="00F4766F" w:rsidP="008D35E5">
      <w:pPr>
        <w:numPr>
          <w:ilvl w:val="2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</w:t>
      </w:r>
      <w:r w:rsidR="00691BF3">
        <w:rPr>
          <w:rFonts w:ascii="Arial" w:hAnsi="Arial" w:cs="Arial"/>
          <w:sz w:val="22"/>
          <w:szCs w:val="22"/>
        </w:rPr>
        <w:t>so de teléf</w:t>
      </w:r>
      <w:r>
        <w:rPr>
          <w:rFonts w:ascii="Arial" w:hAnsi="Arial" w:cs="Arial"/>
          <w:sz w:val="22"/>
          <w:szCs w:val="22"/>
        </w:rPr>
        <w:t>ono personal en horas laborales, solo se permite para llamadas de urgencia.</w:t>
      </w:r>
    </w:p>
    <w:p w:rsidR="00495D33" w:rsidRPr="008D35E5" w:rsidRDefault="00495D33" w:rsidP="00495D33">
      <w:pPr>
        <w:ind w:left="1224"/>
        <w:jc w:val="both"/>
        <w:rPr>
          <w:rFonts w:ascii="Arial" w:hAnsi="Arial" w:cs="Arial"/>
          <w:sz w:val="22"/>
          <w:szCs w:val="22"/>
        </w:rPr>
      </w:pPr>
    </w:p>
    <w:p w:rsidR="008D35E5" w:rsidRDefault="00BC7472" w:rsidP="008D35E5">
      <w:pPr>
        <w:numPr>
          <w:ilvl w:val="2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uso del</w:t>
      </w:r>
      <w:r w:rsidR="008D35E5" w:rsidRPr="008D35E5">
        <w:rPr>
          <w:rFonts w:ascii="Arial" w:hAnsi="Arial" w:cs="Arial"/>
          <w:sz w:val="22"/>
          <w:szCs w:val="22"/>
        </w:rPr>
        <w:t xml:space="preserve"> </w:t>
      </w:r>
      <w:r w:rsidR="00F4766F">
        <w:rPr>
          <w:rFonts w:ascii="Arial" w:hAnsi="Arial" w:cs="Arial"/>
          <w:sz w:val="22"/>
          <w:szCs w:val="22"/>
        </w:rPr>
        <w:t>radio nextel</w:t>
      </w:r>
      <w:r w:rsidR="008D35E5" w:rsidRPr="008D35E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como</w:t>
      </w:r>
      <w:r w:rsidR="008D35E5" w:rsidRPr="008D35E5">
        <w:rPr>
          <w:rFonts w:ascii="Arial" w:hAnsi="Arial" w:cs="Arial"/>
          <w:sz w:val="22"/>
          <w:szCs w:val="22"/>
        </w:rPr>
        <w:t xml:space="preserve"> herramienta de trabajo </w:t>
      </w:r>
      <w:r>
        <w:rPr>
          <w:rFonts w:ascii="Arial" w:hAnsi="Arial" w:cs="Arial"/>
          <w:sz w:val="22"/>
          <w:szCs w:val="22"/>
        </w:rPr>
        <w:t>debe  facilitar la comunicación</w:t>
      </w:r>
      <w:r w:rsidR="008D35E5" w:rsidRPr="008D35E5">
        <w:rPr>
          <w:rFonts w:ascii="Arial" w:hAnsi="Arial" w:cs="Arial"/>
          <w:sz w:val="22"/>
          <w:szCs w:val="22"/>
        </w:rPr>
        <w:t xml:space="preserve"> entre el personal de la Agencia Aduanal y los clientes o cadena de suministros. </w:t>
      </w:r>
    </w:p>
    <w:p w:rsidR="00495D33" w:rsidRDefault="00495D33" w:rsidP="00495D33">
      <w:pPr>
        <w:pStyle w:val="Prrafodelista"/>
        <w:rPr>
          <w:rFonts w:ascii="Arial" w:hAnsi="Arial" w:cs="Arial"/>
          <w:sz w:val="22"/>
          <w:szCs w:val="22"/>
        </w:rPr>
      </w:pPr>
    </w:p>
    <w:p w:rsidR="008D35E5" w:rsidRDefault="008D35E5" w:rsidP="008D35E5">
      <w:pPr>
        <w:numPr>
          <w:ilvl w:val="2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8D35E5">
        <w:rPr>
          <w:rFonts w:ascii="Arial" w:hAnsi="Arial" w:cs="Arial"/>
          <w:sz w:val="22"/>
          <w:szCs w:val="22"/>
        </w:rPr>
        <w:t xml:space="preserve">El </w:t>
      </w:r>
      <w:r w:rsidR="00F4766F">
        <w:rPr>
          <w:rFonts w:ascii="Arial" w:hAnsi="Arial" w:cs="Arial"/>
          <w:sz w:val="22"/>
          <w:szCs w:val="22"/>
        </w:rPr>
        <w:t>radio nextel</w:t>
      </w:r>
      <w:r w:rsidRPr="008D35E5">
        <w:rPr>
          <w:rFonts w:ascii="Arial" w:hAnsi="Arial" w:cs="Arial"/>
          <w:sz w:val="22"/>
          <w:szCs w:val="22"/>
        </w:rPr>
        <w:t xml:space="preserve"> debe permanecer encendido y cargado durante las horas laborales o de acuerdo a la responsabilidad y requerimientos propios del cargo.</w:t>
      </w:r>
    </w:p>
    <w:p w:rsidR="00495D33" w:rsidRPr="008D35E5" w:rsidRDefault="00495D33" w:rsidP="00495D33">
      <w:pPr>
        <w:ind w:left="1224"/>
        <w:jc w:val="both"/>
        <w:rPr>
          <w:rFonts w:ascii="Arial" w:hAnsi="Arial" w:cs="Arial"/>
          <w:sz w:val="22"/>
          <w:szCs w:val="22"/>
        </w:rPr>
      </w:pPr>
    </w:p>
    <w:p w:rsidR="008D35E5" w:rsidRDefault="008D35E5" w:rsidP="008D35E5">
      <w:pPr>
        <w:numPr>
          <w:ilvl w:val="2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8D35E5">
        <w:rPr>
          <w:rFonts w:ascii="Arial" w:hAnsi="Arial" w:cs="Arial"/>
          <w:sz w:val="22"/>
          <w:szCs w:val="22"/>
        </w:rPr>
        <w:lastRenderedPageBreak/>
        <w:t xml:space="preserve">Los </w:t>
      </w:r>
      <w:r w:rsidR="00F4766F">
        <w:rPr>
          <w:rFonts w:ascii="Arial" w:hAnsi="Arial" w:cs="Arial"/>
          <w:sz w:val="22"/>
          <w:szCs w:val="22"/>
        </w:rPr>
        <w:t>radios nextel</w:t>
      </w:r>
      <w:r w:rsidRPr="008D35E5">
        <w:rPr>
          <w:rFonts w:ascii="Arial" w:hAnsi="Arial" w:cs="Arial"/>
          <w:sz w:val="22"/>
          <w:szCs w:val="22"/>
        </w:rPr>
        <w:t xml:space="preserve"> deben estar a servicio </w:t>
      </w:r>
      <w:r w:rsidR="00F4766F">
        <w:rPr>
          <w:rFonts w:ascii="Arial" w:hAnsi="Arial" w:cs="Arial"/>
          <w:sz w:val="22"/>
          <w:szCs w:val="22"/>
        </w:rPr>
        <w:t>los 7 días de la semana, las 24 hrs del día por operaciones extraordinarias que se presenten</w:t>
      </w:r>
      <w:r w:rsidRPr="008D35E5">
        <w:rPr>
          <w:rFonts w:ascii="Arial" w:hAnsi="Arial" w:cs="Arial"/>
          <w:sz w:val="22"/>
          <w:szCs w:val="22"/>
        </w:rPr>
        <w:t xml:space="preserve"> </w:t>
      </w:r>
    </w:p>
    <w:p w:rsidR="00495D33" w:rsidRDefault="00495D33" w:rsidP="00495D33">
      <w:pPr>
        <w:pStyle w:val="Prrafodelista"/>
        <w:rPr>
          <w:rFonts w:ascii="Arial" w:hAnsi="Arial" w:cs="Arial"/>
          <w:sz w:val="22"/>
          <w:szCs w:val="22"/>
        </w:rPr>
      </w:pPr>
    </w:p>
    <w:p w:rsidR="00495D33" w:rsidRPr="008D35E5" w:rsidRDefault="00495D33" w:rsidP="00495D33">
      <w:pPr>
        <w:ind w:left="1224"/>
        <w:jc w:val="both"/>
        <w:rPr>
          <w:rFonts w:ascii="Arial" w:hAnsi="Arial" w:cs="Arial"/>
          <w:sz w:val="22"/>
          <w:szCs w:val="22"/>
        </w:rPr>
      </w:pPr>
    </w:p>
    <w:p w:rsidR="008D35E5" w:rsidRDefault="008D35E5" w:rsidP="008D35E5">
      <w:pPr>
        <w:numPr>
          <w:ilvl w:val="2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8D35E5">
        <w:rPr>
          <w:rFonts w:ascii="Arial" w:hAnsi="Arial" w:cs="Arial"/>
          <w:sz w:val="22"/>
          <w:szCs w:val="22"/>
        </w:rPr>
        <w:t xml:space="preserve">La responsabilidad por el uso, cuidado y llamadas efectuadas por </w:t>
      </w:r>
      <w:r w:rsidR="00F4766F">
        <w:rPr>
          <w:rFonts w:ascii="Arial" w:hAnsi="Arial" w:cs="Arial"/>
          <w:sz w:val="22"/>
          <w:szCs w:val="22"/>
        </w:rPr>
        <w:t>el radio nextel</w:t>
      </w:r>
      <w:r w:rsidRPr="008D35E5">
        <w:rPr>
          <w:rFonts w:ascii="Arial" w:hAnsi="Arial" w:cs="Arial"/>
          <w:sz w:val="22"/>
          <w:szCs w:val="22"/>
        </w:rPr>
        <w:t xml:space="preserve"> es </w:t>
      </w:r>
      <w:r w:rsidR="00F4766F">
        <w:rPr>
          <w:rFonts w:ascii="Arial" w:hAnsi="Arial" w:cs="Arial"/>
          <w:sz w:val="22"/>
          <w:szCs w:val="22"/>
        </w:rPr>
        <w:t xml:space="preserve">solo del usuario quien es </w:t>
      </w:r>
      <w:r w:rsidRPr="008D35E5">
        <w:rPr>
          <w:rFonts w:ascii="Arial" w:hAnsi="Arial" w:cs="Arial"/>
          <w:sz w:val="22"/>
          <w:szCs w:val="22"/>
        </w:rPr>
        <w:t>responsable íntegramente por el equipo.</w:t>
      </w:r>
    </w:p>
    <w:p w:rsidR="00F4766F" w:rsidRDefault="00F4766F" w:rsidP="00F4766F">
      <w:pPr>
        <w:ind w:left="1224"/>
        <w:jc w:val="both"/>
        <w:rPr>
          <w:rFonts w:ascii="Arial" w:hAnsi="Arial" w:cs="Arial"/>
          <w:sz w:val="22"/>
          <w:szCs w:val="22"/>
        </w:rPr>
      </w:pPr>
    </w:p>
    <w:p w:rsidR="00495D33" w:rsidRDefault="00495D33" w:rsidP="008D35E5">
      <w:pPr>
        <w:numPr>
          <w:ilvl w:val="2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usuarios</w:t>
      </w:r>
      <w:r w:rsidR="00EB4419">
        <w:rPr>
          <w:rFonts w:ascii="Arial" w:hAnsi="Arial" w:cs="Arial"/>
          <w:sz w:val="22"/>
          <w:szCs w:val="22"/>
        </w:rPr>
        <w:t xml:space="preserve"> que tengan a su cargo </w:t>
      </w:r>
      <w:r>
        <w:rPr>
          <w:rFonts w:ascii="Arial" w:hAnsi="Arial" w:cs="Arial"/>
          <w:sz w:val="22"/>
          <w:szCs w:val="22"/>
        </w:rPr>
        <w:t>aparatos de comunicación deberán firmar una carta de responsabilidad de uso de aparato</w:t>
      </w:r>
      <w:r w:rsidR="00EB441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de comunicación.</w:t>
      </w:r>
      <w:r w:rsidR="00EB4419">
        <w:rPr>
          <w:rFonts w:ascii="Arial" w:hAnsi="Arial" w:cs="Arial"/>
          <w:sz w:val="22"/>
          <w:szCs w:val="22"/>
        </w:rPr>
        <w:t>( La carta responsiva se anexa al final del documento)</w:t>
      </w:r>
    </w:p>
    <w:p w:rsidR="008D35E5" w:rsidRPr="008D35E5" w:rsidRDefault="008D35E5" w:rsidP="008D35E5">
      <w:pPr>
        <w:jc w:val="both"/>
        <w:rPr>
          <w:rFonts w:ascii="Arial" w:hAnsi="Arial" w:cs="Arial"/>
          <w:sz w:val="22"/>
          <w:szCs w:val="22"/>
        </w:rPr>
      </w:pPr>
    </w:p>
    <w:p w:rsidR="008D35E5" w:rsidRPr="008D35E5" w:rsidRDefault="008D35E5" w:rsidP="008D35E5">
      <w:pPr>
        <w:jc w:val="both"/>
        <w:rPr>
          <w:rFonts w:ascii="Arial" w:hAnsi="Arial" w:cs="Arial"/>
          <w:sz w:val="22"/>
          <w:szCs w:val="22"/>
        </w:rPr>
      </w:pPr>
    </w:p>
    <w:p w:rsidR="008D35E5" w:rsidRPr="008D35E5" w:rsidRDefault="008D35E5" w:rsidP="008D35E5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8D35E5">
        <w:rPr>
          <w:rFonts w:ascii="Arial" w:hAnsi="Arial" w:cs="Arial"/>
          <w:sz w:val="22"/>
          <w:szCs w:val="22"/>
        </w:rPr>
        <w:t xml:space="preserve">Criterios </w:t>
      </w:r>
      <w:r w:rsidR="00691BF3">
        <w:rPr>
          <w:rFonts w:ascii="Arial" w:hAnsi="Arial" w:cs="Arial"/>
          <w:sz w:val="22"/>
          <w:szCs w:val="22"/>
        </w:rPr>
        <w:t>:</w:t>
      </w:r>
    </w:p>
    <w:p w:rsidR="008D35E5" w:rsidRPr="008D35E5" w:rsidRDefault="008D35E5" w:rsidP="008D35E5">
      <w:pPr>
        <w:jc w:val="both"/>
        <w:rPr>
          <w:rFonts w:ascii="Arial" w:hAnsi="Arial" w:cs="Arial"/>
          <w:sz w:val="22"/>
          <w:szCs w:val="22"/>
        </w:rPr>
      </w:pPr>
    </w:p>
    <w:p w:rsidR="008D35E5" w:rsidRPr="008D35E5" w:rsidRDefault="008D35E5" w:rsidP="008D35E5">
      <w:pPr>
        <w:numPr>
          <w:ilvl w:val="0"/>
          <w:numId w:val="4"/>
        </w:numPr>
        <w:jc w:val="both"/>
        <w:rPr>
          <w:rFonts w:ascii="Arial" w:hAnsi="Arial" w:cs="Arial"/>
          <w:vanish/>
          <w:sz w:val="22"/>
          <w:szCs w:val="22"/>
        </w:rPr>
      </w:pPr>
    </w:p>
    <w:p w:rsidR="008D35E5" w:rsidRPr="008D35E5" w:rsidRDefault="008D35E5" w:rsidP="008D35E5">
      <w:pPr>
        <w:numPr>
          <w:ilvl w:val="0"/>
          <w:numId w:val="4"/>
        </w:numPr>
        <w:jc w:val="both"/>
        <w:rPr>
          <w:rFonts w:ascii="Arial" w:hAnsi="Arial" w:cs="Arial"/>
          <w:vanish/>
          <w:sz w:val="22"/>
          <w:szCs w:val="22"/>
        </w:rPr>
      </w:pPr>
    </w:p>
    <w:p w:rsidR="008D35E5" w:rsidRPr="008D35E5" w:rsidRDefault="008D35E5" w:rsidP="008D35E5">
      <w:pPr>
        <w:numPr>
          <w:ilvl w:val="0"/>
          <w:numId w:val="4"/>
        </w:numPr>
        <w:jc w:val="both"/>
        <w:rPr>
          <w:rFonts w:ascii="Arial" w:hAnsi="Arial" w:cs="Arial"/>
          <w:vanish/>
          <w:sz w:val="22"/>
          <w:szCs w:val="22"/>
        </w:rPr>
      </w:pPr>
    </w:p>
    <w:p w:rsidR="008D35E5" w:rsidRPr="008D35E5" w:rsidRDefault="008D35E5" w:rsidP="008D35E5">
      <w:pPr>
        <w:numPr>
          <w:ilvl w:val="1"/>
          <w:numId w:val="4"/>
        </w:numPr>
        <w:jc w:val="both"/>
        <w:rPr>
          <w:rFonts w:ascii="Arial" w:hAnsi="Arial" w:cs="Arial"/>
          <w:vanish/>
          <w:sz w:val="22"/>
          <w:szCs w:val="22"/>
        </w:rPr>
      </w:pPr>
    </w:p>
    <w:p w:rsidR="008D35E5" w:rsidRPr="008D35E5" w:rsidRDefault="008D35E5" w:rsidP="008D35E5">
      <w:pPr>
        <w:numPr>
          <w:ilvl w:val="1"/>
          <w:numId w:val="4"/>
        </w:numPr>
        <w:jc w:val="both"/>
        <w:rPr>
          <w:rFonts w:ascii="Arial" w:hAnsi="Arial" w:cs="Arial"/>
          <w:vanish/>
          <w:sz w:val="22"/>
          <w:szCs w:val="22"/>
        </w:rPr>
      </w:pPr>
    </w:p>
    <w:p w:rsidR="008D35E5" w:rsidRPr="008D35E5" w:rsidRDefault="008D35E5" w:rsidP="008D35E5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D35E5">
        <w:rPr>
          <w:rFonts w:ascii="Arial" w:hAnsi="Arial" w:cs="Arial"/>
          <w:sz w:val="22"/>
          <w:szCs w:val="22"/>
        </w:rPr>
        <w:t xml:space="preserve">Cualquier falla en los aparatos de comunicación deben reportarse inmediatamente al </w:t>
      </w:r>
      <w:r>
        <w:rPr>
          <w:rFonts w:ascii="Arial" w:hAnsi="Arial" w:cs="Arial"/>
          <w:sz w:val="22"/>
          <w:szCs w:val="22"/>
        </w:rPr>
        <w:t>Jefe de Recursos Humanos</w:t>
      </w:r>
      <w:r w:rsidRPr="008D35E5">
        <w:rPr>
          <w:rFonts w:ascii="Arial" w:hAnsi="Arial" w:cs="Arial"/>
          <w:sz w:val="22"/>
          <w:szCs w:val="22"/>
        </w:rPr>
        <w:t>.</w:t>
      </w:r>
    </w:p>
    <w:p w:rsidR="008D35E5" w:rsidRPr="008D35E5" w:rsidRDefault="008D35E5" w:rsidP="008D35E5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D35E5">
        <w:rPr>
          <w:rFonts w:ascii="Arial" w:hAnsi="Arial" w:cs="Arial"/>
          <w:sz w:val="22"/>
          <w:szCs w:val="22"/>
        </w:rPr>
        <w:t>Los aparatos de comunicación deben marcarse para su identificación y control de inventario. Los registros de inventario deben mantenerse actualizados.</w:t>
      </w:r>
    </w:p>
    <w:p w:rsidR="008D35E5" w:rsidRPr="008D35E5" w:rsidRDefault="008D35E5" w:rsidP="008D35E5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D35E5">
        <w:rPr>
          <w:rFonts w:ascii="Arial" w:hAnsi="Arial" w:cs="Arial"/>
          <w:sz w:val="22"/>
          <w:szCs w:val="22"/>
        </w:rPr>
        <w:t>Se prohíbe el uso de los aparatos de comunicación para actividades comerciales privadas o para propósitos de entretenimiento y diversión.</w:t>
      </w:r>
    </w:p>
    <w:p w:rsidR="008D35E5" w:rsidRPr="008D35E5" w:rsidRDefault="008D35E5" w:rsidP="008D35E5">
      <w:pPr>
        <w:jc w:val="both"/>
        <w:rPr>
          <w:rFonts w:ascii="Arial" w:hAnsi="Arial" w:cs="Arial"/>
          <w:sz w:val="22"/>
          <w:szCs w:val="22"/>
        </w:rPr>
      </w:pPr>
    </w:p>
    <w:p w:rsidR="008D35E5" w:rsidRDefault="009A6AAE" w:rsidP="008D35E5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Obligaciones de los usuarios:</w:t>
      </w:r>
    </w:p>
    <w:p w:rsidR="009A6AAE" w:rsidRPr="008D35E5" w:rsidRDefault="009A6AAE" w:rsidP="009A6AAE">
      <w:pPr>
        <w:ind w:left="153"/>
        <w:jc w:val="both"/>
        <w:rPr>
          <w:rFonts w:ascii="Arial" w:hAnsi="Arial" w:cs="Arial"/>
          <w:sz w:val="22"/>
          <w:szCs w:val="22"/>
        </w:rPr>
      </w:pPr>
    </w:p>
    <w:p w:rsidR="008D35E5" w:rsidRPr="008D35E5" w:rsidRDefault="008D35E5" w:rsidP="008D35E5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8D35E5">
        <w:rPr>
          <w:rFonts w:ascii="Arial" w:hAnsi="Arial" w:cs="Arial"/>
          <w:sz w:val="22"/>
          <w:szCs w:val="22"/>
        </w:rPr>
        <w:t>Es responsabilidad de los usuarios de bienes y servicios de tecnologías de la información, cumplir con las políticas y estándares del sistema de calidad y seguridad definido por la empresa</w:t>
      </w:r>
    </w:p>
    <w:p w:rsidR="008D35E5" w:rsidRPr="008D35E5" w:rsidRDefault="008D35E5" w:rsidP="008D35E5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8D35E5">
        <w:rPr>
          <w:rFonts w:ascii="Arial" w:hAnsi="Arial" w:cs="Arial"/>
          <w:sz w:val="22"/>
          <w:szCs w:val="22"/>
        </w:rPr>
        <w:t xml:space="preserve">Es responsabilidad del usuario evitar en todo momento la fuga de información que se encuentre almacenada en los aparatos de comunicación asignados, así como la divulgación, pérdida, mal uso, robo y acceso no autorizado de dichos aparatos. </w:t>
      </w:r>
    </w:p>
    <w:p w:rsidR="008D35E5" w:rsidRPr="008D35E5" w:rsidRDefault="008D35E5" w:rsidP="008D35E5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8D35E5">
        <w:rPr>
          <w:rFonts w:ascii="Arial" w:hAnsi="Arial" w:cs="Arial"/>
          <w:sz w:val="22"/>
          <w:szCs w:val="22"/>
        </w:rPr>
        <w:t>Cuando un usuario reciba un aparato de comunicación, debe dársele por enterado para firmar un documento donde declara la asignación de dicho aparato.</w:t>
      </w:r>
    </w:p>
    <w:p w:rsidR="008D35E5" w:rsidRPr="008D35E5" w:rsidRDefault="008D35E5" w:rsidP="008D35E5">
      <w:pPr>
        <w:jc w:val="both"/>
        <w:rPr>
          <w:rFonts w:ascii="Arial" w:hAnsi="Arial" w:cs="Arial"/>
          <w:sz w:val="22"/>
          <w:szCs w:val="22"/>
        </w:rPr>
      </w:pPr>
    </w:p>
    <w:p w:rsidR="008D35E5" w:rsidRPr="008D35E5" w:rsidRDefault="008D35E5" w:rsidP="008D35E5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8D35E5">
        <w:rPr>
          <w:rFonts w:ascii="Arial" w:hAnsi="Arial" w:cs="Arial"/>
          <w:sz w:val="22"/>
          <w:szCs w:val="22"/>
        </w:rPr>
        <w:t>Sanciones.</w:t>
      </w:r>
    </w:p>
    <w:p w:rsidR="008D35E5" w:rsidRPr="008D35E5" w:rsidRDefault="008D35E5" w:rsidP="008D35E5">
      <w:pPr>
        <w:numPr>
          <w:ilvl w:val="0"/>
          <w:numId w:val="6"/>
        </w:numPr>
        <w:jc w:val="both"/>
        <w:rPr>
          <w:rFonts w:ascii="Arial" w:hAnsi="Arial" w:cs="Arial"/>
          <w:vanish/>
          <w:sz w:val="22"/>
          <w:szCs w:val="22"/>
        </w:rPr>
      </w:pPr>
    </w:p>
    <w:p w:rsidR="008D35E5" w:rsidRPr="008D35E5" w:rsidRDefault="008D35E5" w:rsidP="008D35E5">
      <w:pPr>
        <w:numPr>
          <w:ilvl w:val="1"/>
          <w:numId w:val="6"/>
        </w:numPr>
        <w:jc w:val="both"/>
        <w:rPr>
          <w:rFonts w:ascii="Arial" w:hAnsi="Arial" w:cs="Arial"/>
          <w:vanish/>
          <w:sz w:val="22"/>
          <w:szCs w:val="22"/>
        </w:rPr>
      </w:pPr>
    </w:p>
    <w:p w:rsidR="008D35E5" w:rsidRPr="008D35E5" w:rsidRDefault="008D35E5" w:rsidP="008D35E5">
      <w:pPr>
        <w:numPr>
          <w:ilvl w:val="1"/>
          <w:numId w:val="6"/>
        </w:numPr>
        <w:jc w:val="both"/>
        <w:rPr>
          <w:rFonts w:ascii="Arial" w:hAnsi="Arial" w:cs="Arial"/>
          <w:vanish/>
          <w:sz w:val="22"/>
          <w:szCs w:val="22"/>
        </w:rPr>
      </w:pPr>
    </w:p>
    <w:p w:rsidR="008D35E5" w:rsidRPr="008D35E5" w:rsidRDefault="00691BF3" w:rsidP="008D35E5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caso de </w:t>
      </w:r>
      <w:r w:rsidR="008D35E5" w:rsidRPr="008D35E5">
        <w:rPr>
          <w:rFonts w:ascii="Arial" w:hAnsi="Arial" w:cs="Arial"/>
          <w:sz w:val="22"/>
          <w:szCs w:val="22"/>
        </w:rPr>
        <w:t xml:space="preserve"> incumplimiento a la presente </w:t>
      </w:r>
      <w:r w:rsidR="00BC7472">
        <w:rPr>
          <w:rFonts w:ascii="Arial" w:hAnsi="Arial" w:cs="Arial"/>
          <w:sz w:val="22"/>
          <w:szCs w:val="22"/>
        </w:rPr>
        <w:t xml:space="preserve">política, de acuerdo a su naturaleza podría ser causa de una responsabilidad administrativa y/o penal </w:t>
      </w:r>
      <w:r w:rsidR="008D35E5" w:rsidRPr="008D35E5">
        <w:rPr>
          <w:rFonts w:ascii="Arial" w:hAnsi="Arial" w:cs="Arial"/>
          <w:sz w:val="22"/>
          <w:szCs w:val="22"/>
        </w:rPr>
        <w:t>podrá, cuya sanción será aplicada por el departamento de recursos humanos, así como por las autoridades competentes.</w:t>
      </w:r>
    </w:p>
    <w:sectPr w:rsidR="008D35E5" w:rsidRPr="008D35E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10A" w:rsidRDefault="0044510A" w:rsidP="002E4A22">
      <w:r>
        <w:separator/>
      </w:r>
    </w:p>
  </w:endnote>
  <w:endnote w:type="continuationSeparator" w:id="0">
    <w:p w:rsidR="0044510A" w:rsidRDefault="0044510A" w:rsidP="002E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Pr="002E4A22" w:rsidRDefault="002E4A22" w:rsidP="002E4A22">
    <w:pPr>
      <w:pStyle w:val="Piedepgina"/>
      <w:ind w:left="4248"/>
      <w:rPr>
        <w:sz w:val="18"/>
        <w:szCs w:val="18"/>
      </w:rPr>
    </w:pPr>
    <w:r>
      <w:rPr>
        <w:sz w:val="18"/>
        <w:szCs w:val="18"/>
      </w:rPr>
      <w:t xml:space="preserve">           </w:t>
    </w: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2E4A22" w:rsidTr="002E4A22">
      <w:trPr>
        <w:trHeight w:val="59"/>
      </w:trPr>
      <w:tc>
        <w:tcPr>
          <w:tcW w:w="1740" w:type="dxa"/>
        </w:tcPr>
        <w:p w:rsidR="002E4A22" w:rsidRDefault="002E4A22" w:rsidP="002E4A22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B251511" wp14:editId="68A60357">
                <wp:extent cx="914400" cy="316796"/>
                <wp:effectExtent l="0" t="0" r="0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938780" cy="325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2E4A22" w:rsidRDefault="002E4A22" w:rsidP="002E4A22">
          <w:pPr>
            <w:pStyle w:val="Piedepgina"/>
            <w:rPr>
              <w:sz w:val="18"/>
              <w:szCs w:val="18"/>
            </w:rPr>
          </w:pPr>
          <w:r w:rsidRPr="002E4A22">
            <w:rPr>
              <w:sz w:val="18"/>
              <w:szCs w:val="18"/>
            </w:rPr>
            <w:t xml:space="preserve">Este Documento es propiedad de Organización Aduanal de Querétaro S.A. de C.V. prohibida su </w:t>
          </w:r>
          <w:r>
            <w:rPr>
              <w:sz w:val="18"/>
              <w:szCs w:val="18"/>
            </w:rPr>
            <w:t xml:space="preserve">                     </w:t>
          </w:r>
          <w:r w:rsidRPr="002E4A22">
            <w:rPr>
              <w:sz w:val="18"/>
              <w:szCs w:val="18"/>
            </w:rPr>
            <w:t>reproducción total o parcial sin previa autorización de la Dirección General.</w:t>
          </w:r>
        </w:p>
      </w:tc>
    </w:tr>
  </w:tbl>
  <w:p w:rsidR="002E4A22" w:rsidRPr="002E4A22" w:rsidRDefault="002E4A22" w:rsidP="002E4A22">
    <w:pPr>
      <w:pStyle w:val="Piedepgina"/>
      <w:ind w:left="4248"/>
      <w:rPr>
        <w:sz w:val="18"/>
        <w:szCs w:val="18"/>
      </w:rPr>
    </w:pPr>
  </w:p>
  <w:p w:rsidR="002E4A22" w:rsidRDefault="002E4A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10A" w:rsidRDefault="0044510A" w:rsidP="002E4A22">
      <w:r>
        <w:separator/>
      </w:r>
    </w:p>
  </w:footnote>
  <w:footnote w:type="continuationSeparator" w:id="0">
    <w:p w:rsidR="0044510A" w:rsidRDefault="0044510A" w:rsidP="002E4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Default="002E4A22">
    <w:pPr>
      <w:pStyle w:val="Encabezado"/>
    </w:pPr>
  </w:p>
  <w:tbl>
    <w:tblPr>
      <w:tblW w:w="10206" w:type="dxa"/>
      <w:tblInd w:w="-682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816"/>
      <w:gridCol w:w="4838"/>
      <w:gridCol w:w="796"/>
      <w:gridCol w:w="444"/>
      <w:gridCol w:w="729"/>
      <w:gridCol w:w="583"/>
    </w:tblGrid>
    <w:tr w:rsidR="002E4A22" w:rsidRPr="00F77A8A" w:rsidTr="00E822EB">
      <w:trPr>
        <w:trHeight w:val="375"/>
        <w:tblHeader/>
      </w:trPr>
      <w:tc>
        <w:tcPr>
          <w:tcW w:w="2636" w:type="dxa"/>
          <w:vMerge w:val="restart"/>
          <w:shd w:val="clear" w:color="auto" w:fill="auto"/>
          <w:noWrap/>
          <w:vAlign w:val="bottom"/>
          <w:hideMark/>
        </w:tcPr>
        <w:p w:rsidR="002E4A22" w:rsidRPr="00F77A8A" w:rsidRDefault="006B244C" w:rsidP="00E822EB">
          <w:pPr>
            <w:jc w:val="center"/>
            <w:rPr>
              <w:rFonts w:asciiTheme="minorHAnsi" w:hAnsiTheme="minorHAnsi" w:cstheme="minorHAnsi"/>
              <w:b/>
              <w:sz w:val="20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35D01E1E" wp14:editId="0C203886">
                <wp:extent cx="1699404" cy="678166"/>
                <wp:effectExtent l="0" t="0" r="0" b="825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0760" cy="67870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ORGANIZACIÓN ADUANAL DE QUERETARO S.C.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00</w:t>
          </w:r>
        </w:p>
      </w:tc>
    </w:tr>
    <w:tr w:rsidR="002E4A22" w:rsidRPr="00F77A8A" w:rsidTr="00E822EB">
      <w:trPr>
        <w:trHeight w:val="380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E12136" w:rsidP="00E12136">
          <w:pPr>
            <w:jc w:val="center"/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  <w:t>NEEC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sz w:val="20"/>
              <w:szCs w:val="20"/>
            </w:rPr>
            <w:id w:val="105613445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HAnsi"/>
              <w:b/>
            </w:rPr>
          </w:sdtEndPr>
          <w:sdtContent>
            <w:p w:rsidR="002E4A22" w:rsidRPr="002537D3" w:rsidRDefault="002E4A22" w:rsidP="00E822EB">
              <w:pPr>
                <w:jc w:val="center"/>
                <w:rPr>
                  <w:sz w:val="20"/>
                  <w:szCs w:val="20"/>
                </w:rPr>
              </w:pP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begin"/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instrText xml:space="preserve"> PAGE   \* MERGEFORMAT </w:instrText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separate"/>
              </w:r>
              <w:r w:rsidR="003C1655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t>2</w:t>
              </w:r>
              <w:r w:rsidRPr="004E5C87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8</w:t>
          </w:r>
        </w:p>
      </w:tc>
    </w:tr>
    <w:tr w:rsidR="002E4A22" w:rsidRPr="00F77A8A" w:rsidTr="00E822EB">
      <w:trPr>
        <w:trHeight w:val="385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303C66" w:rsidRDefault="008D35E5" w:rsidP="00E822EB">
          <w:pPr>
            <w:jc w:val="center"/>
            <w:rPr>
              <w:rFonts w:asciiTheme="minorHAnsi" w:hAnsiTheme="minorHAnsi" w:cstheme="minorHAnsi"/>
              <w:b/>
              <w:color w:val="00206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lang w:val="es-MX"/>
            </w:rPr>
            <w:t>Políticas de Asignación de Aparatos de Comunicación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9860BC" w:rsidP="00E822EB">
          <w:pP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24/11</w:t>
          </w:r>
          <w:r w:rsidR="002E4A22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/2014</w:t>
          </w:r>
        </w:p>
      </w:tc>
    </w:tr>
  </w:tbl>
  <w:p w:rsidR="002E4A22" w:rsidRDefault="002E4A22">
    <w:pPr>
      <w:pStyle w:val="Encabezado"/>
    </w:pPr>
  </w:p>
  <w:p w:rsidR="002E4A22" w:rsidRDefault="002E4A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6F6C"/>
    <w:multiLevelType w:val="multilevel"/>
    <w:tmpl w:val="52C0E4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0DE0CF6"/>
    <w:multiLevelType w:val="hybridMultilevel"/>
    <w:tmpl w:val="ED0A2AC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D11A28"/>
    <w:multiLevelType w:val="hybridMultilevel"/>
    <w:tmpl w:val="72ACAE36"/>
    <w:lvl w:ilvl="0" w:tplc="080A000F">
      <w:start w:val="1"/>
      <w:numFmt w:val="decimal"/>
      <w:lvlText w:val="%1."/>
      <w:lvlJc w:val="left"/>
      <w:pPr>
        <w:ind w:left="1950" w:hanging="360"/>
      </w:pPr>
    </w:lvl>
    <w:lvl w:ilvl="1" w:tplc="080A0019" w:tentative="1">
      <w:start w:val="1"/>
      <w:numFmt w:val="lowerLetter"/>
      <w:lvlText w:val="%2."/>
      <w:lvlJc w:val="left"/>
      <w:pPr>
        <w:ind w:left="2670" w:hanging="360"/>
      </w:pPr>
    </w:lvl>
    <w:lvl w:ilvl="2" w:tplc="080A001B" w:tentative="1">
      <w:start w:val="1"/>
      <w:numFmt w:val="lowerRoman"/>
      <w:lvlText w:val="%3."/>
      <w:lvlJc w:val="right"/>
      <w:pPr>
        <w:ind w:left="3390" w:hanging="180"/>
      </w:pPr>
    </w:lvl>
    <w:lvl w:ilvl="3" w:tplc="080A000F" w:tentative="1">
      <w:start w:val="1"/>
      <w:numFmt w:val="decimal"/>
      <w:lvlText w:val="%4."/>
      <w:lvlJc w:val="left"/>
      <w:pPr>
        <w:ind w:left="4110" w:hanging="360"/>
      </w:pPr>
    </w:lvl>
    <w:lvl w:ilvl="4" w:tplc="080A0019" w:tentative="1">
      <w:start w:val="1"/>
      <w:numFmt w:val="lowerLetter"/>
      <w:lvlText w:val="%5."/>
      <w:lvlJc w:val="left"/>
      <w:pPr>
        <w:ind w:left="4830" w:hanging="360"/>
      </w:pPr>
    </w:lvl>
    <w:lvl w:ilvl="5" w:tplc="080A001B" w:tentative="1">
      <w:start w:val="1"/>
      <w:numFmt w:val="lowerRoman"/>
      <w:lvlText w:val="%6."/>
      <w:lvlJc w:val="right"/>
      <w:pPr>
        <w:ind w:left="5550" w:hanging="180"/>
      </w:pPr>
    </w:lvl>
    <w:lvl w:ilvl="6" w:tplc="080A000F" w:tentative="1">
      <w:start w:val="1"/>
      <w:numFmt w:val="decimal"/>
      <w:lvlText w:val="%7."/>
      <w:lvlJc w:val="left"/>
      <w:pPr>
        <w:ind w:left="6270" w:hanging="360"/>
      </w:pPr>
    </w:lvl>
    <w:lvl w:ilvl="7" w:tplc="080A0019" w:tentative="1">
      <w:start w:val="1"/>
      <w:numFmt w:val="lowerLetter"/>
      <w:lvlText w:val="%8."/>
      <w:lvlJc w:val="left"/>
      <w:pPr>
        <w:ind w:left="6990" w:hanging="360"/>
      </w:pPr>
    </w:lvl>
    <w:lvl w:ilvl="8" w:tplc="080A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449133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57844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5AF1820"/>
    <w:multiLevelType w:val="multilevel"/>
    <w:tmpl w:val="5F9A00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9044A3"/>
    <w:multiLevelType w:val="hybridMultilevel"/>
    <w:tmpl w:val="6C9AF276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731A76BC"/>
    <w:multiLevelType w:val="hybridMultilevel"/>
    <w:tmpl w:val="D1BCAE6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22"/>
    <w:rsid w:val="002E4A22"/>
    <w:rsid w:val="00333BB6"/>
    <w:rsid w:val="00351514"/>
    <w:rsid w:val="003C1655"/>
    <w:rsid w:val="00405DA7"/>
    <w:rsid w:val="0044510A"/>
    <w:rsid w:val="00495D33"/>
    <w:rsid w:val="00691BF3"/>
    <w:rsid w:val="006B244C"/>
    <w:rsid w:val="00884EB3"/>
    <w:rsid w:val="0089491E"/>
    <w:rsid w:val="008D35E5"/>
    <w:rsid w:val="00971C37"/>
    <w:rsid w:val="009860BC"/>
    <w:rsid w:val="009A6AAE"/>
    <w:rsid w:val="00BC7472"/>
    <w:rsid w:val="00C55591"/>
    <w:rsid w:val="00C86D3A"/>
    <w:rsid w:val="00D61106"/>
    <w:rsid w:val="00DA47DF"/>
    <w:rsid w:val="00DF3ADC"/>
    <w:rsid w:val="00E12136"/>
    <w:rsid w:val="00E51040"/>
    <w:rsid w:val="00EB4419"/>
    <w:rsid w:val="00F4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14</cp:revision>
  <dcterms:created xsi:type="dcterms:W3CDTF">2014-11-24T23:41:00Z</dcterms:created>
  <dcterms:modified xsi:type="dcterms:W3CDTF">2014-11-26T18:59:00Z</dcterms:modified>
</cp:coreProperties>
</file>