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center" w:tblpY="2556"/>
        <w:tblW w:w="10065" w:type="dxa"/>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ayout w:type="fixed"/>
        <w:tblCellMar>
          <w:left w:w="70" w:type="dxa"/>
          <w:right w:w="70" w:type="dxa"/>
        </w:tblCellMar>
        <w:tblLook w:val="0000" w:firstRow="0" w:lastRow="0" w:firstColumn="0" w:lastColumn="0" w:noHBand="0" w:noVBand="0"/>
      </w:tblPr>
      <w:tblGrid>
        <w:gridCol w:w="1771"/>
        <w:gridCol w:w="6593"/>
        <w:gridCol w:w="1701"/>
      </w:tblGrid>
      <w:tr w:rsidR="009504E5" w:rsidRPr="004E6B93" w:rsidTr="00502765">
        <w:trPr>
          <w:trHeight w:val="712"/>
        </w:trPr>
        <w:tc>
          <w:tcPr>
            <w:tcW w:w="177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0" w:name="_Ref193779937"/>
            <w:r w:rsidRPr="004E6B93">
              <w:rPr>
                <w:rFonts w:ascii="Arial" w:hAnsi="Arial" w:cs="Arial"/>
                <w:b/>
                <w:bCs/>
                <w:sz w:val="22"/>
                <w:szCs w:val="22"/>
                <w:lang w:val="es-MX"/>
              </w:rPr>
              <w:t>Versión</w:t>
            </w:r>
          </w:p>
        </w:tc>
        <w:tc>
          <w:tcPr>
            <w:tcW w:w="6593"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1" w:name="_Descripción_de_los"/>
            <w:bookmarkEnd w:id="1"/>
            <w:r w:rsidRPr="004E6B93">
              <w:rPr>
                <w:rFonts w:ascii="Arial" w:hAnsi="Arial" w:cs="Arial"/>
                <w:b/>
                <w:bCs/>
                <w:sz w:val="22"/>
                <w:szCs w:val="22"/>
                <w:lang w:val="es-MX"/>
              </w:rPr>
              <w:t>Descripción de Cambios al Documento</w:t>
            </w:r>
          </w:p>
        </w:tc>
        <w:tc>
          <w:tcPr>
            <w:tcW w:w="1701" w:type="dxa"/>
            <w:shd w:val="clear" w:color="auto" w:fill="C6D9F1" w:themeFill="text2" w:themeFillTint="33"/>
            <w:vAlign w:val="center"/>
          </w:tcPr>
          <w:p w:rsidR="009504E5" w:rsidRPr="004E6B93" w:rsidRDefault="009504E5" w:rsidP="00502765">
            <w:pPr>
              <w:rPr>
                <w:rFonts w:ascii="Arial" w:hAnsi="Arial" w:cs="Arial"/>
                <w:b/>
                <w:bCs/>
                <w:sz w:val="22"/>
                <w:szCs w:val="22"/>
                <w:lang w:val="es-MX"/>
              </w:rPr>
            </w:pPr>
            <w:bookmarkStart w:id="2" w:name="_Toc180298371"/>
            <w:r w:rsidRPr="004E6B93">
              <w:rPr>
                <w:rFonts w:ascii="Arial" w:hAnsi="Arial" w:cs="Arial"/>
                <w:b/>
                <w:bCs/>
                <w:sz w:val="22"/>
                <w:szCs w:val="22"/>
                <w:lang w:val="es-MX"/>
              </w:rPr>
              <w:t xml:space="preserve">Fecha </w:t>
            </w:r>
            <w:bookmarkEnd w:id="2"/>
          </w:p>
        </w:tc>
      </w:tr>
      <w:tr w:rsidR="009504E5" w:rsidRPr="004E6B93" w:rsidTr="00502765">
        <w:trPr>
          <w:trHeight w:val="235"/>
        </w:trPr>
        <w:tc>
          <w:tcPr>
            <w:tcW w:w="1771" w:type="dxa"/>
          </w:tcPr>
          <w:p w:rsidR="009504E5" w:rsidRPr="009504E5" w:rsidRDefault="009504E5" w:rsidP="00502765">
            <w:pPr>
              <w:rPr>
                <w:rFonts w:ascii="Arial" w:hAnsi="Arial" w:cs="Arial"/>
                <w:sz w:val="22"/>
                <w:szCs w:val="22"/>
                <w:lang w:val="es-MX"/>
              </w:rPr>
            </w:pPr>
          </w:p>
        </w:tc>
        <w:tc>
          <w:tcPr>
            <w:tcW w:w="6593" w:type="dxa"/>
          </w:tcPr>
          <w:p w:rsidR="009504E5" w:rsidRPr="009504E5" w:rsidRDefault="009504E5" w:rsidP="00502765">
            <w:pPr>
              <w:rPr>
                <w:rFonts w:ascii="Arial" w:hAnsi="Arial" w:cs="Arial"/>
                <w:sz w:val="22"/>
                <w:szCs w:val="22"/>
                <w:lang w:val="es-MX"/>
              </w:rPr>
            </w:pPr>
          </w:p>
        </w:tc>
        <w:tc>
          <w:tcPr>
            <w:tcW w:w="1701" w:type="dxa"/>
          </w:tcPr>
          <w:p w:rsidR="009504E5" w:rsidRPr="009504E5" w:rsidRDefault="009504E5" w:rsidP="009504E5">
            <w:pPr>
              <w:jc w:val="center"/>
              <w:rPr>
                <w:rFonts w:ascii="Arial" w:hAnsi="Arial" w:cs="Arial"/>
                <w:sz w:val="22"/>
                <w:szCs w:val="22"/>
                <w:lang w:val="es-MX"/>
              </w:rPr>
            </w:pPr>
          </w:p>
        </w:tc>
      </w:tr>
      <w:tr w:rsidR="009504E5" w:rsidRPr="004E6B93" w:rsidTr="00502765">
        <w:trPr>
          <w:trHeight w:val="6018"/>
        </w:trPr>
        <w:tc>
          <w:tcPr>
            <w:tcW w:w="1771" w:type="dxa"/>
          </w:tcPr>
          <w:p w:rsidR="009504E5" w:rsidRPr="004E6B93" w:rsidRDefault="009504E5" w:rsidP="00502765">
            <w:pPr>
              <w:rPr>
                <w:rFonts w:ascii="Arial" w:hAnsi="Arial" w:cs="Arial"/>
                <w:b/>
                <w:sz w:val="22"/>
                <w:szCs w:val="22"/>
                <w:lang w:val="es-MX"/>
              </w:rPr>
            </w:pPr>
          </w:p>
        </w:tc>
        <w:tc>
          <w:tcPr>
            <w:tcW w:w="6593" w:type="dxa"/>
          </w:tcPr>
          <w:p w:rsidR="000864AF" w:rsidRDefault="000864AF" w:rsidP="00502765">
            <w:pPr>
              <w:rPr>
                <w:rFonts w:ascii="Arial" w:hAnsi="Arial" w:cs="Arial"/>
                <w:b/>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Pr="000864AF" w:rsidRDefault="000864AF" w:rsidP="000864AF">
            <w:pPr>
              <w:rPr>
                <w:rFonts w:ascii="Arial" w:hAnsi="Arial" w:cs="Arial"/>
                <w:sz w:val="22"/>
                <w:szCs w:val="22"/>
                <w:lang w:val="es-MX"/>
              </w:rPr>
            </w:pPr>
          </w:p>
          <w:p w:rsidR="000864AF" w:rsidRDefault="000864AF" w:rsidP="000864AF">
            <w:pPr>
              <w:rPr>
                <w:rFonts w:ascii="Arial" w:hAnsi="Arial" w:cs="Arial"/>
                <w:sz w:val="22"/>
                <w:szCs w:val="22"/>
                <w:lang w:val="es-MX"/>
              </w:rPr>
            </w:pPr>
          </w:p>
          <w:p w:rsidR="009504E5" w:rsidRPr="000864AF" w:rsidRDefault="000864AF" w:rsidP="000864AF">
            <w:pPr>
              <w:tabs>
                <w:tab w:val="left" w:pos="2265"/>
              </w:tabs>
              <w:rPr>
                <w:rFonts w:ascii="Arial" w:hAnsi="Arial" w:cs="Arial"/>
                <w:sz w:val="22"/>
                <w:szCs w:val="22"/>
                <w:lang w:val="es-MX"/>
              </w:rPr>
            </w:pPr>
            <w:r>
              <w:rPr>
                <w:rFonts w:ascii="Arial" w:hAnsi="Arial" w:cs="Arial"/>
                <w:sz w:val="22"/>
                <w:szCs w:val="22"/>
                <w:lang w:val="es-MX"/>
              </w:rPr>
              <w:tab/>
            </w:r>
          </w:p>
        </w:tc>
        <w:tc>
          <w:tcPr>
            <w:tcW w:w="1701" w:type="dxa"/>
          </w:tcPr>
          <w:p w:rsidR="009504E5" w:rsidRPr="004E6B93" w:rsidRDefault="009504E5" w:rsidP="00502765">
            <w:pPr>
              <w:rPr>
                <w:rFonts w:ascii="Arial" w:hAnsi="Arial" w:cs="Arial"/>
                <w:b/>
                <w:sz w:val="22"/>
                <w:szCs w:val="22"/>
                <w:lang w:val="es-MX"/>
              </w:rPr>
            </w:pPr>
          </w:p>
        </w:tc>
      </w:tr>
      <w:bookmarkEnd w:id="0"/>
    </w:tbl>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p w:rsidR="009504E5" w:rsidRDefault="009504E5" w:rsidP="00B6712B">
      <w:pPr>
        <w:jc w:val="center"/>
        <w:rPr>
          <w:rFonts w:ascii="Helvetica" w:hAnsi="Helvetica"/>
          <w:b/>
          <w:u w:val="single"/>
          <w:lang w:val="es-ES_tradnl" w:eastAsia="en-US"/>
        </w:rPr>
      </w:pPr>
    </w:p>
    <w:tbl>
      <w:tblPr>
        <w:tblW w:w="10206" w:type="dxa"/>
        <w:jc w:val="center"/>
        <w:tblBorders>
          <w:top w:val="double" w:sz="4" w:space="0" w:color="548DD4" w:themeColor="text2" w:themeTint="99"/>
          <w:left w:val="double" w:sz="4" w:space="0" w:color="548DD4" w:themeColor="text2" w:themeTint="99"/>
          <w:bottom w:val="double" w:sz="4" w:space="0" w:color="548DD4" w:themeColor="text2" w:themeTint="99"/>
          <w:right w:val="double" w:sz="4" w:space="0" w:color="548DD4" w:themeColor="text2" w:themeTint="99"/>
          <w:insideH w:val="double" w:sz="4" w:space="0" w:color="548DD4" w:themeColor="text2" w:themeTint="99"/>
          <w:insideV w:val="double" w:sz="4" w:space="0" w:color="548DD4" w:themeColor="text2" w:themeTint="99"/>
        </w:tblBorders>
        <w:tblLook w:val="04A0" w:firstRow="1" w:lastRow="0" w:firstColumn="1" w:lastColumn="0" w:noHBand="0" w:noVBand="1"/>
      </w:tblPr>
      <w:tblGrid>
        <w:gridCol w:w="3402"/>
        <w:gridCol w:w="3402"/>
        <w:gridCol w:w="3402"/>
      </w:tblGrid>
      <w:tr w:rsidR="009504E5" w:rsidRPr="004E6B93" w:rsidTr="00502765">
        <w:trPr>
          <w:jc w:val="center"/>
        </w:trPr>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Elaborado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Revisado por:</w:t>
            </w:r>
          </w:p>
        </w:tc>
        <w:tc>
          <w:tcPr>
            <w:tcW w:w="3402" w:type="dxa"/>
            <w:shd w:val="clear" w:color="auto" w:fill="8DB3E2" w:themeFill="text2" w:themeFillTint="66"/>
          </w:tcPr>
          <w:p w:rsidR="009504E5" w:rsidRPr="004E6B93" w:rsidRDefault="009504E5" w:rsidP="00502765">
            <w:pPr>
              <w:rPr>
                <w:rFonts w:ascii="Arial" w:hAnsi="Arial" w:cs="Arial"/>
                <w:b/>
                <w:bCs/>
                <w:sz w:val="22"/>
                <w:szCs w:val="22"/>
                <w:lang w:val="es-MX"/>
              </w:rPr>
            </w:pPr>
            <w:r w:rsidRPr="004E6B93">
              <w:rPr>
                <w:rFonts w:ascii="Arial" w:hAnsi="Arial" w:cs="Arial"/>
                <w:b/>
                <w:bCs/>
                <w:sz w:val="22"/>
                <w:szCs w:val="22"/>
                <w:lang w:val="es-MX"/>
              </w:rPr>
              <w:t>Autorizado por:</w:t>
            </w:r>
          </w:p>
        </w:tc>
      </w:tr>
      <w:tr w:rsidR="009504E5" w:rsidRPr="004E6B93" w:rsidTr="00502765">
        <w:trPr>
          <w:jc w:val="center"/>
        </w:trPr>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c>
          <w:tcPr>
            <w:tcW w:w="3402" w:type="dxa"/>
            <w:vAlign w:val="center"/>
          </w:tcPr>
          <w:p w:rsidR="009504E5" w:rsidRPr="004E6B93" w:rsidRDefault="009504E5" w:rsidP="00502765">
            <w:pPr>
              <w:rPr>
                <w:rFonts w:ascii="Arial" w:hAnsi="Arial" w:cs="Arial"/>
                <w:b/>
                <w:bCs/>
                <w:sz w:val="22"/>
                <w:szCs w:val="22"/>
                <w:lang w:val="es-MX"/>
              </w:rPr>
            </w:pPr>
          </w:p>
        </w:tc>
      </w:tr>
      <w:tr w:rsidR="009504E5" w:rsidRPr="004E6B93" w:rsidTr="00502765">
        <w:trPr>
          <w:trHeight w:val="1395"/>
          <w:jc w:val="center"/>
        </w:trPr>
        <w:tc>
          <w:tcPr>
            <w:tcW w:w="3402" w:type="dxa"/>
          </w:tcPr>
          <w:p w:rsidR="009504E5" w:rsidRPr="004E6B93" w:rsidRDefault="009504E5" w:rsidP="00502765">
            <w:pPr>
              <w:rPr>
                <w:rFonts w:ascii="Arial" w:hAnsi="Arial" w:cs="Arial"/>
                <w:b/>
                <w:bCs/>
                <w:sz w:val="22"/>
                <w:szCs w:val="22"/>
                <w:lang w:val="es-MX"/>
              </w:rPr>
            </w:pPr>
          </w:p>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c>
          <w:tcPr>
            <w:tcW w:w="3402" w:type="dxa"/>
          </w:tcPr>
          <w:p w:rsidR="009504E5" w:rsidRPr="004E6B93" w:rsidRDefault="009504E5" w:rsidP="00502765">
            <w:pPr>
              <w:rPr>
                <w:rFonts w:ascii="Arial" w:hAnsi="Arial" w:cs="Arial"/>
                <w:b/>
                <w:bCs/>
                <w:sz w:val="22"/>
                <w:szCs w:val="22"/>
                <w:lang w:val="es-MX"/>
              </w:rPr>
            </w:pPr>
          </w:p>
        </w:tc>
      </w:tr>
    </w:tbl>
    <w:p w:rsidR="006B40D4" w:rsidRDefault="006B40D4" w:rsidP="00710A13">
      <w:pPr>
        <w:jc w:val="both"/>
        <w:rPr>
          <w:rFonts w:ascii="Helvetica" w:hAnsi="Helvetica"/>
          <w:b/>
          <w:lang w:val="es-MX" w:eastAsia="en-US"/>
        </w:rPr>
      </w:pPr>
    </w:p>
    <w:p w:rsidR="006B40D4" w:rsidRDefault="006B40D4"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r>
        <w:rPr>
          <w:rFonts w:ascii="Helvetica" w:hAnsi="Helvetica"/>
          <w:b/>
          <w:lang w:val="es-MX" w:eastAsia="en-US"/>
        </w:rPr>
        <w:lastRenderedPageBreak/>
        <w:t>Objetivo</w:t>
      </w:r>
    </w:p>
    <w:p w:rsidR="00444F8B" w:rsidRPr="00444F8B" w:rsidRDefault="00444F8B" w:rsidP="00444F8B">
      <w:pPr>
        <w:jc w:val="both"/>
        <w:rPr>
          <w:rFonts w:ascii="Helvetica" w:hAnsi="Helvetica"/>
          <w:lang w:eastAsia="en-US"/>
        </w:rPr>
      </w:pPr>
      <w:r>
        <w:rPr>
          <w:rFonts w:ascii="Helvetica" w:hAnsi="Helvetica"/>
          <w:lang w:eastAsia="en-US"/>
        </w:rPr>
        <w:t xml:space="preserve">Establecer la metodología </w:t>
      </w:r>
      <w:r w:rsidRPr="00444F8B">
        <w:rPr>
          <w:rFonts w:ascii="Helvetica" w:hAnsi="Helvetica"/>
          <w:lang w:eastAsia="en-US"/>
        </w:rPr>
        <w:t xml:space="preserve"> para </w:t>
      </w:r>
      <w:r>
        <w:rPr>
          <w:rFonts w:ascii="Helvetica" w:hAnsi="Helvetica"/>
          <w:lang w:eastAsia="en-US"/>
        </w:rPr>
        <w:t>el control de</w:t>
      </w:r>
      <w:r w:rsidRPr="00444F8B">
        <w:rPr>
          <w:rFonts w:ascii="Helvetica" w:hAnsi="Helvetica"/>
          <w:lang w:eastAsia="en-US"/>
        </w:rPr>
        <w:t xml:space="preserve"> los documentos </w:t>
      </w:r>
      <w:r>
        <w:rPr>
          <w:rFonts w:ascii="Helvetica" w:hAnsi="Helvetica"/>
          <w:lang w:eastAsia="en-US"/>
        </w:rPr>
        <w:t xml:space="preserve">así como </w:t>
      </w:r>
      <w:r w:rsidRPr="00444F8B">
        <w:rPr>
          <w:rFonts w:ascii="Helvetica" w:hAnsi="Helvetica"/>
          <w:lang w:eastAsia="en-US"/>
        </w:rPr>
        <w:t xml:space="preserve">su elaboración, revisión, aprobación, actualización, distribución y control de los cambios. </w:t>
      </w:r>
      <w:r>
        <w:rPr>
          <w:rFonts w:ascii="Helvetica" w:hAnsi="Helvetica"/>
          <w:lang w:eastAsia="en-US"/>
        </w:rPr>
        <w:t xml:space="preserve">Además </w:t>
      </w:r>
      <w:r w:rsidRPr="00444F8B">
        <w:rPr>
          <w:rFonts w:ascii="Helvetica" w:hAnsi="Helvetica"/>
          <w:lang w:eastAsia="en-US"/>
        </w:rPr>
        <w:t xml:space="preserve">establecer la estructura documental definida para los procesos, procedimientos o instructivos de trabajo y demás documentos registrados en el Sistema de Gestión de la Calidad y Seguridad de </w:t>
      </w:r>
      <w:r>
        <w:rPr>
          <w:rFonts w:ascii="Helvetica" w:hAnsi="Helvetica"/>
          <w:lang w:eastAsia="en-US"/>
        </w:rPr>
        <w:t>Organización Aduanal de Querétaro</w:t>
      </w:r>
      <w:r w:rsidRPr="00444F8B">
        <w:rPr>
          <w:rFonts w:ascii="Helvetica" w:hAnsi="Helvetica"/>
          <w:lang w:eastAsia="en-US"/>
        </w:rPr>
        <w:t>, S.C., con el fin de preservar la integridad de la documentación tanto interna como externa ya sea física o electrónica.</w:t>
      </w:r>
    </w:p>
    <w:p w:rsidR="00444F8B" w:rsidRPr="00444F8B" w:rsidRDefault="00444F8B" w:rsidP="00710A13">
      <w:pPr>
        <w:jc w:val="both"/>
        <w:rPr>
          <w:rFonts w:ascii="Helvetica" w:hAnsi="Helvetica"/>
          <w:b/>
          <w:lang w:eastAsia="en-US"/>
        </w:rPr>
      </w:pPr>
    </w:p>
    <w:p w:rsidR="00444F8B" w:rsidRDefault="00444F8B" w:rsidP="00710A13">
      <w:pPr>
        <w:jc w:val="both"/>
        <w:rPr>
          <w:rFonts w:ascii="Helvetica" w:hAnsi="Helvetica"/>
          <w:b/>
          <w:lang w:val="es-MX" w:eastAsia="en-US"/>
        </w:rPr>
      </w:pPr>
      <w:r>
        <w:rPr>
          <w:rFonts w:ascii="Helvetica" w:hAnsi="Helvetica"/>
          <w:b/>
          <w:lang w:val="es-MX" w:eastAsia="en-US"/>
        </w:rPr>
        <w:t>Alcance</w:t>
      </w:r>
    </w:p>
    <w:p w:rsidR="00941E61" w:rsidRDefault="00941E61" w:rsidP="00710A13">
      <w:pPr>
        <w:jc w:val="both"/>
        <w:rPr>
          <w:rFonts w:ascii="Helvetica" w:hAnsi="Helvetica"/>
          <w:b/>
          <w:lang w:val="es-MX" w:eastAsia="en-US"/>
        </w:rPr>
      </w:pPr>
    </w:p>
    <w:p w:rsidR="00941E61" w:rsidRPr="00941E61" w:rsidRDefault="00941E61" w:rsidP="00710A13">
      <w:pPr>
        <w:jc w:val="both"/>
        <w:rPr>
          <w:rFonts w:ascii="Helvetica" w:hAnsi="Helvetica"/>
          <w:lang w:val="es-MX" w:eastAsia="en-US"/>
        </w:rPr>
      </w:pPr>
      <w:r w:rsidRPr="00941E61">
        <w:rPr>
          <w:rFonts w:ascii="Helvetica" w:hAnsi="Helvetica"/>
          <w:lang w:val="es-MX" w:eastAsia="en-US"/>
        </w:rPr>
        <w:t>Este procedimiento aplica para todos los documentos del sistema de Gestión de Calidad así como para documentos Externos.</w:t>
      </w:r>
    </w:p>
    <w:p w:rsidR="00941E61" w:rsidRDefault="00941E61"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r>
        <w:rPr>
          <w:rFonts w:ascii="Helvetica" w:hAnsi="Helvetica"/>
          <w:b/>
          <w:lang w:val="es-MX" w:eastAsia="en-US"/>
        </w:rPr>
        <w:t>Referencias</w:t>
      </w:r>
    </w:p>
    <w:p w:rsidR="00941E61" w:rsidRPr="00941E61" w:rsidRDefault="00941E61" w:rsidP="00941E61">
      <w:pPr>
        <w:pStyle w:val="Prrafodelista"/>
        <w:numPr>
          <w:ilvl w:val="0"/>
          <w:numId w:val="32"/>
        </w:numPr>
        <w:jc w:val="both"/>
        <w:rPr>
          <w:rFonts w:ascii="Helvetica" w:hAnsi="Helvetica"/>
          <w:lang w:val="es-MX" w:eastAsia="en-US"/>
        </w:rPr>
      </w:pPr>
      <w:r w:rsidRPr="00941E61">
        <w:rPr>
          <w:rFonts w:ascii="Helvetica" w:hAnsi="Helvetica"/>
          <w:lang w:val="es-MX" w:eastAsia="en-US"/>
        </w:rPr>
        <w:t>Norma ISO 9001:2000</w:t>
      </w:r>
    </w:p>
    <w:p w:rsidR="00941E61" w:rsidRPr="00941E61" w:rsidRDefault="00941E61" w:rsidP="00941E61">
      <w:pPr>
        <w:pStyle w:val="Prrafodelista"/>
        <w:numPr>
          <w:ilvl w:val="0"/>
          <w:numId w:val="32"/>
        </w:numPr>
        <w:jc w:val="both"/>
        <w:rPr>
          <w:rFonts w:ascii="Helvetica" w:hAnsi="Helvetica"/>
          <w:b/>
          <w:lang w:val="es-MX" w:eastAsia="en-US"/>
        </w:rPr>
      </w:pPr>
      <w:r w:rsidRPr="00941E61">
        <w:rPr>
          <w:rFonts w:ascii="Helvetica" w:hAnsi="Helvetica"/>
          <w:lang w:val="es-MX" w:eastAsia="en-US"/>
        </w:rPr>
        <w:t>Norma NEEC, Nuevo Esquema de Empresas Certificadas</w:t>
      </w:r>
    </w:p>
    <w:p w:rsidR="00444F8B" w:rsidRDefault="00444F8B" w:rsidP="00710A13">
      <w:pPr>
        <w:jc w:val="both"/>
        <w:rPr>
          <w:rFonts w:ascii="Helvetica" w:hAnsi="Helvetica"/>
          <w:b/>
          <w:lang w:val="es-MX" w:eastAsia="en-US"/>
        </w:rPr>
      </w:pPr>
    </w:p>
    <w:p w:rsidR="00EF56A7" w:rsidRDefault="00EF56A7" w:rsidP="00710A13">
      <w:pPr>
        <w:jc w:val="both"/>
        <w:rPr>
          <w:rFonts w:ascii="Helvetica" w:hAnsi="Helvetica"/>
          <w:b/>
          <w:lang w:val="es-MX" w:eastAsia="en-US"/>
        </w:rPr>
      </w:pPr>
      <w:r>
        <w:rPr>
          <w:rFonts w:ascii="Helvetica" w:hAnsi="Helvetica"/>
          <w:b/>
          <w:lang w:val="es-MX" w:eastAsia="en-US"/>
        </w:rPr>
        <w:t>Generalidades</w:t>
      </w:r>
    </w:p>
    <w:p w:rsidR="00941E61" w:rsidRDefault="00941E61" w:rsidP="00710A13">
      <w:pPr>
        <w:jc w:val="both"/>
        <w:rPr>
          <w:rFonts w:ascii="Helvetica" w:hAnsi="Helvetica"/>
          <w:b/>
          <w:lang w:val="es-MX" w:eastAsia="en-US"/>
        </w:rPr>
      </w:pPr>
    </w:p>
    <w:p w:rsidR="00941E61" w:rsidRDefault="00941E61" w:rsidP="00710A13">
      <w:pPr>
        <w:jc w:val="both"/>
        <w:rPr>
          <w:rFonts w:ascii="Helvetica" w:hAnsi="Helvetica"/>
          <w:lang w:val="es-MX" w:eastAsia="en-US"/>
        </w:rPr>
      </w:pPr>
      <w:r w:rsidRPr="00941E61">
        <w:rPr>
          <w:rFonts w:ascii="Helvetica" w:hAnsi="Helvetica"/>
          <w:lang w:val="es-MX" w:eastAsia="en-US"/>
        </w:rPr>
        <w:t>Organización Aduanal de Querétaro S.C. con el propósito de controlar y resguardar la información contenida en los documentos utiliza para su operación, elabora el procedimiento para el control de  documentos, y hace una clasificación según su grado de importancia y el impacto que tendría el robo o extravío de esta documentaci</w:t>
      </w:r>
      <w:r>
        <w:rPr>
          <w:rFonts w:ascii="Helvetica" w:hAnsi="Helvetica"/>
          <w:lang w:val="es-MX" w:eastAsia="en-US"/>
        </w:rPr>
        <w:t xml:space="preserve">ón, con el fin de establecer responsables </w:t>
      </w:r>
      <w:r w:rsidR="00645A66">
        <w:rPr>
          <w:rFonts w:ascii="Helvetica" w:hAnsi="Helvetica"/>
          <w:lang w:val="es-MX" w:eastAsia="en-US"/>
        </w:rPr>
        <w:t>y llevar un mejor manejo de los documentos.</w:t>
      </w: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Default="00F26F5B" w:rsidP="00710A13">
      <w:pPr>
        <w:jc w:val="both"/>
        <w:rPr>
          <w:rFonts w:ascii="Helvetica" w:hAnsi="Helvetica"/>
          <w:lang w:val="es-MX" w:eastAsia="en-US"/>
        </w:rPr>
      </w:pPr>
    </w:p>
    <w:p w:rsidR="00F26F5B" w:rsidRPr="00941E61" w:rsidRDefault="00F26F5B" w:rsidP="00710A13">
      <w:pPr>
        <w:jc w:val="both"/>
        <w:rPr>
          <w:rFonts w:ascii="Helvetica" w:hAnsi="Helvetica"/>
          <w:lang w:val="es-MX" w:eastAsia="en-US"/>
        </w:rPr>
      </w:pPr>
    </w:p>
    <w:p w:rsidR="00941E61" w:rsidRDefault="00941E61" w:rsidP="00710A13">
      <w:pPr>
        <w:jc w:val="both"/>
        <w:rPr>
          <w:rFonts w:ascii="Helvetica" w:hAnsi="Helvetica"/>
          <w:b/>
          <w:lang w:val="es-MX" w:eastAsia="en-US"/>
        </w:rPr>
      </w:pPr>
    </w:p>
    <w:p w:rsidR="00EF56A7" w:rsidRPr="00EF56A7" w:rsidRDefault="00EF56A7" w:rsidP="00710A13">
      <w:pPr>
        <w:jc w:val="both"/>
        <w:rPr>
          <w:rFonts w:ascii="Helvetica" w:hAnsi="Helvetica"/>
          <w:lang w:val="es-MX" w:eastAsia="en-US"/>
        </w:rPr>
      </w:pPr>
      <w:r w:rsidRPr="00EF56A7">
        <w:rPr>
          <w:rFonts w:ascii="Helvetica" w:hAnsi="Helvetica"/>
          <w:lang w:val="es-MX" w:eastAsia="en-US"/>
        </w:rPr>
        <w:lastRenderedPageBreak/>
        <w:t>Clasificació</w:t>
      </w:r>
      <w:r>
        <w:rPr>
          <w:rFonts w:ascii="Helvetica" w:hAnsi="Helvetica"/>
          <w:lang w:val="es-MX" w:eastAsia="en-US"/>
        </w:rPr>
        <w:t>n</w:t>
      </w:r>
      <w:r w:rsidRPr="00EF56A7">
        <w:rPr>
          <w:rFonts w:ascii="Helvetica" w:hAnsi="Helvetica"/>
          <w:lang w:val="es-MX" w:eastAsia="en-US"/>
        </w:rPr>
        <w:t xml:space="preserve"> de la Documentación según su importancia</w:t>
      </w:r>
    </w:p>
    <w:tbl>
      <w:tblPr>
        <w:tblStyle w:val="Tablaconcuadrcula"/>
        <w:tblW w:w="0" w:type="auto"/>
        <w:tblLook w:val="04A0" w:firstRow="1" w:lastRow="0" w:firstColumn="1" w:lastColumn="0" w:noHBand="0" w:noVBand="1"/>
      </w:tblPr>
      <w:tblGrid>
        <w:gridCol w:w="2097"/>
        <w:gridCol w:w="2163"/>
        <w:gridCol w:w="2617"/>
        <w:gridCol w:w="2177"/>
      </w:tblGrid>
      <w:tr w:rsidR="00EF56A7" w:rsidTr="00EF56A7">
        <w:tc>
          <w:tcPr>
            <w:tcW w:w="2244" w:type="dxa"/>
            <w:shd w:val="clear" w:color="auto" w:fill="8DB3E2" w:themeFill="text2" w:themeFillTint="66"/>
          </w:tcPr>
          <w:p w:rsidR="00EF56A7" w:rsidRDefault="00EF56A7" w:rsidP="00710A13">
            <w:pPr>
              <w:jc w:val="both"/>
              <w:rPr>
                <w:rFonts w:ascii="Helvetica" w:hAnsi="Helvetica"/>
                <w:lang w:val="es-MX" w:eastAsia="en-US"/>
              </w:rPr>
            </w:pPr>
            <w:r>
              <w:rPr>
                <w:rFonts w:ascii="Helvetica" w:hAnsi="Helvetica"/>
                <w:lang w:val="es-MX" w:eastAsia="en-US"/>
              </w:rPr>
              <w:t>Grado de Importancia</w:t>
            </w:r>
          </w:p>
        </w:tc>
        <w:tc>
          <w:tcPr>
            <w:tcW w:w="2244" w:type="dxa"/>
            <w:shd w:val="clear" w:color="auto" w:fill="8DB3E2" w:themeFill="text2" w:themeFillTint="66"/>
          </w:tcPr>
          <w:p w:rsidR="00EF56A7" w:rsidRDefault="00EF56A7" w:rsidP="00710A13">
            <w:pPr>
              <w:jc w:val="both"/>
              <w:rPr>
                <w:rFonts w:ascii="Helvetica" w:hAnsi="Helvetica"/>
                <w:lang w:val="es-MX" w:eastAsia="en-US"/>
              </w:rPr>
            </w:pPr>
            <w:r>
              <w:rPr>
                <w:rFonts w:ascii="Helvetica" w:hAnsi="Helvetica"/>
                <w:lang w:val="es-MX" w:eastAsia="en-US"/>
              </w:rPr>
              <w:t>Características del Documento</w:t>
            </w:r>
          </w:p>
        </w:tc>
        <w:tc>
          <w:tcPr>
            <w:tcW w:w="2245" w:type="dxa"/>
            <w:shd w:val="clear" w:color="auto" w:fill="8DB3E2" w:themeFill="text2" w:themeFillTint="66"/>
          </w:tcPr>
          <w:p w:rsidR="00EF56A7" w:rsidRDefault="0062776F" w:rsidP="00DB1E9F">
            <w:pPr>
              <w:jc w:val="both"/>
              <w:rPr>
                <w:rFonts w:ascii="Helvetica" w:hAnsi="Helvetica"/>
                <w:lang w:val="es-MX" w:eastAsia="en-US"/>
              </w:rPr>
            </w:pPr>
            <w:r>
              <w:rPr>
                <w:rFonts w:ascii="Helvetica" w:hAnsi="Helvetica"/>
                <w:lang w:val="es-MX" w:eastAsia="en-US"/>
              </w:rPr>
              <w:t>Donde se Resguardan</w:t>
            </w:r>
          </w:p>
        </w:tc>
        <w:tc>
          <w:tcPr>
            <w:tcW w:w="2245" w:type="dxa"/>
            <w:shd w:val="clear" w:color="auto" w:fill="8DB3E2" w:themeFill="text2" w:themeFillTint="66"/>
          </w:tcPr>
          <w:p w:rsidR="00EF56A7" w:rsidRDefault="00DB1E9F" w:rsidP="00710A13">
            <w:pPr>
              <w:jc w:val="both"/>
              <w:rPr>
                <w:rFonts w:ascii="Helvetica" w:hAnsi="Helvetica"/>
                <w:lang w:val="es-MX" w:eastAsia="en-US"/>
              </w:rPr>
            </w:pPr>
            <w:r>
              <w:rPr>
                <w:rFonts w:ascii="Helvetica" w:hAnsi="Helvetica"/>
                <w:lang w:val="es-MX" w:eastAsia="en-US"/>
              </w:rPr>
              <w:t>Documentos</w:t>
            </w:r>
          </w:p>
        </w:tc>
      </w:tr>
      <w:tr w:rsidR="00EF56A7" w:rsidTr="00EF56A7">
        <w:tc>
          <w:tcPr>
            <w:tcW w:w="2244" w:type="dxa"/>
          </w:tcPr>
          <w:p w:rsidR="00EF56A7" w:rsidRDefault="00DB1E9F" w:rsidP="00710A13">
            <w:pPr>
              <w:jc w:val="both"/>
              <w:rPr>
                <w:rFonts w:ascii="Helvetica" w:hAnsi="Helvetica"/>
                <w:lang w:val="es-MX" w:eastAsia="en-US"/>
              </w:rPr>
            </w:pPr>
            <w:r>
              <w:rPr>
                <w:rFonts w:ascii="Helvetica" w:hAnsi="Helvetica"/>
                <w:lang w:val="es-MX" w:eastAsia="en-US"/>
              </w:rPr>
              <w:t>Alto</w:t>
            </w:r>
          </w:p>
        </w:tc>
        <w:tc>
          <w:tcPr>
            <w:tcW w:w="2244" w:type="dxa"/>
          </w:tcPr>
          <w:p w:rsidR="00EF56A7" w:rsidRDefault="0062776F" w:rsidP="00710A13">
            <w:pPr>
              <w:jc w:val="both"/>
              <w:rPr>
                <w:rFonts w:ascii="Helvetica" w:hAnsi="Helvetica"/>
                <w:lang w:val="es-MX" w:eastAsia="en-US"/>
              </w:rPr>
            </w:pPr>
            <w:r>
              <w:rPr>
                <w:rFonts w:ascii="Helvetica" w:hAnsi="Helvetica"/>
                <w:lang w:val="es-MX" w:eastAsia="en-US"/>
              </w:rPr>
              <w:t xml:space="preserve">Estos documentos afectan, </w:t>
            </w:r>
            <w:r w:rsidR="00DB1E9F">
              <w:rPr>
                <w:rFonts w:ascii="Helvetica" w:hAnsi="Helvetica"/>
                <w:lang w:val="es-MX" w:eastAsia="en-US"/>
              </w:rPr>
              <w:t>directamente a las áreas sensibles, como son la fiscal</w:t>
            </w:r>
            <w:r>
              <w:rPr>
                <w:rFonts w:ascii="Helvetica" w:hAnsi="Helvetica"/>
                <w:lang w:val="es-MX" w:eastAsia="en-US"/>
              </w:rPr>
              <w:t xml:space="preserve"> y legal.</w:t>
            </w:r>
          </w:p>
        </w:tc>
        <w:tc>
          <w:tcPr>
            <w:tcW w:w="2245" w:type="dxa"/>
          </w:tcPr>
          <w:p w:rsidR="00EF56A7" w:rsidRPr="00367B73" w:rsidRDefault="00367B73" w:rsidP="00367B73">
            <w:pPr>
              <w:pStyle w:val="Prrafodelista"/>
              <w:numPr>
                <w:ilvl w:val="0"/>
                <w:numId w:val="34"/>
              </w:numPr>
              <w:jc w:val="both"/>
              <w:rPr>
                <w:rFonts w:ascii="Helvetica" w:hAnsi="Helvetica"/>
                <w:lang w:val="es-MX" w:eastAsia="en-US"/>
              </w:rPr>
            </w:pPr>
            <w:r w:rsidRPr="00367B73">
              <w:rPr>
                <w:rFonts w:ascii="Helvetica" w:hAnsi="Helvetica"/>
                <w:lang w:val="es-MX" w:eastAsia="en-US"/>
              </w:rPr>
              <w:t>Expedientes fiscales de la empresa se resguardan con llave en Dirección.</w:t>
            </w:r>
          </w:p>
          <w:p w:rsidR="00367B73" w:rsidRDefault="00367B73" w:rsidP="00367B73">
            <w:pPr>
              <w:pStyle w:val="Prrafodelista"/>
              <w:numPr>
                <w:ilvl w:val="0"/>
                <w:numId w:val="34"/>
              </w:numPr>
              <w:jc w:val="both"/>
              <w:rPr>
                <w:rFonts w:ascii="Helvetica" w:hAnsi="Helvetica"/>
                <w:lang w:val="es-MX" w:eastAsia="en-US"/>
              </w:rPr>
            </w:pPr>
            <w:r w:rsidRPr="00367B73">
              <w:rPr>
                <w:rFonts w:ascii="Helvetica" w:hAnsi="Helvetica"/>
                <w:lang w:val="es-MX" w:eastAsia="en-US"/>
              </w:rPr>
              <w:t>Expedientes de clientes se resguardan con llave en Gerencia de Comercialización</w:t>
            </w:r>
            <w:r>
              <w:rPr>
                <w:rFonts w:ascii="Helvetica" w:hAnsi="Helvetica"/>
                <w:lang w:val="es-MX" w:eastAsia="en-US"/>
              </w:rPr>
              <w:t>.</w:t>
            </w:r>
          </w:p>
          <w:p w:rsidR="00367B73" w:rsidRPr="00367B73" w:rsidRDefault="00367B73" w:rsidP="00367B73">
            <w:pPr>
              <w:pStyle w:val="Prrafodelista"/>
              <w:numPr>
                <w:ilvl w:val="0"/>
                <w:numId w:val="34"/>
              </w:numPr>
              <w:jc w:val="both"/>
              <w:rPr>
                <w:rFonts w:ascii="Helvetica" w:hAnsi="Helvetica"/>
                <w:lang w:val="es-MX" w:eastAsia="en-US"/>
              </w:rPr>
            </w:pPr>
            <w:r>
              <w:rPr>
                <w:rFonts w:ascii="Helvetica" w:hAnsi="Helvetica"/>
                <w:lang w:val="es-MX" w:eastAsia="en-US"/>
              </w:rPr>
              <w:t>Expedientes de los empleados se resguardan en Recursos Humanos</w:t>
            </w:r>
          </w:p>
        </w:tc>
        <w:tc>
          <w:tcPr>
            <w:tcW w:w="2245" w:type="dxa"/>
          </w:tcPr>
          <w:p w:rsidR="00C94641" w:rsidRDefault="00C94641" w:rsidP="00710A13">
            <w:pPr>
              <w:jc w:val="both"/>
              <w:rPr>
                <w:rFonts w:ascii="Helvetica" w:hAnsi="Helvetica"/>
                <w:lang w:val="es-MX" w:eastAsia="en-US"/>
              </w:rPr>
            </w:pPr>
            <w:r>
              <w:rPr>
                <w:rFonts w:ascii="Helvetica" w:hAnsi="Helvetica"/>
                <w:lang w:val="es-MX" w:eastAsia="en-US"/>
              </w:rPr>
              <w:t>Expedientes fiscales de la empresa ( Acta constitutiva, poderes notariales, trámite ante SHCP )</w:t>
            </w:r>
          </w:p>
          <w:p w:rsidR="00C94641" w:rsidRDefault="00C94641" w:rsidP="00710A13">
            <w:pPr>
              <w:jc w:val="both"/>
              <w:rPr>
                <w:rFonts w:ascii="Helvetica" w:hAnsi="Helvetica"/>
                <w:lang w:val="es-MX" w:eastAsia="en-US"/>
              </w:rPr>
            </w:pPr>
            <w:r>
              <w:rPr>
                <w:rFonts w:ascii="Helvetica" w:hAnsi="Helvetica"/>
                <w:lang w:val="es-MX" w:eastAsia="en-US"/>
              </w:rPr>
              <w:t>Expedientes de clientes</w:t>
            </w:r>
          </w:p>
          <w:p w:rsidR="00C94641" w:rsidRDefault="00C94641" w:rsidP="00710A13">
            <w:pPr>
              <w:jc w:val="both"/>
              <w:rPr>
                <w:rFonts w:ascii="Helvetica" w:hAnsi="Helvetica"/>
                <w:lang w:val="es-MX" w:eastAsia="en-US"/>
              </w:rPr>
            </w:pPr>
            <w:r>
              <w:rPr>
                <w:rFonts w:ascii="Helvetica" w:hAnsi="Helvetica"/>
                <w:lang w:val="es-MX" w:eastAsia="en-US"/>
              </w:rPr>
              <w:t>Expedientes de empleados</w:t>
            </w:r>
          </w:p>
          <w:p w:rsidR="00C94641" w:rsidRDefault="00C94641" w:rsidP="00710A13">
            <w:pPr>
              <w:jc w:val="both"/>
              <w:rPr>
                <w:rFonts w:ascii="Helvetica" w:hAnsi="Helvetica"/>
                <w:lang w:val="es-MX" w:eastAsia="en-US"/>
              </w:rPr>
            </w:pPr>
          </w:p>
        </w:tc>
      </w:tr>
      <w:tr w:rsidR="00EF56A7" w:rsidTr="00EF56A7">
        <w:tc>
          <w:tcPr>
            <w:tcW w:w="2244" w:type="dxa"/>
          </w:tcPr>
          <w:p w:rsidR="00EF56A7" w:rsidRDefault="00DB1E9F" w:rsidP="00710A13">
            <w:pPr>
              <w:jc w:val="both"/>
              <w:rPr>
                <w:rFonts w:ascii="Helvetica" w:hAnsi="Helvetica"/>
                <w:lang w:val="es-MX" w:eastAsia="en-US"/>
              </w:rPr>
            </w:pPr>
            <w:r>
              <w:rPr>
                <w:rFonts w:ascii="Helvetica" w:hAnsi="Helvetica"/>
                <w:lang w:val="es-MX" w:eastAsia="en-US"/>
              </w:rPr>
              <w:t>Medio</w:t>
            </w:r>
          </w:p>
        </w:tc>
        <w:tc>
          <w:tcPr>
            <w:tcW w:w="2244" w:type="dxa"/>
          </w:tcPr>
          <w:p w:rsidR="00EF56A7" w:rsidRDefault="00DB1E9F" w:rsidP="00DB1E9F">
            <w:pPr>
              <w:jc w:val="both"/>
              <w:rPr>
                <w:rFonts w:ascii="Helvetica" w:hAnsi="Helvetica"/>
                <w:lang w:val="es-MX" w:eastAsia="en-US"/>
              </w:rPr>
            </w:pPr>
            <w:r>
              <w:rPr>
                <w:rFonts w:ascii="Helvetica" w:hAnsi="Helvetica"/>
                <w:lang w:val="es-MX" w:eastAsia="en-US"/>
              </w:rPr>
              <w:t xml:space="preserve">Son los documentos que afectan de manera considerable la seguridad </w:t>
            </w:r>
            <w:r w:rsidR="00367B73">
              <w:rPr>
                <w:rFonts w:ascii="Helvetica" w:hAnsi="Helvetica"/>
                <w:lang w:val="es-MX" w:eastAsia="en-US"/>
              </w:rPr>
              <w:t>de OAQ</w:t>
            </w:r>
          </w:p>
        </w:tc>
        <w:tc>
          <w:tcPr>
            <w:tcW w:w="2245" w:type="dxa"/>
          </w:tcPr>
          <w:p w:rsidR="00EF56A7" w:rsidRDefault="00F26F5B" w:rsidP="00710A13">
            <w:pPr>
              <w:jc w:val="both"/>
              <w:rPr>
                <w:rFonts w:ascii="Helvetica" w:hAnsi="Helvetica"/>
                <w:lang w:val="es-MX" w:eastAsia="en-US"/>
              </w:rPr>
            </w:pPr>
            <w:r>
              <w:rPr>
                <w:rFonts w:ascii="Helvetica" w:hAnsi="Helvetica"/>
                <w:lang w:val="es-MX" w:eastAsia="en-US"/>
              </w:rPr>
              <w:t>Recursos Humanos</w:t>
            </w:r>
          </w:p>
        </w:tc>
        <w:tc>
          <w:tcPr>
            <w:tcW w:w="2245" w:type="dxa"/>
          </w:tcPr>
          <w:p w:rsidR="00EF56A7" w:rsidRDefault="00C94641" w:rsidP="00710A13">
            <w:pPr>
              <w:jc w:val="both"/>
              <w:rPr>
                <w:rFonts w:ascii="Helvetica" w:hAnsi="Helvetica"/>
                <w:lang w:val="es-MX" w:eastAsia="en-US"/>
              </w:rPr>
            </w:pPr>
            <w:r>
              <w:rPr>
                <w:rFonts w:ascii="Helvetica" w:hAnsi="Helvetica"/>
                <w:lang w:val="es-MX" w:eastAsia="en-US"/>
              </w:rPr>
              <w:t>Sistema de Gestión de Calidad y Seguridad</w:t>
            </w:r>
          </w:p>
        </w:tc>
      </w:tr>
      <w:tr w:rsidR="00EF56A7" w:rsidTr="00EF56A7">
        <w:tc>
          <w:tcPr>
            <w:tcW w:w="2244" w:type="dxa"/>
          </w:tcPr>
          <w:p w:rsidR="00EF56A7" w:rsidRDefault="00DB1E9F" w:rsidP="00710A13">
            <w:pPr>
              <w:jc w:val="both"/>
              <w:rPr>
                <w:rFonts w:ascii="Helvetica" w:hAnsi="Helvetica"/>
                <w:lang w:val="es-MX" w:eastAsia="en-US"/>
              </w:rPr>
            </w:pPr>
            <w:r>
              <w:rPr>
                <w:rFonts w:ascii="Helvetica" w:hAnsi="Helvetica"/>
                <w:lang w:val="es-MX" w:eastAsia="en-US"/>
              </w:rPr>
              <w:t>Bajo</w:t>
            </w:r>
          </w:p>
        </w:tc>
        <w:tc>
          <w:tcPr>
            <w:tcW w:w="2244" w:type="dxa"/>
          </w:tcPr>
          <w:p w:rsidR="00EF56A7" w:rsidRDefault="00DB1E9F" w:rsidP="00710A13">
            <w:pPr>
              <w:jc w:val="both"/>
              <w:rPr>
                <w:rFonts w:ascii="Helvetica" w:hAnsi="Helvetica"/>
                <w:lang w:val="es-MX" w:eastAsia="en-US"/>
              </w:rPr>
            </w:pPr>
            <w:r>
              <w:rPr>
                <w:rFonts w:ascii="Helvetica" w:hAnsi="Helvetica"/>
                <w:lang w:val="es-MX" w:eastAsia="en-US"/>
              </w:rPr>
              <w:t>Estos documentos no repercuten directamente a la seguridad ni a las áreas sensibles, pero si se recomienda sea información confidencial.</w:t>
            </w:r>
          </w:p>
        </w:tc>
        <w:tc>
          <w:tcPr>
            <w:tcW w:w="2245" w:type="dxa"/>
          </w:tcPr>
          <w:p w:rsidR="00EF56A7" w:rsidRDefault="00F26F5B" w:rsidP="00F26F5B">
            <w:pPr>
              <w:jc w:val="both"/>
              <w:rPr>
                <w:rFonts w:ascii="Helvetica" w:hAnsi="Helvetica"/>
                <w:lang w:val="es-MX" w:eastAsia="en-US"/>
              </w:rPr>
            </w:pPr>
            <w:r>
              <w:rPr>
                <w:rFonts w:ascii="Helvetica" w:hAnsi="Helvetica"/>
                <w:lang w:val="es-MX" w:eastAsia="en-US"/>
              </w:rPr>
              <w:t>Según el área se resguarda por oficina o en el archivo muerto</w:t>
            </w:r>
          </w:p>
        </w:tc>
        <w:tc>
          <w:tcPr>
            <w:tcW w:w="2245" w:type="dxa"/>
          </w:tcPr>
          <w:p w:rsidR="00EF56A7" w:rsidRDefault="00C94641" w:rsidP="00C94641">
            <w:pPr>
              <w:jc w:val="both"/>
              <w:rPr>
                <w:rFonts w:ascii="Helvetica" w:hAnsi="Helvetica"/>
                <w:lang w:val="es-MX" w:eastAsia="en-US"/>
              </w:rPr>
            </w:pPr>
            <w:r>
              <w:rPr>
                <w:rFonts w:ascii="Helvetica" w:hAnsi="Helvetica"/>
                <w:lang w:val="es-MX" w:eastAsia="en-US"/>
              </w:rPr>
              <w:t>Documentación contable</w:t>
            </w:r>
          </w:p>
        </w:tc>
      </w:tr>
    </w:tbl>
    <w:p w:rsidR="001B0B7A" w:rsidRDefault="001B0B7A" w:rsidP="00710A13">
      <w:pPr>
        <w:jc w:val="both"/>
        <w:rPr>
          <w:rFonts w:ascii="Helvetica" w:hAnsi="Helvetica"/>
          <w:b/>
          <w:lang w:val="es-MX" w:eastAsia="en-US"/>
        </w:rPr>
      </w:pPr>
    </w:p>
    <w:p w:rsidR="00444F8B" w:rsidRDefault="001B0B7A" w:rsidP="00710A13">
      <w:pPr>
        <w:jc w:val="both"/>
        <w:rPr>
          <w:rFonts w:ascii="Helvetica" w:hAnsi="Helvetica"/>
          <w:b/>
          <w:lang w:val="es-MX" w:eastAsia="en-US"/>
        </w:rPr>
      </w:pPr>
      <w:r>
        <w:rPr>
          <w:rFonts w:ascii="Helvetica" w:hAnsi="Helvetica"/>
          <w:b/>
          <w:lang w:val="es-MX" w:eastAsia="en-US"/>
        </w:rPr>
        <w:lastRenderedPageBreak/>
        <w:t>Clasificación de registros según su tipo</w:t>
      </w:r>
    </w:p>
    <w:p w:rsidR="001B0B7A" w:rsidRDefault="001B0B7A" w:rsidP="00710A13">
      <w:pPr>
        <w:jc w:val="both"/>
        <w:rPr>
          <w:rFonts w:ascii="Helvetica" w:hAnsi="Helvetica"/>
          <w:b/>
          <w:lang w:val="es-MX" w:eastAsia="en-US"/>
        </w:rPr>
      </w:pPr>
    </w:p>
    <w:tbl>
      <w:tblPr>
        <w:tblStyle w:val="Tablaconcuadrcula"/>
        <w:tblW w:w="0" w:type="auto"/>
        <w:tblLook w:val="04A0" w:firstRow="1" w:lastRow="0" w:firstColumn="1" w:lastColumn="0" w:noHBand="0" w:noVBand="1"/>
      </w:tblPr>
      <w:tblGrid>
        <w:gridCol w:w="2244"/>
        <w:gridCol w:w="2244"/>
        <w:gridCol w:w="2245"/>
        <w:gridCol w:w="2245"/>
      </w:tblGrid>
      <w:tr w:rsidR="00EA6C05" w:rsidTr="00024C67">
        <w:tc>
          <w:tcPr>
            <w:tcW w:w="2244" w:type="dxa"/>
            <w:shd w:val="clear" w:color="auto" w:fill="8DB3E2" w:themeFill="text2" w:themeFillTint="66"/>
          </w:tcPr>
          <w:p w:rsidR="00EA6C05" w:rsidRDefault="00EA6C05" w:rsidP="00024C67">
            <w:pPr>
              <w:jc w:val="both"/>
              <w:rPr>
                <w:rFonts w:ascii="Helvetica" w:hAnsi="Helvetica"/>
                <w:lang w:val="es-MX" w:eastAsia="en-US"/>
              </w:rPr>
            </w:pPr>
            <w:r>
              <w:rPr>
                <w:rFonts w:ascii="Helvetica" w:hAnsi="Helvetica"/>
                <w:lang w:val="es-MX" w:eastAsia="en-US"/>
              </w:rPr>
              <w:t>Nombre del Registro</w:t>
            </w:r>
          </w:p>
        </w:tc>
        <w:tc>
          <w:tcPr>
            <w:tcW w:w="2244" w:type="dxa"/>
            <w:shd w:val="clear" w:color="auto" w:fill="8DB3E2" w:themeFill="text2" w:themeFillTint="66"/>
          </w:tcPr>
          <w:p w:rsidR="00EA6C05" w:rsidRDefault="00EA6C05" w:rsidP="00024C67">
            <w:pPr>
              <w:jc w:val="both"/>
              <w:rPr>
                <w:rFonts w:ascii="Helvetica" w:hAnsi="Helvetica"/>
                <w:lang w:val="es-MX" w:eastAsia="en-US"/>
              </w:rPr>
            </w:pPr>
            <w:r>
              <w:rPr>
                <w:rFonts w:ascii="Helvetica" w:hAnsi="Helvetica"/>
                <w:lang w:val="es-MX" w:eastAsia="en-US"/>
              </w:rPr>
              <w:t>Responsable del Resguardo</w:t>
            </w:r>
          </w:p>
        </w:tc>
        <w:tc>
          <w:tcPr>
            <w:tcW w:w="2245" w:type="dxa"/>
            <w:shd w:val="clear" w:color="auto" w:fill="8DB3E2" w:themeFill="text2" w:themeFillTint="66"/>
          </w:tcPr>
          <w:p w:rsidR="00EA6C05" w:rsidRDefault="00EA6C05" w:rsidP="00024C67">
            <w:pPr>
              <w:jc w:val="both"/>
              <w:rPr>
                <w:rFonts w:ascii="Helvetica" w:hAnsi="Helvetica"/>
                <w:lang w:val="es-MX" w:eastAsia="en-US"/>
              </w:rPr>
            </w:pPr>
            <w:r>
              <w:rPr>
                <w:rFonts w:ascii="Helvetica" w:hAnsi="Helvetica"/>
                <w:lang w:val="es-MX" w:eastAsia="en-US"/>
              </w:rPr>
              <w:t>Donde se Mantienen</w:t>
            </w:r>
          </w:p>
        </w:tc>
        <w:tc>
          <w:tcPr>
            <w:tcW w:w="2245" w:type="dxa"/>
            <w:shd w:val="clear" w:color="auto" w:fill="8DB3E2" w:themeFill="text2" w:themeFillTint="66"/>
          </w:tcPr>
          <w:p w:rsidR="00EA6C05" w:rsidRDefault="00EA6C05" w:rsidP="00024C67">
            <w:pPr>
              <w:jc w:val="both"/>
              <w:rPr>
                <w:rFonts w:ascii="Helvetica" w:hAnsi="Helvetica"/>
                <w:lang w:val="es-MX" w:eastAsia="en-US"/>
              </w:rPr>
            </w:pPr>
            <w:r>
              <w:rPr>
                <w:rFonts w:ascii="Helvetica" w:hAnsi="Helvetica"/>
                <w:lang w:val="es-MX" w:eastAsia="en-US"/>
              </w:rPr>
              <w:t>Por cuanto tiempo</w:t>
            </w:r>
          </w:p>
        </w:tc>
      </w:tr>
      <w:tr w:rsidR="00EA6C05" w:rsidTr="00024C67">
        <w:tc>
          <w:tcPr>
            <w:tcW w:w="2244" w:type="dxa"/>
          </w:tcPr>
          <w:p w:rsidR="00EA6C05" w:rsidRDefault="00EA6C05" w:rsidP="00024C67">
            <w:pPr>
              <w:jc w:val="both"/>
              <w:rPr>
                <w:rFonts w:ascii="Helvetica" w:hAnsi="Helvetica"/>
                <w:lang w:val="es-MX" w:eastAsia="en-US"/>
              </w:rPr>
            </w:pPr>
            <w:r>
              <w:rPr>
                <w:rFonts w:ascii="Helvetica" w:hAnsi="Helvetica"/>
                <w:lang w:val="es-MX" w:eastAsia="en-US"/>
              </w:rPr>
              <w:t>Inventario de Documentos Internos</w:t>
            </w:r>
          </w:p>
        </w:tc>
        <w:tc>
          <w:tcPr>
            <w:tcW w:w="2244" w:type="dxa"/>
          </w:tcPr>
          <w:p w:rsidR="00EA6C05" w:rsidRDefault="00EA6C05" w:rsidP="00024C67">
            <w:pPr>
              <w:jc w:val="both"/>
              <w:rPr>
                <w:rFonts w:ascii="Helvetica" w:hAnsi="Helvetica"/>
                <w:lang w:val="es-MX" w:eastAsia="en-US"/>
              </w:rPr>
            </w:pPr>
            <w:r>
              <w:rPr>
                <w:rFonts w:ascii="Helvetica" w:hAnsi="Helvetica"/>
                <w:lang w:val="es-MX" w:eastAsia="en-US"/>
              </w:rPr>
              <w:t>Recursos Humanos</w:t>
            </w:r>
          </w:p>
        </w:tc>
        <w:tc>
          <w:tcPr>
            <w:tcW w:w="2245" w:type="dxa"/>
          </w:tcPr>
          <w:p w:rsidR="00EA6C05" w:rsidRDefault="00EA6C05" w:rsidP="00024C67">
            <w:pPr>
              <w:jc w:val="both"/>
              <w:rPr>
                <w:rFonts w:ascii="Helvetica" w:hAnsi="Helvetica"/>
                <w:lang w:val="es-MX" w:eastAsia="en-US"/>
              </w:rPr>
            </w:pPr>
            <w:r>
              <w:rPr>
                <w:rFonts w:ascii="Helvetica" w:hAnsi="Helvetica"/>
                <w:lang w:val="es-MX" w:eastAsia="en-US"/>
              </w:rPr>
              <w:t>Archivo electrónico en la PC asignada para su trabajo</w:t>
            </w:r>
          </w:p>
        </w:tc>
        <w:tc>
          <w:tcPr>
            <w:tcW w:w="2245" w:type="dxa"/>
          </w:tcPr>
          <w:p w:rsidR="00EA6C05" w:rsidRDefault="00EA6C05" w:rsidP="00024C67">
            <w:pPr>
              <w:jc w:val="both"/>
              <w:rPr>
                <w:rFonts w:ascii="Helvetica" w:hAnsi="Helvetica"/>
                <w:lang w:val="es-MX" w:eastAsia="en-US"/>
              </w:rPr>
            </w:pPr>
            <w:r>
              <w:rPr>
                <w:rFonts w:ascii="Helvetica" w:hAnsi="Helvetica"/>
                <w:lang w:val="es-MX" w:eastAsia="en-US"/>
              </w:rPr>
              <w:t>1 año</w:t>
            </w:r>
          </w:p>
        </w:tc>
      </w:tr>
      <w:tr w:rsidR="00EA6C05" w:rsidTr="00024C67">
        <w:tc>
          <w:tcPr>
            <w:tcW w:w="2244" w:type="dxa"/>
          </w:tcPr>
          <w:p w:rsidR="00EA6C05" w:rsidRDefault="00EA6C05" w:rsidP="00024C67">
            <w:pPr>
              <w:jc w:val="both"/>
              <w:rPr>
                <w:rFonts w:ascii="Helvetica" w:hAnsi="Helvetica"/>
                <w:lang w:val="es-MX" w:eastAsia="en-US"/>
              </w:rPr>
            </w:pPr>
            <w:r>
              <w:rPr>
                <w:rFonts w:ascii="Helvetica" w:hAnsi="Helvetica"/>
                <w:lang w:val="es-MX" w:eastAsia="en-US"/>
              </w:rPr>
              <w:t>Inventario de Documentos Externos</w:t>
            </w:r>
          </w:p>
        </w:tc>
        <w:tc>
          <w:tcPr>
            <w:tcW w:w="2244" w:type="dxa"/>
          </w:tcPr>
          <w:p w:rsidR="00EA6C05" w:rsidRDefault="00EA6C05">
            <w:r w:rsidRPr="00330779">
              <w:rPr>
                <w:rFonts w:ascii="Helvetica" w:hAnsi="Helvetica"/>
                <w:lang w:val="es-MX" w:eastAsia="en-US"/>
              </w:rPr>
              <w:t>Recursos Humanos</w:t>
            </w:r>
          </w:p>
        </w:tc>
        <w:tc>
          <w:tcPr>
            <w:tcW w:w="2245" w:type="dxa"/>
          </w:tcPr>
          <w:p w:rsidR="00EA6C05" w:rsidRDefault="00EA6C05">
            <w:r w:rsidRPr="008E0B0E">
              <w:rPr>
                <w:rFonts w:ascii="Helvetica" w:hAnsi="Helvetica"/>
                <w:lang w:val="es-MX" w:eastAsia="en-US"/>
              </w:rPr>
              <w:t>Archivo electrónico en la PC asignada para su trabajo</w:t>
            </w:r>
          </w:p>
        </w:tc>
        <w:tc>
          <w:tcPr>
            <w:tcW w:w="2245" w:type="dxa"/>
          </w:tcPr>
          <w:p w:rsidR="00EA6C05" w:rsidRDefault="00EA6C05" w:rsidP="00024C67">
            <w:pPr>
              <w:jc w:val="both"/>
              <w:rPr>
                <w:rFonts w:ascii="Helvetica" w:hAnsi="Helvetica"/>
                <w:lang w:val="es-MX" w:eastAsia="en-US"/>
              </w:rPr>
            </w:pPr>
            <w:r>
              <w:rPr>
                <w:rFonts w:ascii="Helvetica" w:hAnsi="Helvetica"/>
                <w:lang w:val="es-MX" w:eastAsia="en-US"/>
              </w:rPr>
              <w:t>1 año</w:t>
            </w:r>
          </w:p>
        </w:tc>
      </w:tr>
      <w:tr w:rsidR="00EA6C05" w:rsidTr="00024C67">
        <w:tc>
          <w:tcPr>
            <w:tcW w:w="2244" w:type="dxa"/>
          </w:tcPr>
          <w:p w:rsidR="00EA6C05" w:rsidRDefault="00EA6C05" w:rsidP="00024C67">
            <w:pPr>
              <w:jc w:val="both"/>
              <w:rPr>
                <w:rFonts w:ascii="Helvetica" w:hAnsi="Helvetica"/>
                <w:lang w:val="es-MX" w:eastAsia="en-US"/>
              </w:rPr>
            </w:pPr>
            <w:r>
              <w:rPr>
                <w:rFonts w:ascii="Helvetica" w:hAnsi="Helvetica"/>
                <w:lang w:val="es-MX" w:eastAsia="en-US"/>
              </w:rPr>
              <w:t>Documentos aprobados (Vigentes)</w:t>
            </w:r>
          </w:p>
        </w:tc>
        <w:tc>
          <w:tcPr>
            <w:tcW w:w="2244" w:type="dxa"/>
          </w:tcPr>
          <w:p w:rsidR="00EA6C05" w:rsidRDefault="00EA6C05">
            <w:r w:rsidRPr="00330779">
              <w:rPr>
                <w:rFonts w:ascii="Helvetica" w:hAnsi="Helvetica"/>
                <w:lang w:val="es-MX" w:eastAsia="en-US"/>
              </w:rPr>
              <w:t>Recursos Humanos</w:t>
            </w:r>
          </w:p>
        </w:tc>
        <w:tc>
          <w:tcPr>
            <w:tcW w:w="2245" w:type="dxa"/>
          </w:tcPr>
          <w:p w:rsidR="00EA6C05" w:rsidRDefault="00EA6C05">
            <w:r w:rsidRPr="008E0B0E">
              <w:rPr>
                <w:rFonts w:ascii="Helvetica" w:hAnsi="Helvetica"/>
                <w:lang w:val="es-MX" w:eastAsia="en-US"/>
              </w:rPr>
              <w:t>Archivo electrónico en la PC asignada para su trabajo</w:t>
            </w:r>
          </w:p>
        </w:tc>
        <w:tc>
          <w:tcPr>
            <w:tcW w:w="2245" w:type="dxa"/>
          </w:tcPr>
          <w:p w:rsidR="00EA6C05" w:rsidRDefault="00EA6C05" w:rsidP="00024C67">
            <w:pPr>
              <w:jc w:val="both"/>
              <w:rPr>
                <w:rFonts w:ascii="Helvetica" w:hAnsi="Helvetica"/>
                <w:lang w:val="es-MX" w:eastAsia="en-US"/>
              </w:rPr>
            </w:pPr>
            <w:r>
              <w:rPr>
                <w:rFonts w:ascii="Helvetica" w:hAnsi="Helvetica"/>
                <w:lang w:val="es-MX" w:eastAsia="en-US"/>
              </w:rPr>
              <w:t>Por el tiempo que permanezcan vigentes</w:t>
            </w:r>
          </w:p>
        </w:tc>
      </w:tr>
      <w:tr w:rsidR="00EA6C05" w:rsidTr="00024C67">
        <w:tc>
          <w:tcPr>
            <w:tcW w:w="2244" w:type="dxa"/>
          </w:tcPr>
          <w:p w:rsidR="00EA6C05" w:rsidRDefault="00EA6C05" w:rsidP="00024C67">
            <w:pPr>
              <w:jc w:val="both"/>
              <w:rPr>
                <w:rFonts w:ascii="Helvetica" w:hAnsi="Helvetica"/>
                <w:lang w:val="es-MX" w:eastAsia="en-US"/>
              </w:rPr>
            </w:pPr>
            <w:r>
              <w:rPr>
                <w:rFonts w:ascii="Helvetica" w:hAnsi="Helvetica"/>
                <w:lang w:val="es-MX" w:eastAsia="en-US"/>
              </w:rPr>
              <w:t>Documentos aprobados( No v</w:t>
            </w:r>
            <w:r w:rsidR="008D7B3B">
              <w:rPr>
                <w:rFonts w:ascii="Helvetica" w:hAnsi="Helvetica"/>
                <w:lang w:val="es-MX" w:eastAsia="en-US"/>
              </w:rPr>
              <w:t>i</w:t>
            </w:r>
            <w:r>
              <w:rPr>
                <w:rFonts w:ascii="Helvetica" w:hAnsi="Helvetica"/>
                <w:lang w:val="es-MX" w:eastAsia="en-US"/>
              </w:rPr>
              <w:t>gentes)</w:t>
            </w:r>
          </w:p>
        </w:tc>
        <w:tc>
          <w:tcPr>
            <w:tcW w:w="2244" w:type="dxa"/>
          </w:tcPr>
          <w:p w:rsidR="00EA6C05" w:rsidRDefault="00EA6C05">
            <w:r w:rsidRPr="00330779">
              <w:rPr>
                <w:rFonts w:ascii="Helvetica" w:hAnsi="Helvetica"/>
                <w:lang w:val="es-MX" w:eastAsia="en-US"/>
              </w:rPr>
              <w:t>Recursos Humanos</w:t>
            </w:r>
          </w:p>
        </w:tc>
        <w:tc>
          <w:tcPr>
            <w:tcW w:w="2245" w:type="dxa"/>
          </w:tcPr>
          <w:p w:rsidR="00EA6C05" w:rsidRDefault="00EA6C05">
            <w:r w:rsidRPr="008E0B0E">
              <w:rPr>
                <w:rFonts w:ascii="Helvetica" w:hAnsi="Helvetica"/>
                <w:lang w:val="es-MX" w:eastAsia="en-US"/>
              </w:rPr>
              <w:t>Archivo electrónico en la PC asignada para su trabajo</w:t>
            </w:r>
          </w:p>
        </w:tc>
        <w:tc>
          <w:tcPr>
            <w:tcW w:w="2245" w:type="dxa"/>
          </w:tcPr>
          <w:p w:rsidR="00EA6C05" w:rsidRDefault="00EA6C05" w:rsidP="00024C67">
            <w:pPr>
              <w:jc w:val="both"/>
              <w:rPr>
                <w:rFonts w:ascii="Helvetica" w:hAnsi="Helvetica"/>
                <w:lang w:val="es-MX" w:eastAsia="en-US"/>
              </w:rPr>
            </w:pPr>
            <w:r>
              <w:rPr>
                <w:rFonts w:ascii="Helvetica" w:hAnsi="Helvetica"/>
                <w:lang w:val="es-MX" w:eastAsia="en-US"/>
              </w:rPr>
              <w:t>1 año</w:t>
            </w:r>
          </w:p>
        </w:tc>
      </w:tr>
    </w:tbl>
    <w:p w:rsidR="001B0B7A" w:rsidRDefault="001B0B7A"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p w:rsidR="00444F8B" w:rsidRDefault="00444F8B" w:rsidP="00710A13">
      <w:pPr>
        <w:jc w:val="both"/>
        <w:rPr>
          <w:rFonts w:ascii="Helvetica" w:hAnsi="Helvetica"/>
          <w:b/>
          <w:lang w:val="es-MX" w:eastAsia="en-US"/>
        </w:rPr>
      </w:pPr>
    </w:p>
    <w:tbl>
      <w:tblPr>
        <w:tblStyle w:val="Tablaconcuadrcula"/>
        <w:tblW w:w="10207" w:type="dxa"/>
        <w:tblInd w:w="-601" w:type="dxa"/>
        <w:tblLook w:val="04A0" w:firstRow="1" w:lastRow="0" w:firstColumn="1" w:lastColumn="0" w:noHBand="0" w:noVBand="1"/>
      </w:tblPr>
      <w:tblGrid>
        <w:gridCol w:w="1415"/>
        <w:gridCol w:w="2480"/>
        <w:gridCol w:w="4098"/>
        <w:gridCol w:w="2214"/>
      </w:tblGrid>
      <w:tr w:rsidR="00444F8B" w:rsidRPr="00F1479B" w:rsidTr="00024C67">
        <w:tc>
          <w:tcPr>
            <w:tcW w:w="1415" w:type="dxa"/>
          </w:tcPr>
          <w:p w:rsidR="00444F8B" w:rsidRPr="00F1479B" w:rsidRDefault="00F26F5B" w:rsidP="00024C67">
            <w:pPr>
              <w:rPr>
                <w:rFonts w:ascii="Arial" w:hAnsi="Arial" w:cs="Arial"/>
                <w:lang w:val="es-MX"/>
              </w:rPr>
            </w:pPr>
            <w:r>
              <w:rPr>
                <w:rFonts w:ascii="Helvetica" w:hAnsi="Helvetica"/>
                <w:b/>
                <w:lang w:val="es-MX" w:eastAsia="en-US"/>
              </w:rPr>
              <w:lastRenderedPageBreak/>
              <w:tab/>
            </w:r>
            <w:r w:rsidR="00444F8B">
              <w:rPr>
                <w:rFonts w:ascii="Arial" w:hAnsi="Arial" w:cs="Arial"/>
                <w:lang w:val="es-MX"/>
              </w:rPr>
              <w:t>No.</w:t>
            </w:r>
          </w:p>
        </w:tc>
        <w:tc>
          <w:tcPr>
            <w:tcW w:w="2480" w:type="dxa"/>
          </w:tcPr>
          <w:p w:rsidR="00444F8B" w:rsidRPr="00F1479B" w:rsidRDefault="00444F8B" w:rsidP="00024C67">
            <w:pPr>
              <w:rPr>
                <w:rFonts w:ascii="Arial" w:hAnsi="Arial" w:cs="Arial"/>
                <w:lang w:val="es-MX"/>
              </w:rPr>
            </w:pPr>
            <w:r>
              <w:rPr>
                <w:rFonts w:ascii="Arial" w:hAnsi="Arial" w:cs="Arial"/>
                <w:lang w:val="es-MX"/>
              </w:rPr>
              <w:t>Responsable</w:t>
            </w:r>
          </w:p>
        </w:tc>
        <w:tc>
          <w:tcPr>
            <w:tcW w:w="4098" w:type="dxa"/>
          </w:tcPr>
          <w:p w:rsidR="00444F8B" w:rsidRPr="00F1479B" w:rsidRDefault="00444F8B" w:rsidP="00024C67">
            <w:pPr>
              <w:rPr>
                <w:rFonts w:ascii="Arial" w:hAnsi="Arial" w:cs="Arial"/>
                <w:lang w:val="es-MX"/>
              </w:rPr>
            </w:pPr>
            <w:r>
              <w:rPr>
                <w:rFonts w:ascii="Arial" w:hAnsi="Arial" w:cs="Arial"/>
                <w:lang w:val="es-MX"/>
              </w:rPr>
              <w:t>Acción</w:t>
            </w:r>
          </w:p>
        </w:tc>
        <w:tc>
          <w:tcPr>
            <w:tcW w:w="2214" w:type="dxa"/>
          </w:tcPr>
          <w:p w:rsidR="00444F8B" w:rsidRPr="00F1479B" w:rsidRDefault="00444F8B" w:rsidP="00024C67">
            <w:pPr>
              <w:rPr>
                <w:rFonts w:ascii="Arial" w:hAnsi="Arial" w:cs="Arial"/>
                <w:lang w:val="es-MX"/>
              </w:rPr>
            </w:pPr>
            <w:r>
              <w:rPr>
                <w:rFonts w:ascii="Arial" w:hAnsi="Arial" w:cs="Arial"/>
                <w:lang w:val="es-MX"/>
              </w:rPr>
              <w:t>Registro relacionado</w:t>
            </w:r>
          </w:p>
        </w:tc>
      </w:tr>
      <w:tr w:rsidR="00444F8B" w:rsidRPr="00F1479B" w:rsidTr="00B4397B">
        <w:tc>
          <w:tcPr>
            <w:tcW w:w="1415" w:type="dxa"/>
            <w:vAlign w:val="center"/>
          </w:tcPr>
          <w:p w:rsidR="00444F8B" w:rsidRDefault="006D5D89" w:rsidP="00B4397B">
            <w:pPr>
              <w:jc w:val="center"/>
              <w:rPr>
                <w:rFonts w:ascii="Arial" w:hAnsi="Arial" w:cs="Arial"/>
                <w:lang w:val="es-MX"/>
              </w:rPr>
            </w:pPr>
            <w:r>
              <w:rPr>
                <w:rFonts w:ascii="Arial" w:hAnsi="Arial" w:cs="Arial"/>
                <w:lang w:val="es-MX"/>
              </w:rPr>
              <w:t>1</w:t>
            </w:r>
          </w:p>
          <w:p w:rsidR="006D5D89" w:rsidRPr="00F1479B" w:rsidRDefault="006D5D89" w:rsidP="00B4397B">
            <w:pPr>
              <w:jc w:val="center"/>
              <w:rPr>
                <w:rFonts w:ascii="Arial" w:hAnsi="Arial" w:cs="Arial"/>
                <w:lang w:val="es-MX"/>
              </w:rPr>
            </w:pPr>
          </w:p>
        </w:tc>
        <w:tc>
          <w:tcPr>
            <w:tcW w:w="2480" w:type="dxa"/>
            <w:vAlign w:val="center"/>
          </w:tcPr>
          <w:p w:rsidR="003F6DA9" w:rsidRDefault="003F6DA9" w:rsidP="00B4397B">
            <w:pPr>
              <w:jc w:val="center"/>
              <w:rPr>
                <w:rFonts w:ascii="Arial" w:hAnsi="Arial" w:cs="Arial"/>
                <w:lang w:val="es-MX"/>
              </w:rPr>
            </w:pPr>
          </w:p>
          <w:p w:rsidR="003F6DA9" w:rsidRDefault="003F6DA9" w:rsidP="00B4397B">
            <w:pPr>
              <w:jc w:val="center"/>
              <w:rPr>
                <w:rFonts w:ascii="Arial" w:hAnsi="Arial" w:cs="Arial"/>
                <w:lang w:val="es-MX"/>
              </w:rPr>
            </w:pPr>
          </w:p>
          <w:p w:rsidR="003F6DA9" w:rsidRDefault="003F6DA9" w:rsidP="00B4397B">
            <w:pPr>
              <w:jc w:val="center"/>
              <w:rPr>
                <w:rFonts w:ascii="Arial" w:hAnsi="Arial" w:cs="Arial"/>
                <w:lang w:val="es-MX"/>
              </w:rPr>
            </w:pPr>
          </w:p>
          <w:p w:rsidR="00444F8B" w:rsidRPr="00F1479B" w:rsidRDefault="00444F8B" w:rsidP="00B4397B">
            <w:pPr>
              <w:jc w:val="center"/>
              <w:rPr>
                <w:rFonts w:ascii="Arial" w:hAnsi="Arial" w:cs="Arial"/>
                <w:lang w:val="es-MX"/>
              </w:rPr>
            </w:pPr>
            <w:r>
              <w:rPr>
                <w:rFonts w:ascii="Arial" w:hAnsi="Arial" w:cs="Arial"/>
                <w:lang w:val="es-MX"/>
              </w:rPr>
              <w:t>Personal OAQ</w:t>
            </w:r>
          </w:p>
        </w:tc>
        <w:tc>
          <w:tcPr>
            <w:tcW w:w="4098" w:type="dxa"/>
          </w:tcPr>
          <w:p w:rsidR="003F6DA9" w:rsidRDefault="003F6DA9" w:rsidP="00444F8B">
            <w:pPr>
              <w:jc w:val="both"/>
              <w:rPr>
                <w:rFonts w:ascii="Arial" w:hAnsi="Arial" w:cs="Arial"/>
                <w:lang w:val="es-MX"/>
              </w:rPr>
            </w:pPr>
          </w:p>
          <w:p w:rsidR="00444F8B" w:rsidRDefault="00444F8B" w:rsidP="00444F8B">
            <w:pPr>
              <w:jc w:val="both"/>
              <w:rPr>
                <w:rFonts w:ascii="Arial" w:hAnsi="Arial" w:cs="Arial"/>
                <w:lang w:val="es-MX"/>
              </w:rPr>
            </w:pPr>
            <w:r>
              <w:rPr>
                <w:rFonts w:ascii="Arial" w:hAnsi="Arial" w:cs="Arial"/>
                <w:lang w:val="es-MX"/>
              </w:rPr>
              <w:t>Cualquier usuario puede identificar la necesidad de una actu</w:t>
            </w:r>
            <w:r w:rsidR="003F6DA9">
              <w:rPr>
                <w:rFonts w:ascii="Arial" w:hAnsi="Arial" w:cs="Arial"/>
                <w:lang w:val="es-MX"/>
              </w:rPr>
              <w:t>a</w:t>
            </w:r>
            <w:r>
              <w:rPr>
                <w:rFonts w:ascii="Arial" w:hAnsi="Arial" w:cs="Arial"/>
                <w:lang w:val="es-MX"/>
              </w:rPr>
              <w:t>lización</w:t>
            </w:r>
            <w:r w:rsidR="003F6DA9">
              <w:rPr>
                <w:rFonts w:ascii="Arial" w:hAnsi="Arial" w:cs="Arial"/>
                <w:lang w:val="es-MX"/>
              </w:rPr>
              <w:t xml:space="preserve"> o generación de un nuevo documento, por ejemplo: Procedimiento, Introducción, Método, etc.</w:t>
            </w:r>
          </w:p>
          <w:p w:rsidR="003F6DA9" w:rsidRPr="00122B4E" w:rsidRDefault="003F6DA9" w:rsidP="00444F8B">
            <w:pPr>
              <w:jc w:val="both"/>
              <w:rPr>
                <w:rFonts w:ascii="Arial" w:hAnsi="Arial" w:cs="Arial"/>
                <w:lang w:val="es-MX"/>
              </w:rPr>
            </w:pPr>
          </w:p>
        </w:tc>
        <w:tc>
          <w:tcPr>
            <w:tcW w:w="2214" w:type="dxa"/>
          </w:tcPr>
          <w:p w:rsidR="00444F8B" w:rsidRDefault="00444F8B" w:rsidP="00024C67">
            <w:pPr>
              <w:rPr>
                <w:rFonts w:ascii="Arial" w:hAnsi="Arial" w:cs="Arial"/>
                <w:lang w:val="es-MX"/>
              </w:rPr>
            </w:pPr>
          </w:p>
          <w:p w:rsidR="00444F8B" w:rsidRDefault="00444F8B" w:rsidP="00024C67">
            <w:pPr>
              <w:rPr>
                <w:rFonts w:ascii="Arial" w:hAnsi="Arial" w:cs="Arial"/>
                <w:lang w:val="es-MX"/>
              </w:rPr>
            </w:pPr>
          </w:p>
          <w:p w:rsidR="00444F8B" w:rsidRDefault="00444F8B" w:rsidP="00024C67">
            <w:pPr>
              <w:rPr>
                <w:rFonts w:ascii="Arial" w:hAnsi="Arial" w:cs="Arial"/>
                <w:lang w:val="es-MX"/>
              </w:rPr>
            </w:pPr>
          </w:p>
          <w:p w:rsidR="003F6DA9" w:rsidRDefault="003F6DA9" w:rsidP="00024C67">
            <w:pPr>
              <w:rPr>
                <w:rFonts w:ascii="Arial" w:hAnsi="Arial" w:cs="Arial"/>
                <w:lang w:val="es-MX"/>
              </w:rPr>
            </w:pPr>
          </w:p>
          <w:p w:rsidR="00444F8B" w:rsidRPr="003F6DA9" w:rsidRDefault="003F6DA9" w:rsidP="003F6DA9">
            <w:pPr>
              <w:jc w:val="center"/>
              <w:rPr>
                <w:rFonts w:ascii="Arial" w:hAnsi="Arial" w:cs="Arial"/>
                <w:b/>
                <w:lang w:val="es-MX"/>
              </w:rPr>
            </w:pPr>
            <w:r w:rsidRPr="003F6DA9">
              <w:rPr>
                <w:rFonts w:ascii="Arial" w:hAnsi="Arial" w:cs="Arial"/>
                <w:b/>
                <w:lang w:val="es-MX"/>
              </w:rPr>
              <w:t>---</w:t>
            </w:r>
          </w:p>
          <w:p w:rsidR="00444F8B" w:rsidRPr="009C4167" w:rsidRDefault="00444F8B" w:rsidP="00024C67">
            <w:pPr>
              <w:jc w:val="center"/>
              <w:rPr>
                <w:rFonts w:ascii="Arial" w:hAnsi="Arial" w:cs="Arial"/>
                <w:b/>
                <w:lang w:val="es-MX"/>
              </w:rPr>
            </w:pPr>
          </w:p>
        </w:tc>
      </w:tr>
      <w:tr w:rsidR="00444F8B" w:rsidRPr="00F1479B" w:rsidTr="00B4397B">
        <w:tc>
          <w:tcPr>
            <w:tcW w:w="1415" w:type="dxa"/>
            <w:vAlign w:val="center"/>
          </w:tcPr>
          <w:p w:rsidR="00444F8B" w:rsidRPr="00F1479B" w:rsidRDefault="006D5D89" w:rsidP="00B4397B">
            <w:pPr>
              <w:jc w:val="center"/>
              <w:rPr>
                <w:rFonts w:ascii="Arial" w:hAnsi="Arial" w:cs="Arial"/>
                <w:lang w:val="es-MX"/>
              </w:rPr>
            </w:pPr>
            <w:r>
              <w:rPr>
                <w:rFonts w:ascii="Arial" w:hAnsi="Arial" w:cs="Arial"/>
                <w:lang w:val="es-MX"/>
              </w:rPr>
              <w:t>2</w:t>
            </w:r>
          </w:p>
        </w:tc>
        <w:tc>
          <w:tcPr>
            <w:tcW w:w="2480" w:type="dxa"/>
            <w:vAlign w:val="center"/>
          </w:tcPr>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F909A1" w:rsidRDefault="00F909A1" w:rsidP="00B4397B">
            <w:pPr>
              <w:jc w:val="center"/>
              <w:rPr>
                <w:rFonts w:ascii="Arial" w:hAnsi="Arial" w:cs="Arial"/>
                <w:lang w:val="es-MX"/>
              </w:rPr>
            </w:pPr>
          </w:p>
          <w:p w:rsidR="00444F8B" w:rsidRPr="00F1479B" w:rsidRDefault="00F909A1" w:rsidP="00B4397B">
            <w:pPr>
              <w:jc w:val="center"/>
              <w:rPr>
                <w:rFonts w:ascii="Arial" w:hAnsi="Arial" w:cs="Arial"/>
                <w:lang w:val="es-MX"/>
              </w:rPr>
            </w:pPr>
            <w:r>
              <w:rPr>
                <w:rFonts w:ascii="Arial" w:hAnsi="Arial" w:cs="Arial"/>
                <w:lang w:val="es-MX"/>
              </w:rPr>
              <w:t>Personal OAQ</w:t>
            </w:r>
          </w:p>
        </w:tc>
        <w:tc>
          <w:tcPr>
            <w:tcW w:w="4098" w:type="dxa"/>
          </w:tcPr>
          <w:p w:rsidR="00444F8B" w:rsidRDefault="003F6DA9" w:rsidP="00024C67">
            <w:pPr>
              <w:jc w:val="both"/>
              <w:rPr>
                <w:rFonts w:ascii="Arial" w:hAnsi="Arial" w:cs="Arial"/>
                <w:lang w:val="es-MX"/>
              </w:rPr>
            </w:pPr>
            <w:r>
              <w:rPr>
                <w:rFonts w:ascii="Arial" w:hAnsi="Arial" w:cs="Arial"/>
                <w:lang w:val="es-MX"/>
              </w:rPr>
              <w:t>En el caso de documentos de origen externo, estos tiene definido un responsable y, de igual forma que con un documento interno, cualquier modificación, actualización, obsolescencia o documento nuevo, al ser recibido por el usuario responsable internamente del mismo deberá:</w:t>
            </w:r>
          </w:p>
          <w:p w:rsidR="00F72740" w:rsidRDefault="00F72740" w:rsidP="00024C67">
            <w:pPr>
              <w:jc w:val="both"/>
              <w:rPr>
                <w:rFonts w:ascii="Arial" w:hAnsi="Arial" w:cs="Arial"/>
                <w:lang w:val="es-MX"/>
              </w:rPr>
            </w:pPr>
          </w:p>
          <w:p w:rsidR="003F6DA9" w:rsidRDefault="003F6DA9" w:rsidP="00024C67">
            <w:pPr>
              <w:jc w:val="both"/>
              <w:rPr>
                <w:rFonts w:ascii="Arial" w:hAnsi="Arial" w:cs="Arial"/>
                <w:lang w:val="es-MX"/>
              </w:rPr>
            </w:pPr>
            <w:r>
              <w:rPr>
                <w:rFonts w:ascii="Arial" w:hAnsi="Arial" w:cs="Arial"/>
                <w:lang w:val="es-MX"/>
              </w:rPr>
              <w:t>1.- Someterlo a revisión del dueño del proceso</w:t>
            </w:r>
          </w:p>
          <w:p w:rsidR="003F6DA9" w:rsidRDefault="003F6DA9" w:rsidP="00024C67">
            <w:pPr>
              <w:jc w:val="both"/>
              <w:rPr>
                <w:rFonts w:ascii="Arial" w:hAnsi="Arial" w:cs="Arial"/>
                <w:lang w:val="es-MX"/>
              </w:rPr>
            </w:pPr>
            <w:r>
              <w:rPr>
                <w:rFonts w:ascii="Arial" w:hAnsi="Arial" w:cs="Arial"/>
                <w:lang w:val="es-MX"/>
              </w:rPr>
              <w:t>2.-Al responsable del sistema documental</w:t>
            </w:r>
          </w:p>
          <w:p w:rsidR="003F6DA9" w:rsidRDefault="003F6DA9" w:rsidP="00024C67">
            <w:pPr>
              <w:jc w:val="both"/>
              <w:rPr>
                <w:rFonts w:ascii="Arial" w:hAnsi="Arial" w:cs="Arial"/>
                <w:lang w:val="es-MX"/>
              </w:rPr>
            </w:pPr>
            <w:r>
              <w:rPr>
                <w:rFonts w:ascii="Arial" w:hAnsi="Arial" w:cs="Arial"/>
                <w:lang w:val="es-MX"/>
              </w:rPr>
              <w:t>3.-Determinar cualquier acción, comunicación, capacitación, etc.</w:t>
            </w:r>
          </w:p>
          <w:p w:rsidR="003F6DA9" w:rsidRPr="00614B0B" w:rsidRDefault="003F6DA9" w:rsidP="00024C67">
            <w:pPr>
              <w:jc w:val="both"/>
              <w:rPr>
                <w:rFonts w:ascii="Arial" w:hAnsi="Arial" w:cs="Arial"/>
                <w:lang w:val="es-MX"/>
              </w:rPr>
            </w:pPr>
          </w:p>
        </w:tc>
        <w:tc>
          <w:tcPr>
            <w:tcW w:w="2214" w:type="dxa"/>
          </w:tcPr>
          <w:p w:rsidR="00444F8B" w:rsidRDefault="00444F8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Pr="00D23DF8" w:rsidRDefault="00B4397B" w:rsidP="00024C67">
            <w:pPr>
              <w:jc w:val="center"/>
              <w:rPr>
                <w:rFonts w:ascii="Arial" w:hAnsi="Arial" w:cs="Arial"/>
                <w:b/>
                <w:lang w:val="es-MX"/>
              </w:rPr>
            </w:pPr>
            <w:r>
              <w:rPr>
                <w:rFonts w:ascii="Arial" w:hAnsi="Arial" w:cs="Arial"/>
                <w:b/>
                <w:lang w:val="es-MX"/>
              </w:rPr>
              <w:t>---</w:t>
            </w:r>
          </w:p>
        </w:tc>
      </w:tr>
      <w:tr w:rsidR="003F6DA9" w:rsidRPr="00F1479B" w:rsidTr="00B4397B">
        <w:tc>
          <w:tcPr>
            <w:tcW w:w="1415" w:type="dxa"/>
            <w:vAlign w:val="center"/>
          </w:tcPr>
          <w:p w:rsidR="003F6DA9" w:rsidRPr="00F1479B" w:rsidRDefault="006D5D89" w:rsidP="00B4397B">
            <w:pPr>
              <w:jc w:val="center"/>
              <w:rPr>
                <w:rFonts w:ascii="Arial" w:hAnsi="Arial" w:cs="Arial"/>
                <w:lang w:val="es-MX"/>
              </w:rPr>
            </w:pPr>
            <w:r>
              <w:rPr>
                <w:rFonts w:ascii="Arial" w:hAnsi="Arial" w:cs="Arial"/>
                <w:lang w:val="es-MX"/>
              </w:rPr>
              <w:t>3</w:t>
            </w:r>
          </w:p>
        </w:tc>
        <w:tc>
          <w:tcPr>
            <w:tcW w:w="2480" w:type="dxa"/>
            <w:vAlign w:val="center"/>
          </w:tcPr>
          <w:p w:rsidR="003F6DA9" w:rsidRDefault="003F6DA9" w:rsidP="00B4397B">
            <w:pPr>
              <w:jc w:val="center"/>
              <w:rPr>
                <w:rFonts w:ascii="Arial" w:hAnsi="Arial" w:cs="Arial"/>
                <w:lang w:val="es-MX"/>
              </w:rPr>
            </w:pPr>
          </w:p>
          <w:p w:rsidR="00F72740" w:rsidRDefault="00F72740" w:rsidP="00B4397B">
            <w:pPr>
              <w:jc w:val="center"/>
              <w:rPr>
                <w:rFonts w:ascii="Arial" w:hAnsi="Arial" w:cs="Arial"/>
                <w:lang w:val="es-MX"/>
              </w:rPr>
            </w:pPr>
          </w:p>
          <w:p w:rsidR="00F72740" w:rsidRDefault="00F72740" w:rsidP="00B4397B">
            <w:pPr>
              <w:jc w:val="center"/>
              <w:rPr>
                <w:rFonts w:ascii="Arial" w:hAnsi="Arial" w:cs="Arial"/>
                <w:lang w:val="es-MX"/>
              </w:rPr>
            </w:pPr>
          </w:p>
          <w:p w:rsidR="00F72740" w:rsidRDefault="00F72740" w:rsidP="00B4397B">
            <w:pPr>
              <w:jc w:val="center"/>
              <w:rPr>
                <w:rFonts w:ascii="Arial" w:hAnsi="Arial" w:cs="Arial"/>
                <w:lang w:val="es-MX"/>
              </w:rPr>
            </w:pPr>
          </w:p>
          <w:p w:rsidR="00F72740" w:rsidRPr="00F1479B" w:rsidRDefault="00F72740" w:rsidP="00B4397B">
            <w:pPr>
              <w:jc w:val="center"/>
              <w:rPr>
                <w:rFonts w:ascii="Arial" w:hAnsi="Arial" w:cs="Arial"/>
                <w:lang w:val="es-MX"/>
              </w:rPr>
            </w:pPr>
            <w:r>
              <w:rPr>
                <w:rFonts w:ascii="Arial" w:hAnsi="Arial" w:cs="Arial"/>
                <w:lang w:val="es-MX"/>
              </w:rPr>
              <w:t>Recursos Humanos</w:t>
            </w:r>
          </w:p>
        </w:tc>
        <w:tc>
          <w:tcPr>
            <w:tcW w:w="4098" w:type="dxa"/>
          </w:tcPr>
          <w:p w:rsidR="003F6DA9" w:rsidRDefault="00F72740" w:rsidP="00024C67">
            <w:pPr>
              <w:jc w:val="both"/>
              <w:rPr>
                <w:rFonts w:ascii="Arial" w:hAnsi="Arial" w:cs="Arial"/>
                <w:lang w:val="es-MX"/>
              </w:rPr>
            </w:pPr>
            <w:r>
              <w:rPr>
                <w:rFonts w:ascii="Arial" w:hAnsi="Arial" w:cs="Arial"/>
                <w:lang w:val="es-MX"/>
              </w:rPr>
              <w:t xml:space="preserve">El acceso a la edición de cualquier documento o la generación de uno nuevo, se realiza a través del Responsable de Sistemas o del Resguardo de la Documentación del sistema de Gestión de Calidad. En el caso de un documento nuevo, provee al usuario un archivo formato en blanco indicándole el número consecutivo que le corresponde al documento en su </w:t>
            </w:r>
            <w:r w:rsidR="006D5D89">
              <w:rPr>
                <w:rFonts w:ascii="Arial" w:hAnsi="Arial" w:cs="Arial"/>
                <w:lang w:val="es-MX"/>
              </w:rPr>
              <w:t>á</w:t>
            </w:r>
            <w:r>
              <w:rPr>
                <w:rFonts w:ascii="Arial" w:hAnsi="Arial" w:cs="Arial"/>
                <w:lang w:val="es-MX"/>
              </w:rPr>
              <w:t xml:space="preserve">rea. En el caso de actualizaciones, </w:t>
            </w:r>
            <w:r>
              <w:rPr>
                <w:rFonts w:ascii="Arial" w:hAnsi="Arial" w:cs="Arial"/>
                <w:lang w:val="es-MX"/>
              </w:rPr>
              <w:lastRenderedPageBreak/>
              <w:t>provee una copia del original en el programa Microsoft vigente en que se esté realizando, o en su caso, una copia impresa.</w:t>
            </w:r>
          </w:p>
          <w:p w:rsidR="006D5D89" w:rsidRDefault="006D5D89" w:rsidP="00024C67">
            <w:pPr>
              <w:jc w:val="both"/>
              <w:rPr>
                <w:rFonts w:ascii="Arial" w:hAnsi="Arial" w:cs="Arial"/>
                <w:lang w:val="es-MX"/>
              </w:rPr>
            </w:pPr>
            <w:r>
              <w:rPr>
                <w:rFonts w:ascii="Arial" w:hAnsi="Arial" w:cs="Arial"/>
                <w:lang w:val="es-MX"/>
              </w:rPr>
              <w:t>Los documentos deberán cubrir las siguientes características:</w:t>
            </w:r>
          </w:p>
          <w:p w:rsidR="00DB6E1F" w:rsidRDefault="00DB6E1F" w:rsidP="00024C67">
            <w:pPr>
              <w:jc w:val="both"/>
              <w:rPr>
                <w:rFonts w:ascii="Arial" w:hAnsi="Arial" w:cs="Arial"/>
                <w:lang w:val="es-MX"/>
              </w:rPr>
            </w:pPr>
          </w:p>
          <w:p w:rsidR="006D5D89" w:rsidRPr="00DB6E1F" w:rsidRDefault="006D5D89" w:rsidP="00024C67">
            <w:pPr>
              <w:jc w:val="both"/>
              <w:rPr>
                <w:rFonts w:ascii="Arial" w:hAnsi="Arial" w:cs="Arial"/>
                <w:i/>
                <w:lang w:val="es-MX"/>
              </w:rPr>
            </w:pPr>
            <w:r w:rsidRPr="00DB6E1F">
              <w:rPr>
                <w:rFonts w:ascii="Arial" w:hAnsi="Arial" w:cs="Arial"/>
                <w:i/>
                <w:lang w:val="es-MX"/>
              </w:rPr>
              <w:t>Incluir logo de Organización Aduanal de Querétaro</w:t>
            </w:r>
          </w:p>
          <w:p w:rsidR="006D5D89" w:rsidRPr="00DB6E1F" w:rsidRDefault="006D5D89" w:rsidP="00024C67">
            <w:pPr>
              <w:jc w:val="both"/>
              <w:rPr>
                <w:rFonts w:ascii="Arial" w:hAnsi="Arial" w:cs="Arial"/>
                <w:i/>
                <w:lang w:val="es-MX"/>
              </w:rPr>
            </w:pPr>
            <w:r w:rsidRPr="00DB6E1F">
              <w:rPr>
                <w:rFonts w:ascii="Arial" w:hAnsi="Arial" w:cs="Arial"/>
                <w:i/>
                <w:lang w:val="es-MX"/>
              </w:rPr>
              <w:t>Tipo de letra: Arial</w:t>
            </w:r>
          </w:p>
          <w:p w:rsidR="006D5D89" w:rsidRDefault="006D5D89" w:rsidP="00024C67">
            <w:pPr>
              <w:jc w:val="both"/>
              <w:rPr>
                <w:rFonts w:ascii="Arial" w:hAnsi="Arial" w:cs="Arial"/>
                <w:i/>
                <w:lang w:val="es-MX"/>
              </w:rPr>
            </w:pPr>
            <w:r w:rsidRPr="00DB6E1F">
              <w:rPr>
                <w:rFonts w:ascii="Arial" w:hAnsi="Arial" w:cs="Arial"/>
                <w:i/>
                <w:lang w:val="es-MX"/>
              </w:rPr>
              <w:t>El pie de página deberá contener: Leyenda de privacidad y a la izquierda en tamaño pequeño el Logo de OAQ.</w:t>
            </w:r>
          </w:p>
          <w:p w:rsidR="00DB6E1F" w:rsidRDefault="00DB6E1F" w:rsidP="00024C67">
            <w:pPr>
              <w:jc w:val="both"/>
              <w:rPr>
                <w:rFonts w:ascii="Arial" w:hAnsi="Arial" w:cs="Arial"/>
                <w:i/>
                <w:lang w:val="es-MX"/>
              </w:rPr>
            </w:pPr>
            <w:r>
              <w:rPr>
                <w:rFonts w:ascii="Arial" w:hAnsi="Arial" w:cs="Arial"/>
                <w:i/>
                <w:lang w:val="es-MX"/>
              </w:rPr>
              <w:t>El encabezado: Logo, Nombre de la Empresa, Nombre del Documento, Fecha de edición, número de páginas, versión.</w:t>
            </w:r>
          </w:p>
          <w:p w:rsidR="00DB6E1F" w:rsidRDefault="00DB6E1F" w:rsidP="00024C67">
            <w:pPr>
              <w:jc w:val="both"/>
              <w:rPr>
                <w:rFonts w:ascii="Arial" w:hAnsi="Arial" w:cs="Arial"/>
                <w:lang w:val="es-MX"/>
              </w:rPr>
            </w:pPr>
            <w:r>
              <w:rPr>
                <w:rFonts w:ascii="Arial" w:hAnsi="Arial" w:cs="Arial"/>
                <w:lang w:val="es-MX"/>
              </w:rPr>
              <w:t>La documentación detallada a continuación debe contener como mínimo lo que se especifica:</w:t>
            </w:r>
          </w:p>
          <w:p w:rsidR="00DB6E1F" w:rsidRDefault="00DB6E1F" w:rsidP="00024C67">
            <w:pPr>
              <w:jc w:val="both"/>
              <w:rPr>
                <w:rFonts w:ascii="Arial" w:hAnsi="Arial" w:cs="Arial"/>
                <w:lang w:val="es-MX"/>
              </w:rPr>
            </w:pPr>
            <w:r>
              <w:rPr>
                <w:rFonts w:ascii="Arial" w:hAnsi="Arial" w:cs="Arial"/>
                <w:lang w:val="es-MX"/>
              </w:rPr>
              <w:t>Procedimiento:</w:t>
            </w:r>
          </w:p>
          <w:p w:rsidR="00DB6E1F" w:rsidRPr="00DB6E1F" w:rsidRDefault="00DB6E1F" w:rsidP="00DB6E1F">
            <w:pPr>
              <w:pStyle w:val="Prrafodelista"/>
              <w:numPr>
                <w:ilvl w:val="0"/>
                <w:numId w:val="29"/>
              </w:numPr>
              <w:jc w:val="both"/>
              <w:rPr>
                <w:rFonts w:ascii="Arial" w:hAnsi="Arial" w:cs="Arial"/>
                <w:i/>
                <w:lang w:val="es-MX"/>
              </w:rPr>
            </w:pPr>
            <w:r w:rsidRPr="00DB6E1F">
              <w:rPr>
                <w:rFonts w:ascii="Arial" w:hAnsi="Arial" w:cs="Arial"/>
                <w:i/>
                <w:lang w:val="es-MX"/>
              </w:rPr>
              <w:t>Actividades y responsables de cada actividad</w:t>
            </w:r>
          </w:p>
          <w:p w:rsidR="00DB6E1F" w:rsidRPr="00DB6E1F" w:rsidRDefault="00DB6E1F" w:rsidP="00DB6E1F">
            <w:pPr>
              <w:pStyle w:val="Prrafodelista"/>
              <w:numPr>
                <w:ilvl w:val="0"/>
                <w:numId w:val="29"/>
              </w:numPr>
              <w:jc w:val="both"/>
              <w:rPr>
                <w:rFonts w:ascii="Arial" w:hAnsi="Arial" w:cs="Arial"/>
                <w:i/>
                <w:lang w:val="es-MX"/>
              </w:rPr>
            </w:pPr>
            <w:r w:rsidRPr="00DB6E1F">
              <w:rPr>
                <w:rFonts w:ascii="Arial" w:hAnsi="Arial" w:cs="Arial"/>
                <w:i/>
                <w:lang w:val="es-MX"/>
              </w:rPr>
              <w:t>Controles en las actividades que por su importancia y cuidado deben ser controladas</w:t>
            </w:r>
          </w:p>
          <w:p w:rsidR="00DB6E1F" w:rsidRPr="00DB6E1F" w:rsidRDefault="00DB6E1F" w:rsidP="00DB6E1F">
            <w:pPr>
              <w:pStyle w:val="Prrafodelista"/>
              <w:numPr>
                <w:ilvl w:val="0"/>
                <w:numId w:val="29"/>
              </w:numPr>
              <w:jc w:val="both"/>
              <w:rPr>
                <w:rFonts w:ascii="Arial" w:hAnsi="Arial" w:cs="Arial"/>
                <w:lang w:val="es-MX"/>
              </w:rPr>
            </w:pPr>
            <w:r w:rsidRPr="00DB6E1F">
              <w:rPr>
                <w:rFonts w:ascii="Arial" w:hAnsi="Arial" w:cs="Arial"/>
                <w:i/>
                <w:lang w:val="es-MX"/>
              </w:rPr>
              <w:t>Interacción con otros procedimientos</w:t>
            </w:r>
          </w:p>
          <w:p w:rsidR="00DB6E1F" w:rsidRPr="00DB6E1F" w:rsidRDefault="00DB6E1F" w:rsidP="00DB6E1F">
            <w:pPr>
              <w:pStyle w:val="Prrafodelista"/>
              <w:numPr>
                <w:ilvl w:val="0"/>
                <w:numId w:val="29"/>
              </w:numPr>
              <w:jc w:val="both"/>
              <w:rPr>
                <w:rFonts w:ascii="Arial" w:hAnsi="Arial" w:cs="Arial"/>
                <w:lang w:val="es-MX"/>
              </w:rPr>
            </w:pPr>
            <w:r>
              <w:rPr>
                <w:rFonts w:ascii="Arial" w:hAnsi="Arial" w:cs="Arial"/>
                <w:i/>
                <w:lang w:val="es-MX"/>
              </w:rPr>
              <w:t>Sistemas involucrados</w:t>
            </w:r>
          </w:p>
          <w:p w:rsidR="00DB6E1F" w:rsidRDefault="00DB6E1F" w:rsidP="00DB6E1F">
            <w:pPr>
              <w:jc w:val="both"/>
              <w:rPr>
                <w:rFonts w:ascii="Arial" w:hAnsi="Arial" w:cs="Arial"/>
                <w:lang w:val="es-MX"/>
              </w:rPr>
            </w:pPr>
            <w:r>
              <w:rPr>
                <w:rFonts w:ascii="Arial" w:hAnsi="Arial" w:cs="Arial"/>
                <w:lang w:val="es-MX"/>
              </w:rPr>
              <w:t>Instrucciones:</w:t>
            </w:r>
          </w:p>
          <w:p w:rsidR="00DB6E1F" w:rsidRDefault="00DB6E1F" w:rsidP="00DB6E1F">
            <w:pPr>
              <w:jc w:val="both"/>
              <w:rPr>
                <w:rFonts w:ascii="Arial" w:hAnsi="Arial" w:cs="Arial"/>
                <w:lang w:val="es-MX"/>
              </w:rPr>
            </w:pPr>
            <w:r>
              <w:rPr>
                <w:rFonts w:ascii="Arial" w:hAnsi="Arial" w:cs="Arial"/>
                <w:lang w:val="es-MX"/>
              </w:rPr>
              <w:t>Detalle de los pasos a seguir para desarrollar una actividad</w:t>
            </w:r>
          </w:p>
          <w:p w:rsidR="00DB6E1F" w:rsidRPr="00DB6E1F" w:rsidRDefault="00DB6E1F" w:rsidP="00DB6E1F">
            <w:pPr>
              <w:pStyle w:val="Prrafodelista"/>
              <w:numPr>
                <w:ilvl w:val="0"/>
                <w:numId w:val="30"/>
              </w:numPr>
              <w:jc w:val="both"/>
              <w:rPr>
                <w:rFonts w:ascii="Arial" w:hAnsi="Arial" w:cs="Arial"/>
                <w:i/>
                <w:lang w:val="es-MX"/>
              </w:rPr>
            </w:pPr>
            <w:r w:rsidRPr="00DB6E1F">
              <w:rPr>
                <w:rFonts w:ascii="Arial" w:hAnsi="Arial" w:cs="Arial"/>
                <w:i/>
                <w:lang w:val="es-MX"/>
              </w:rPr>
              <w:t xml:space="preserve">Sistemas, ventanas, módulos, </w:t>
            </w:r>
            <w:proofErr w:type="spellStart"/>
            <w:r w:rsidRPr="00DB6E1F">
              <w:rPr>
                <w:rFonts w:ascii="Arial" w:hAnsi="Arial" w:cs="Arial"/>
                <w:i/>
                <w:lang w:val="es-MX"/>
              </w:rPr>
              <w:t>etc</w:t>
            </w:r>
            <w:proofErr w:type="spellEnd"/>
            <w:r w:rsidRPr="00DB6E1F">
              <w:rPr>
                <w:rFonts w:ascii="Arial" w:hAnsi="Arial" w:cs="Arial"/>
                <w:i/>
                <w:lang w:val="es-MX"/>
              </w:rPr>
              <w:t>, que se deban accesar en cada paso.</w:t>
            </w:r>
          </w:p>
          <w:p w:rsidR="00DB6E1F" w:rsidRDefault="00DB6E1F" w:rsidP="00DB6E1F">
            <w:pPr>
              <w:jc w:val="both"/>
              <w:rPr>
                <w:rFonts w:ascii="Arial" w:hAnsi="Arial" w:cs="Arial"/>
                <w:lang w:val="es-MX"/>
              </w:rPr>
            </w:pPr>
            <w:r>
              <w:rPr>
                <w:rFonts w:ascii="Arial" w:hAnsi="Arial" w:cs="Arial"/>
                <w:lang w:val="es-MX"/>
              </w:rPr>
              <w:t>Planes de control:</w:t>
            </w:r>
          </w:p>
          <w:p w:rsidR="00DB6E1F" w:rsidRPr="00DB6E1F" w:rsidRDefault="00DB6E1F" w:rsidP="00DB6E1F">
            <w:pPr>
              <w:pStyle w:val="Prrafodelista"/>
              <w:numPr>
                <w:ilvl w:val="0"/>
                <w:numId w:val="30"/>
              </w:numPr>
              <w:jc w:val="both"/>
              <w:rPr>
                <w:rFonts w:ascii="Arial" w:hAnsi="Arial" w:cs="Arial"/>
                <w:i/>
                <w:lang w:val="es-MX"/>
              </w:rPr>
            </w:pPr>
            <w:r w:rsidRPr="00DB6E1F">
              <w:rPr>
                <w:rFonts w:ascii="Arial" w:hAnsi="Arial" w:cs="Arial"/>
                <w:i/>
                <w:lang w:val="es-MX"/>
              </w:rPr>
              <w:lastRenderedPageBreak/>
              <w:t>Método de control</w:t>
            </w:r>
          </w:p>
          <w:p w:rsidR="00DB6E1F" w:rsidRPr="00DB6E1F" w:rsidRDefault="00DB6E1F" w:rsidP="00DB6E1F">
            <w:pPr>
              <w:pStyle w:val="Prrafodelista"/>
              <w:numPr>
                <w:ilvl w:val="0"/>
                <w:numId w:val="30"/>
              </w:numPr>
              <w:jc w:val="both"/>
              <w:rPr>
                <w:rFonts w:ascii="Arial" w:hAnsi="Arial" w:cs="Arial"/>
                <w:lang w:val="es-MX"/>
              </w:rPr>
            </w:pPr>
            <w:r w:rsidRPr="00DB6E1F">
              <w:rPr>
                <w:rFonts w:ascii="Arial" w:hAnsi="Arial" w:cs="Arial"/>
                <w:i/>
                <w:lang w:val="es-MX"/>
              </w:rPr>
              <w:t>Plan de reacción</w:t>
            </w:r>
          </w:p>
          <w:p w:rsidR="00E75317" w:rsidRDefault="00DB6E1F" w:rsidP="00DB6E1F">
            <w:pPr>
              <w:jc w:val="both"/>
              <w:rPr>
                <w:rFonts w:ascii="Arial" w:hAnsi="Arial" w:cs="Arial"/>
                <w:lang w:val="es-MX"/>
              </w:rPr>
            </w:pPr>
            <w:r>
              <w:rPr>
                <w:rFonts w:ascii="Arial" w:hAnsi="Arial" w:cs="Arial"/>
                <w:lang w:val="es-MX"/>
              </w:rPr>
              <w:t>Manual de calidad</w:t>
            </w:r>
          </w:p>
          <w:p w:rsidR="00DB6E1F" w:rsidRDefault="00DB6E1F" w:rsidP="00E75317">
            <w:pPr>
              <w:pStyle w:val="Prrafodelista"/>
              <w:numPr>
                <w:ilvl w:val="0"/>
                <w:numId w:val="31"/>
              </w:numPr>
              <w:jc w:val="both"/>
              <w:rPr>
                <w:rFonts w:ascii="Arial" w:hAnsi="Arial" w:cs="Arial"/>
                <w:i/>
                <w:lang w:val="es-MX"/>
              </w:rPr>
            </w:pPr>
            <w:r w:rsidRPr="00E75317">
              <w:rPr>
                <w:rFonts w:ascii="Arial" w:hAnsi="Arial" w:cs="Arial"/>
                <w:i/>
                <w:lang w:val="es-MX"/>
              </w:rPr>
              <w:t xml:space="preserve">La estructura </w:t>
            </w:r>
            <w:r w:rsidR="00E75317" w:rsidRPr="00E75317">
              <w:rPr>
                <w:rFonts w:ascii="Arial" w:hAnsi="Arial" w:cs="Arial"/>
                <w:i/>
                <w:lang w:val="es-MX"/>
              </w:rPr>
              <w:t>establecida en la Norma ISO 9001:2000</w:t>
            </w:r>
          </w:p>
          <w:p w:rsidR="00E75317" w:rsidRDefault="00E75317" w:rsidP="00E75317">
            <w:pPr>
              <w:jc w:val="both"/>
              <w:rPr>
                <w:rFonts w:ascii="Arial" w:hAnsi="Arial" w:cs="Arial"/>
                <w:lang w:val="es-MX"/>
              </w:rPr>
            </w:pPr>
            <w:r w:rsidRPr="00E75317">
              <w:rPr>
                <w:rFonts w:ascii="Arial" w:hAnsi="Arial" w:cs="Arial"/>
                <w:lang w:val="es-MX"/>
              </w:rPr>
              <w:t>La distribuci</w:t>
            </w:r>
            <w:r>
              <w:rPr>
                <w:rFonts w:ascii="Arial" w:hAnsi="Arial" w:cs="Arial"/>
                <w:lang w:val="es-MX"/>
              </w:rPr>
              <w:t>ón debe ser</w:t>
            </w:r>
            <w:r w:rsidRPr="00E75317">
              <w:rPr>
                <w:rFonts w:ascii="Arial" w:hAnsi="Arial" w:cs="Arial"/>
                <w:lang w:val="es-MX"/>
              </w:rPr>
              <w:t>: Dueño de proceso, involucrados, clientes internos y externos.</w:t>
            </w:r>
          </w:p>
          <w:p w:rsidR="003A4CA4" w:rsidRDefault="003A4CA4" w:rsidP="00E75317">
            <w:pPr>
              <w:jc w:val="both"/>
              <w:rPr>
                <w:rFonts w:ascii="Arial" w:hAnsi="Arial" w:cs="Arial"/>
                <w:b/>
                <w:i/>
                <w:lang w:val="es-MX"/>
              </w:rPr>
            </w:pPr>
            <w:r w:rsidRPr="003A4CA4">
              <w:rPr>
                <w:rFonts w:ascii="Arial" w:hAnsi="Arial" w:cs="Arial"/>
                <w:b/>
                <w:i/>
                <w:lang w:val="es-MX"/>
              </w:rPr>
              <w:t>Nota:</w:t>
            </w:r>
          </w:p>
          <w:p w:rsidR="003A4CA4" w:rsidRPr="003A4CA4" w:rsidRDefault="003A4CA4" w:rsidP="00E75317">
            <w:pPr>
              <w:jc w:val="both"/>
              <w:rPr>
                <w:rFonts w:ascii="Arial" w:hAnsi="Arial" w:cs="Arial"/>
                <w:i/>
                <w:lang w:val="es-MX"/>
              </w:rPr>
            </w:pPr>
            <w:r w:rsidRPr="003A4CA4">
              <w:rPr>
                <w:rFonts w:ascii="Arial" w:hAnsi="Arial" w:cs="Arial"/>
                <w:i/>
                <w:lang w:val="es-MX"/>
              </w:rPr>
              <w:t xml:space="preserve">Todos los documentos deben estar clasificados por su grado de importancia en materia de seguridad, como se menciona en las generalidades de este </w:t>
            </w:r>
            <w:r w:rsidR="00307B1D">
              <w:rPr>
                <w:rFonts w:ascii="Arial" w:hAnsi="Arial" w:cs="Arial"/>
                <w:i/>
                <w:lang w:val="es-MX"/>
              </w:rPr>
              <w:t xml:space="preserve"> procedimiento, y dando cumplimiento a la norma NEEC.</w:t>
            </w:r>
          </w:p>
          <w:p w:rsidR="00DB6E1F" w:rsidRDefault="00DB6E1F" w:rsidP="00DB6E1F">
            <w:pPr>
              <w:jc w:val="both"/>
              <w:rPr>
                <w:rFonts w:ascii="Arial" w:hAnsi="Arial" w:cs="Arial"/>
                <w:lang w:val="es-MX"/>
              </w:rPr>
            </w:pPr>
          </w:p>
          <w:p w:rsidR="00DB6E1F" w:rsidRPr="00DB6E1F" w:rsidRDefault="00DB6E1F" w:rsidP="00DB6E1F">
            <w:pPr>
              <w:jc w:val="both"/>
              <w:rPr>
                <w:rFonts w:ascii="Arial" w:hAnsi="Arial" w:cs="Arial"/>
                <w:lang w:val="es-MX"/>
              </w:rPr>
            </w:pPr>
          </w:p>
        </w:tc>
        <w:tc>
          <w:tcPr>
            <w:tcW w:w="2214" w:type="dxa"/>
          </w:tcPr>
          <w:p w:rsidR="003F6DA9" w:rsidRDefault="003F6DA9"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Default="00B4397B" w:rsidP="00024C67">
            <w:pPr>
              <w:jc w:val="center"/>
              <w:rPr>
                <w:rFonts w:ascii="Arial" w:hAnsi="Arial" w:cs="Arial"/>
                <w:b/>
                <w:lang w:val="es-MX"/>
              </w:rPr>
            </w:pPr>
          </w:p>
          <w:p w:rsidR="00B4397B" w:rsidRPr="00D23DF8" w:rsidRDefault="00B4397B" w:rsidP="00024C67">
            <w:pPr>
              <w:jc w:val="center"/>
              <w:rPr>
                <w:rFonts w:ascii="Arial" w:hAnsi="Arial" w:cs="Arial"/>
                <w:b/>
                <w:lang w:val="es-MX"/>
              </w:rPr>
            </w:pPr>
            <w:r>
              <w:rPr>
                <w:rFonts w:ascii="Arial" w:hAnsi="Arial" w:cs="Arial"/>
                <w:b/>
                <w:lang w:val="es-MX"/>
              </w:rPr>
              <w:t>---</w:t>
            </w:r>
          </w:p>
        </w:tc>
      </w:tr>
      <w:tr w:rsidR="003F6DA9" w:rsidRPr="00F1479B" w:rsidTr="00B4397B">
        <w:tc>
          <w:tcPr>
            <w:tcW w:w="1415" w:type="dxa"/>
            <w:vAlign w:val="center"/>
          </w:tcPr>
          <w:p w:rsidR="003F6DA9" w:rsidRPr="00F1479B" w:rsidRDefault="006D5D89" w:rsidP="00B4397B">
            <w:pPr>
              <w:jc w:val="center"/>
              <w:rPr>
                <w:rFonts w:ascii="Arial" w:hAnsi="Arial" w:cs="Arial"/>
                <w:lang w:val="es-MX"/>
              </w:rPr>
            </w:pPr>
            <w:r>
              <w:rPr>
                <w:rFonts w:ascii="Arial" w:hAnsi="Arial" w:cs="Arial"/>
                <w:lang w:val="es-MX"/>
              </w:rPr>
              <w:lastRenderedPageBreak/>
              <w:t>4</w:t>
            </w:r>
          </w:p>
        </w:tc>
        <w:tc>
          <w:tcPr>
            <w:tcW w:w="2480" w:type="dxa"/>
            <w:vAlign w:val="center"/>
          </w:tcPr>
          <w:p w:rsidR="003F6DA9" w:rsidRPr="00F1479B" w:rsidRDefault="00A862F0" w:rsidP="00B4397B">
            <w:pPr>
              <w:jc w:val="center"/>
              <w:rPr>
                <w:rFonts w:ascii="Arial" w:hAnsi="Arial" w:cs="Arial"/>
                <w:lang w:val="es-MX"/>
              </w:rPr>
            </w:pPr>
            <w:r>
              <w:rPr>
                <w:rFonts w:ascii="Arial" w:hAnsi="Arial" w:cs="Arial"/>
                <w:lang w:val="es-MX"/>
              </w:rPr>
              <w:t>Gerente del Área</w:t>
            </w:r>
            <w:r>
              <w:rPr>
                <w:rFonts w:ascii="Arial" w:hAnsi="Arial" w:cs="Arial"/>
                <w:lang w:val="es-MX"/>
              </w:rPr>
              <w:t xml:space="preserve">/ </w:t>
            </w:r>
            <w:r>
              <w:rPr>
                <w:rFonts w:ascii="Arial" w:hAnsi="Arial" w:cs="Arial"/>
                <w:lang w:val="es-MX"/>
              </w:rPr>
              <w:t>Director General</w:t>
            </w:r>
            <w:r>
              <w:rPr>
                <w:rFonts w:ascii="Arial" w:hAnsi="Arial" w:cs="Arial"/>
                <w:lang w:val="es-MX"/>
              </w:rPr>
              <w:t xml:space="preserve">/ </w:t>
            </w:r>
            <w:r>
              <w:rPr>
                <w:rFonts w:ascii="Arial" w:hAnsi="Arial" w:cs="Arial"/>
                <w:lang w:val="es-MX"/>
              </w:rPr>
              <w:t>Responsable de sistemas</w:t>
            </w:r>
            <w:r>
              <w:rPr>
                <w:rFonts w:ascii="Arial" w:hAnsi="Arial" w:cs="Arial"/>
                <w:lang w:val="es-MX"/>
              </w:rPr>
              <w:t xml:space="preserve">/ </w:t>
            </w:r>
            <w:r>
              <w:rPr>
                <w:rFonts w:ascii="Arial" w:hAnsi="Arial" w:cs="Arial"/>
                <w:lang w:val="es-MX"/>
              </w:rPr>
              <w:t>Representante de la Dirección</w:t>
            </w:r>
          </w:p>
        </w:tc>
        <w:tc>
          <w:tcPr>
            <w:tcW w:w="4098" w:type="dxa"/>
          </w:tcPr>
          <w:p w:rsidR="003F6DA9" w:rsidRDefault="00F72740" w:rsidP="00024C67">
            <w:pPr>
              <w:jc w:val="both"/>
              <w:rPr>
                <w:rFonts w:ascii="Arial" w:hAnsi="Arial" w:cs="Arial"/>
                <w:lang w:val="es-MX"/>
              </w:rPr>
            </w:pPr>
            <w:r>
              <w:rPr>
                <w:rFonts w:ascii="Arial" w:hAnsi="Arial" w:cs="Arial"/>
                <w:lang w:val="es-MX"/>
              </w:rPr>
              <w:t xml:space="preserve">Todos los documentos nuevos o actualizados son verificados y autorizados por el Gerente del </w:t>
            </w:r>
            <w:r w:rsidR="00A862F0">
              <w:rPr>
                <w:rFonts w:ascii="Arial" w:hAnsi="Arial" w:cs="Arial"/>
                <w:lang w:val="es-MX"/>
              </w:rPr>
              <w:t>Área o el D</w:t>
            </w:r>
            <w:r>
              <w:rPr>
                <w:rFonts w:ascii="Arial" w:hAnsi="Arial" w:cs="Arial"/>
                <w:lang w:val="es-MX"/>
              </w:rPr>
              <w:t xml:space="preserve">irector General. Esta autorización se puede presentar </w:t>
            </w:r>
            <w:r w:rsidR="00A862F0">
              <w:rPr>
                <w:rFonts w:ascii="Arial" w:hAnsi="Arial" w:cs="Arial"/>
                <w:lang w:val="es-MX"/>
              </w:rPr>
              <w:t>a través de un correo electrónico al usuario,  al Responsable de sistemas y Representante de la Dirección, quien es el responsable de mantener los registros de dichas actualizaciones.</w:t>
            </w:r>
          </w:p>
          <w:p w:rsidR="0001029E" w:rsidRDefault="0001029E" w:rsidP="00024C67">
            <w:pPr>
              <w:jc w:val="both"/>
              <w:rPr>
                <w:rFonts w:ascii="Arial" w:hAnsi="Arial" w:cs="Arial"/>
                <w:lang w:val="es-MX"/>
              </w:rPr>
            </w:pPr>
          </w:p>
          <w:p w:rsidR="0001029E" w:rsidRDefault="0001029E" w:rsidP="00024C67">
            <w:pPr>
              <w:jc w:val="both"/>
              <w:rPr>
                <w:rFonts w:ascii="Arial" w:hAnsi="Arial" w:cs="Arial"/>
                <w:lang w:val="es-MX"/>
              </w:rPr>
            </w:pPr>
            <w:r>
              <w:rPr>
                <w:rFonts w:ascii="Arial" w:hAnsi="Arial" w:cs="Arial"/>
                <w:lang w:val="es-MX"/>
              </w:rPr>
              <w:t xml:space="preserve">Una vez hecha algún nuevo documento, modificación o actualización, se actualizará  la </w:t>
            </w:r>
            <w:r w:rsidRPr="0001029E">
              <w:rPr>
                <w:rFonts w:ascii="Arial" w:hAnsi="Arial" w:cs="Arial"/>
                <w:b/>
                <w:i/>
                <w:lang w:val="es-MX"/>
              </w:rPr>
              <w:t>L</w:t>
            </w:r>
            <w:r>
              <w:rPr>
                <w:rFonts w:ascii="Arial" w:hAnsi="Arial" w:cs="Arial"/>
                <w:b/>
                <w:i/>
                <w:lang w:val="es-MX"/>
              </w:rPr>
              <w:t>ista Maestra de D</w:t>
            </w:r>
            <w:r w:rsidRPr="0001029E">
              <w:rPr>
                <w:rFonts w:ascii="Arial" w:hAnsi="Arial" w:cs="Arial"/>
                <w:b/>
                <w:i/>
                <w:lang w:val="es-MX"/>
              </w:rPr>
              <w:t>ocumentos</w:t>
            </w:r>
            <w:r>
              <w:rPr>
                <w:rFonts w:ascii="Arial" w:hAnsi="Arial" w:cs="Arial"/>
                <w:lang w:val="es-MX"/>
              </w:rPr>
              <w:t xml:space="preserve"> y sus registros.</w:t>
            </w:r>
          </w:p>
          <w:p w:rsidR="006D5D89" w:rsidRPr="00614B0B" w:rsidRDefault="006D5D89" w:rsidP="00024C67">
            <w:pPr>
              <w:jc w:val="both"/>
              <w:rPr>
                <w:rFonts w:ascii="Arial" w:hAnsi="Arial" w:cs="Arial"/>
                <w:lang w:val="es-MX"/>
              </w:rPr>
            </w:pPr>
          </w:p>
        </w:tc>
        <w:tc>
          <w:tcPr>
            <w:tcW w:w="2214" w:type="dxa"/>
          </w:tcPr>
          <w:p w:rsidR="003F6DA9" w:rsidRDefault="003F6DA9"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Pr="00D23DF8" w:rsidRDefault="005D74A2" w:rsidP="00024C67">
            <w:pPr>
              <w:jc w:val="center"/>
              <w:rPr>
                <w:rFonts w:ascii="Arial" w:hAnsi="Arial" w:cs="Arial"/>
                <w:b/>
                <w:lang w:val="es-MX"/>
              </w:rPr>
            </w:pPr>
            <w:r>
              <w:rPr>
                <w:rFonts w:ascii="Arial" w:hAnsi="Arial" w:cs="Arial"/>
                <w:b/>
                <w:lang w:val="es-MX"/>
              </w:rPr>
              <w:t>Lista Maestra de Documentos</w:t>
            </w:r>
          </w:p>
        </w:tc>
      </w:tr>
      <w:tr w:rsidR="003F6DA9" w:rsidRPr="00F1479B" w:rsidTr="00B4397B">
        <w:tc>
          <w:tcPr>
            <w:tcW w:w="1415" w:type="dxa"/>
            <w:vAlign w:val="center"/>
          </w:tcPr>
          <w:p w:rsidR="003F6DA9" w:rsidRPr="00F1479B" w:rsidRDefault="006D5D89" w:rsidP="00B4397B">
            <w:pPr>
              <w:jc w:val="center"/>
              <w:rPr>
                <w:rFonts w:ascii="Arial" w:hAnsi="Arial" w:cs="Arial"/>
                <w:lang w:val="es-MX"/>
              </w:rPr>
            </w:pPr>
            <w:r>
              <w:rPr>
                <w:rFonts w:ascii="Arial" w:hAnsi="Arial" w:cs="Arial"/>
                <w:lang w:val="es-MX"/>
              </w:rPr>
              <w:t>5</w:t>
            </w:r>
          </w:p>
        </w:tc>
        <w:tc>
          <w:tcPr>
            <w:tcW w:w="2480" w:type="dxa"/>
            <w:vAlign w:val="center"/>
          </w:tcPr>
          <w:p w:rsidR="003F6DA9" w:rsidRPr="00F1479B" w:rsidRDefault="00800688" w:rsidP="00B4397B">
            <w:pPr>
              <w:jc w:val="center"/>
              <w:rPr>
                <w:rFonts w:ascii="Arial" w:hAnsi="Arial" w:cs="Arial"/>
                <w:lang w:val="es-MX"/>
              </w:rPr>
            </w:pPr>
            <w:r>
              <w:rPr>
                <w:rFonts w:ascii="Arial" w:hAnsi="Arial" w:cs="Arial"/>
                <w:lang w:val="es-MX"/>
              </w:rPr>
              <w:t>Recursos Humanos/ Dirección</w:t>
            </w:r>
          </w:p>
        </w:tc>
        <w:tc>
          <w:tcPr>
            <w:tcW w:w="4098" w:type="dxa"/>
          </w:tcPr>
          <w:p w:rsidR="003F6DA9" w:rsidRPr="00614B0B" w:rsidRDefault="00A862F0" w:rsidP="00A862F0">
            <w:pPr>
              <w:jc w:val="both"/>
              <w:rPr>
                <w:rFonts w:ascii="Arial" w:hAnsi="Arial" w:cs="Arial"/>
                <w:lang w:val="es-MX"/>
              </w:rPr>
            </w:pPr>
            <w:r>
              <w:rPr>
                <w:rFonts w:ascii="Arial" w:hAnsi="Arial" w:cs="Arial"/>
                <w:lang w:val="es-MX"/>
              </w:rPr>
              <w:t xml:space="preserve">Los accesos a las carpetas de la red de   la  documentación del Sistema de Gestión de Calidad y </w:t>
            </w:r>
            <w:r>
              <w:rPr>
                <w:rFonts w:ascii="Arial" w:hAnsi="Arial" w:cs="Arial"/>
                <w:lang w:val="es-MX"/>
              </w:rPr>
              <w:lastRenderedPageBreak/>
              <w:t xml:space="preserve">Seguridad, está restringido al Responsable de Sistemas, al </w:t>
            </w:r>
            <w:r w:rsidRPr="00A862F0">
              <w:rPr>
                <w:rFonts w:ascii="Arial" w:hAnsi="Arial" w:cs="Arial"/>
                <w:b/>
                <w:i/>
                <w:lang w:val="es-MX"/>
              </w:rPr>
              <w:t>Coordinador del Sistema de Gestión de Calidad</w:t>
            </w:r>
            <w:r>
              <w:rPr>
                <w:rFonts w:ascii="Arial" w:hAnsi="Arial" w:cs="Arial"/>
                <w:b/>
                <w:i/>
                <w:lang w:val="es-MX"/>
              </w:rPr>
              <w:t xml:space="preserve"> y a los representantes de la Dirección. </w:t>
            </w:r>
            <w:r w:rsidRPr="00A862F0">
              <w:rPr>
                <w:rFonts w:ascii="Arial" w:hAnsi="Arial" w:cs="Arial"/>
                <w:lang w:val="es-MX"/>
              </w:rPr>
              <w:t>En caso que se requiera realizar una impresión</w:t>
            </w:r>
            <w:r>
              <w:rPr>
                <w:rFonts w:ascii="Arial" w:hAnsi="Arial" w:cs="Arial"/>
                <w:lang w:val="es-MX"/>
              </w:rPr>
              <w:t xml:space="preserve"> de un documento, cualquiera que sea su estado, deberá marcarse </w:t>
            </w:r>
            <w:r w:rsidRPr="00A862F0">
              <w:rPr>
                <w:rFonts w:ascii="Arial" w:hAnsi="Arial" w:cs="Arial"/>
                <w:b/>
                <w:i/>
                <w:lang w:val="es-MX"/>
              </w:rPr>
              <w:t>como “Documento No controlado”</w:t>
            </w:r>
            <w:r>
              <w:rPr>
                <w:rFonts w:ascii="Arial" w:hAnsi="Arial" w:cs="Arial"/>
                <w:b/>
                <w:i/>
                <w:lang w:val="es-MX"/>
              </w:rPr>
              <w:t xml:space="preserve"> </w:t>
            </w:r>
            <w:r w:rsidR="009120E1" w:rsidRPr="009120E1">
              <w:rPr>
                <w:rFonts w:ascii="Arial" w:hAnsi="Arial" w:cs="Arial"/>
                <w:lang w:val="es-MX"/>
              </w:rPr>
              <w:t>los cuales no son resguardados  o actualizados</w:t>
            </w:r>
            <w:r w:rsidR="009120E1">
              <w:rPr>
                <w:rFonts w:ascii="Arial" w:hAnsi="Arial" w:cs="Arial"/>
                <w:lang w:val="es-MX"/>
              </w:rPr>
              <w:t xml:space="preserve">. En el caso de documentos que se entregan a proveedores o distribuidores que requieren mantenerse actualizados, estos son marcados como </w:t>
            </w:r>
            <w:r w:rsidR="009120E1" w:rsidRPr="009120E1">
              <w:rPr>
                <w:rFonts w:ascii="Arial" w:hAnsi="Arial" w:cs="Arial"/>
                <w:b/>
                <w:i/>
                <w:lang w:val="es-MX"/>
              </w:rPr>
              <w:t>“Documentos Controlados”</w:t>
            </w:r>
            <w:r w:rsidR="009120E1">
              <w:rPr>
                <w:rFonts w:ascii="Arial" w:hAnsi="Arial" w:cs="Arial"/>
                <w:lang w:val="es-MX"/>
              </w:rPr>
              <w:t xml:space="preserve"> y debe seguirse el procedimiento de Control de Registros.</w:t>
            </w:r>
          </w:p>
        </w:tc>
        <w:tc>
          <w:tcPr>
            <w:tcW w:w="2214" w:type="dxa"/>
          </w:tcPr>
          <w:p w:rsidR="003F6DA9" w:rsidRPr="00D23DF8" w:rsidRDefault="00856C8C" w:rsidP="00024C67">
            <w:pPr>
              <w:jc w:val="center"/>
              <w:rPr>
                <w:rFonts w:ascii="Arial" w:hAnsi="Arial" w:cs="Arial"/>
                <w:b/>
                <w:lang w:val="es-MX"/>
              </w:rPr>
            </w:pPr>
            <w:r w:rsidRPr="00856C8C">
              <w:rPr>
                <w:rFonts w:ascii="Arial" w:hAnsi="Arial" w:cs="Arial"/>
                <w:b/>
                <w:highlight w:val="yellow"/>
                <w:lang w:val="es-MX"/>
              </w:rPr>
              <w:lastRenderedPageBreak/>
              <w:t>Procedimiento de control de Registros</w:t>
            </w:r>
          </w:p>
        </w:tc>
      </w:tr>
      <w:tr w:rsidR="003F6DA9" w:rsidRPr="00F1479B" w:rsidTr="00B4397B">
        <w:tc>
          <w:tcPr>
            <w:tcW w:w="1415" w:type="dxa"/>
            <w:vAlign w:val="center"/>
          </w:tcPr>
          <w:p w:rsidR="003F6DA9" w:rsidRPr="00F1479B" w:rsidRDefault="006D5D89" w:rsidP="00B4397B">
            <w:pPr>
              <w:jc w:val="center"/>
              <w:rPr>
                <w:rFonts w:ascii="Arial" w:hAnsi="Arial" w:cs="Arial"/>
                <w:lang w:val="es-MX"/>
              </w:rPr>
            </w:pPr>
            <w:r>
              <w:rPr>
                <w:rFonts w:ascii="Arial" w:hAnsi="Arial" w:cs="Arial"/>
                <w:lang w:val="es-MX"/>
              </w:rPr>
              <w:lastRenderedPageBreak/>
              <w:t>6</w:t>
            </w:r>
          </w:p>
        </w:tc>
        <w:tc>
          <w:tcPr>
            <w:tcW w:w="2480" w:type="dxa"/>
            <w:vAlign w:val="center"/>
          </w:tcPr>
          <w:p w:rsidR="003F6DA9" w:rsidRPr="00F1479B" w:rsidRDefault="00800688" w:rsidP="00B4397B">
            <w:pPr>
              <w:jc w:val="center"/>
              <w:rPr>
                <w:rFonts w:ascii="Arial" w:hAnsi="Arial" w:cs="Arial"/>
                <w:lang w:val="es-MX"/>
              </w:rPr>
            </w:pPr>
            <w:r>
              <w:rPr>
                <w:rFonts w:ascii="Arial" w:hAnsi="Arial" w:cs="Arial"/>
                <w:lang w:val="es-MX"/>
              </w:rPr>
              <w:t>Recursos Humanos</w:t>
            </w:r>
          </w:p>
        </w:tc>
        <w:tc>
          <w:tcPr>
            <w:tcW w:w="4098" w:type="dxa"/>
          </w:tcPr>
          <w:p w:rsidR="003F6DA9" w:rsidRDefault="009120E1" w:rsidP="00024C67">
            <w:pPr>
              <w:jc w:val="both"/>
              <w:rPr>
                <w:rFonts w:ascii="Arial" w:hAnsi="Arial" w:cs="Arial"/>
                <w:lang w:val="es-MX"/>
              </w:rPr>
            </w:pPr>
            <w:r>
              <w:rPr>
                <w:rFonts w:ascii="Arial" w:hAnsi="Arial" w:cs="Arial"/>
                <w:lang w:val="es-MX"/>
              </w:rPr>
              <w:t xml:space="preserve">El </w:t>
            </w:r>
            <w:r w:rsidRPr="009120E1">
              <w:rPr>
                <w:rFonts w:ascii="Arial" w:hAnsi="Arial" w:cs="Arial"/>
                <w:b/>
                <w:i/>
                <w:lang w:val="es-MX"/>
              </w:rPr>
              <w:t>Coordinador del Sistema de Gestión de Calidad y Seguridad</w:t>
            </w:r>
            <w:r>
              <w:rPr>
                <w:rFonts w:ascii="Arial" w:hAnsi="Arial" w:cs="Arial"/>
                <w:lang w:val="es-MX"/>
              </w:rPr>
              <w:t xml:space="preserve"> al recibir la autorización de un nuevo documento o su actualización y el archivo correspondiente, inmediatamente:</w:t>
            </w:r>
          </w:p>
          <w:p w:rsidR="009120E1" w:rsidRDefault="009120E1" w:rsidP="009120E1">
            <w:pPr>
              <w:jc w:val="both"/>
              <w:rPr>
                <w:rFonts w:ascii="Arial" w:hAnsi="Arial" w:cs="Arial"/>
                <w:lang w:val="es-MX"/>
              </w:rPr>
            </w:pPr>
            <w:r>
              <w:rPr>
                <w:rFonts w:ascii="Arial" w:hAnsi="Arial" w:cs="Arial"/>
                <w:lang w:val="es-MX"/>
              </w:rPr>
              <w:t xml:space="preserve">1.- Marca el documento con la leyenda </w:t>
            </w:r>
            <w:r w:rsidRPr="009120E1">
              <w:rPr>
                <w:rFonts w:ascii="Arial" w:hAnsi="Arial" w:cs="Arial"/>
                <w:b/>
                <w:i/>
                <w:lang w:val="es-MX"/>
              </w:rPr>
              <w:t>“Solo para Consulta”</w:t>
            </w:r>
            <w:r>
              <w:rPr>
                <w:rFonts w:ascii="Arial" w:hAnsi="Arial" w:cs="Arial"/>
                <w:b/>
                <w:i/>
                <w:lang w:val="es-MX"/>
              </w:rPr>
              <w:t xml:space="preserve"> , </w:t>
            </w:r>
            <w:r w:rsidRPr="009120E1">
              <w:rPr>
                <w:rFonts w:ascii="Arial" w:hAnsi="Arial" w:cs="Arial"/>
                <w:lang w:val="es-MX"/>
              </w:rPr>
              <w:t xml:space="preserve">protege para que no sea editado y o guarda en la red  en la carpeta </w:t>
            </w:r>
            <w:r>
              <w:rPr>
                <w:rFonts w:ascii="Arial" w:hAnsi="Arial" w:cs="Arial"/>
                <w:lang w:val="es-MX"/>
              </w:rPr>
              <w:t>“</w:t>
            </w:r>
            <w:proofErr w:type="spellStart"/>
            <w:r w:rsidRPr="009120E1">
              <w:rPr>
                <w:rFonts w:ascii="Arial" w:hAnsi="Arial" w:cs="Arial"/>
                <w:lang w:val="es-MX"/>
              </w:rPr>
              <w:t>OAQweb</w:t>
            </w:r>
            <w:proofErr w:type="spellEnd"/>
            <w:r>
              <w:rPr>
                <w:rFonts w:ascii="Arial" w:hAnsi="Arial" w:cs="Arial"/>
                <w:lang w:val="es-MX"/>
              </w:rPr>
              <w:t>”</w:t>
            </w:r>
          </w:p>
          <w:p w:rsidR="009120E1" w:rsidRDefault="009120E1" w:rsidP="009120E1">
            <w:pPr>
              <w:jc w:val="both"/>
              <w:rPr>
                <w:rFonts w:ascii="Arial" w:hAnsi="Arial" w:cs="Arial"/>
                <w:lang w:val="es-MX"/>
              </w:rPr>
            </w:pPr>
            <w:r>
              <w:rPr>
                <w:rFonts w:ascii="Arial" w:hAnsi="Arial" w:cs="Arial"/>
                <w:lang w:val="es-MX"/>
              </w:rPr>
              <w:t xml:space="preserve">2.-Archiva original en carpeta </w:t>
            </w:r>
            <w:r w:rsidRPr="009120E1">
              <w:rPr>
                <w:rFonts w:ascii="Arial" w:hAnsi="Arial" w:cs="Arial"/>
                <w:b/>
                <w:i/>
                <w:lang w:val="es-MX"/>
              </w:rPr>
              <w:t>SGC2012”</w:t>
            </w:r>
            <w:r>
              <w:rPr>
                <w:rFonts w:ascii="Arial" w:hAnsi="Arial" w:cs="Arial"/>
                <w:lang w:val="es-MX"/>
              </w:rPr>
              <w:t xml:space="preserve"> </w:t>
            </w:r>
          </w:p>
          <w:p w:rsidR="009120E1" w:rsidRDefault="009120E1" w:rsidP="009120E1">
            <w:pPr>
              <w:jc w:val="both"/>
              <w:rPr>
                <w:rFonts w:ascii="Arial" w:hAnsi="Arial" w:cs="Arial"/>
                <w:lang w:val="es-MX"/>
              </w:rPr>
            </w:pPr>
            <w:r>
              <w:rPr>
                <w:rFonts w:ascii="Arial" w:hAnsi="Arial" w:cs="Arial"/>
                <w:lang w:val="es-MX"/>
              </w:rPr>
              <w:t>3.-Cambia de ubicación el archivo sustituido</w:t>
            </w:r>
            <w:r w:rsidR="007E52B4">
              <w:rPr>
                <w:rFonts w:ascii="Arial" w:hAnsi="Arial" w:cs="Arial"/>
                <w:lang w:val="es-MX"/>
              </w:rPr>
              <w:t xml:space="preserve"> </w:t>
            </w:r>
            <w:r>
              <w:rPr>
                <w:rFonts w:ascii="Arial" w:hAnsi="Arial" w:cs="Arial"/>
                <w:lang w:val="es-MX"/>
              </w:rPr>
              <w:t xml:space="preserve">hacia la carpeta </w:t>
            </w:r>
            <w:r w:rsidRPr="006D5D89">
              <w:rPr>
                <w:rFonts w:ascii="Arial" w:hAnsi="Arial" w:cs="Arial"/>
                <w:b/>
                <w:i/>
                <w:lang w:val="es-MX"/>
              </w:rPr>
              <w:t>“Documentos no Vigentes”</w:t>
            </w:r>
          </w:p>
          <w:p w:rsidR="009120E1" w:rsidRDefault="009120E1" w:rsidP="009120E1">
            <w:pPr>
              <w:jc w:val="both"/>
              <w:rPr>
                <w:rFonts w:ascii="Arial" w:hAnsi="Arial" w:cs="Arial"/>
                <w:lang w:val="es-MX"/>
              </w:rPr>
            </w:pPr>
            <w:r>
              <w:rPr>
                <w:rFonts w:ascii="Arial" w:hAnsi="Arial" w:cs="Arial"/>
                <w:lang w:val="es-MX"/>
              </w:rPr>
              <w:t>La versión de un documento se identifica a</w:t>
            </w:r>
            <w:r w:rsidR="007E52B4">
              <w:rPr>
                <w:rFonts w:ascii="Arial" w:hAnsi="Arial" w:cs="Arial"/>
                <w:lang w:val="es-MX"/>
              </w:rPr>
              <w:t xml:space="preserve"> </w:t>
            </w:r>
            <w:r>
              <w:rPr>
                <w:rFonts w:ascii="Arial" w:hAnsi="Arial" w:cs="Arial"/>
                <w:lang w:val="es-MX"/>
              </w:rPr>
              <w:t>través del nombre del archivo en la red</w:t>
            </w:r>
            <w:r w:rsidR="007E52B4">
              <w:rPr>
                <w:rFonts w:ascii="Arial" w:hAnsi="Arial" w:cs="Arial"/>
                <w:lang w:val="es-MX"/>
              </w:rPr>
              <w:t xml:space="preserve">, el cual indica la fecha de liberación en formato </w:t>
            </w:r>
            <w:r w:rsidR="007E52B4">
              <w:rPr>
                <w:rFonts w:ascii="Arial" w:hAnsi="Arial" w:cs="Arial"/>
                <w:lang w:val="es-MX"/>
              </w:rPr>
              <w:lastRenderedPageBreak/>
              <w:t>AAMMDD. Los documentos liberados se encuentran disponibles en la red de forma inmediata.</w:t>
            </w:r>
          </w:p>
          <w:p w:rsidR="007E52B4" w:rsidRPr="00614B0B" w:rsidRDefault="007E52B4" w:rsidP="009120E1">
            <w:pPr>
              <w:jc w:val="both"/>
              <w:rPr>
                <w:rFonts w:ascii="Arial" w:hAnsi="Arial" w:cs="Arial"/>
                <w:lang w:val="es-MX"/>
              </w:rPr>
            </w:pPr>
          </w:p>
        </w:tc>
        <w:tc>
          <w:tcPr>
            <w:tcW w:w="2214" w:type="dxa"/>
          </w:tcPr>
          <w:p w:rsidR="003F6DA9" w:rsidRDefault="003F6DA9"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Pr="00D23DF8" w:rsidRDefault="005D74A2" w:rsidP="00024C67">
            <w:pPr>
              <w:jc w:val="center"/>
              <w:rPr>
                <w:rFonts w:ascii="Arial" w:hAnsi="Arial" w:cs="Arial"/>
                <w:b/>
                <w:lang w:val="es-MX"/>
              </w:rPr>
            </w:pPr>
            <w:r>
              <w:rPr>
                <w:rFonts w:ascii="Arial" w:hAnsi="Arial" w:cs="Arial"/>
                <w:b/>
                <w:lang w:val="es-MX"/>
              </w:rPr>
              <w:t>---</w:t>
            </w:r>
          </w:p>
        </w:tc>
      </w:tr>
      <w:tr w:rsidR="003F6DA9" w:rsidRPr="00F1479B" w:rsidTr="00B4397B">
        <w:trPr>
          <w:trHeight w:val="2886"/>
        </w:trPr>
        <w:tc>
          <w:tcPr>
            <w:tcW w:w="1415" w:type="dxa"/>
            <w:vAlign w:val="center"/>
          </w:tcPr>
          <w:p w:rsidR="003F6DA9" w:rsidRPr="00F1479B" w:rsidRDefault="006D5D89" w:rsidP="00B4397B">
            <w:pPr>
              <w:jc w:val="center"/>
              <w:rPr>
                <w:rFonts w:ascii="Arial" w:hAnsi="Arial" w:cs="Arial"/>
                <w:lang w:val="es-MX"/>
              </w:rPr>
            </w:pPr>
            <w:r>
              <w:rPr>
                <w:rFonts w:ascii="Arial" w:hAnsi="Arial" w:cs="Arial"/>
                <w:lang w:val="es-MX"/>
              </w:rPr>
              <w:lastRenderedPageBreak/>
              <w:t>7</w:t>
            </w:r>
          </w:p>
        </w:tc>
        <w:tc>
          <w:tcPr>
            <w:tcW w:w="2480" w:type="dxa"/>
            <w:vAlign w:val="center"/>
          </w:tcPr>
          <w:p w:rsidR="003F6DA9" w:rsidRPr="00F1479B" w:rsidRDefault="00800688" w:rsidP="00B4397B">
            <w:pPr>
              <w:jc w:val="center"/>
              <w:rPr>
                <w:rFonts w:ascii="Arial" w:hAnsi="Arial" w:cs="Arial"/>
                <w:lang w:val="es-MX"/>
              </w:rPr>
            </w:pPr>
            <w:r>
              <w:rPr>
                <w:rFonts w:ascii="Arial" w:hAnsi="Arial" w:cs="Arial"/>
                <w:lang w:val="es-MX"/>
              </w:rPr>
              <w:t>Responsable del documento/ Recursos Humanos</w:t>
            </w:r>
          </w:p>
        </w:tc>
        <w:tc>
          <w:tcPr>
            <w:tcW w:w="4098" w:type="dxa"/>
          </w:tcPr>
          <w:p w:rsidR="003F6DA9" w:rsidRDefault="00074E46" w:rsidP="00024C67">
            <w:pPr>
              <w:jc w:val="both"/>
              <w:rPr>
                <w:rFonts w:ascii="Arial" w:hAnsi="Arial" w:cs="Arial"/>
                <w:lang w:val="es-MX"/>
              </w:rPr>
            </w:pPr>
            <w:r>
              <w:rPr>
                <w:rFonts w:ascii="Arial" w:hAnsi="Arial" w:cs="Arial"/>
                <w:lang w:val="es-MX"/>
              </w:rPr>
              <w:t>Toda vez autorizado y liberado en la red, el usuario responsable del documento:</w:t>
            </w:r>
          </w:p>
          <w:p w:rsidR="00074E46" w:rsidRDefault="00074E46" w:rsidP="00024C67">
            <w:pPr>
              <w:jc w:val="both"/>
              <w:rPr>
                <w:rFonts w:ascii="Arial" w:hAnsi="Arial" w:cs="Arial"/>
                <w:lang w:val="es-MX"/>
              </w:rPr>
            </w:pPr>
            <w:r>
              <w:rPr>
                <w:rFonts w:ascii="Arial" w:hAnsi="Arial" w:cs="Arial"/>
                <w:lang w:val="es-MX"/>
              </w:rPr>
              <w:t>1.-Debe informar a todo el personal involucrado en el documento que se ha realizado una actualización.</w:t>
            </w:r>
          </w:p>
          <w:p w:rsidR="00074E46" w:rsidRDefault="00074E46" w:rsidP="00024C67">
            <w:pPr>
              <w:jc w:val="both"/>
              <w:rPr>
                <w:rFonts w:ascii="Arial" w:hAnsi="Arial" w:cs="Arial"/>
                <w:lang w:val="es-MX"/>
              </w:rPr>
            </w:pPr>
            <w:r>
              <w:rPr>
                <w:rFonts w:ascii="Arial" w:hAnsi="Arial" w:cs="Arial"/>
                <w:lang w:val="es-MX"/>
              </w:rPr>
              <w:t>2.-En caso de ser necesario determina las necesidades de capacitación y las procesa a través del procedimiento de Recursos Humanos.</w:t>
            </w:r>
          </w:p>
          <w:p w:rsidR="00074E46" w:rsidRPr="00614B0B" w:rsidRDefault="00074E46" w:rsidP="00024C67">
            <w:pPr>
              <w:jc w:val="both"/>
              <w:rPr>
                <w:rFonts w:ascii="Arial" w:hAnsi="Arial" w:cs="Arial"/>
                <w:lang w:val="es-MX"/>
              </w:rPr>
            </w:pPr>
            <w:r>
              <w:rPr>
                <w:rFonts w:ascii="Arial" w:hAnsi="Arial" w:cs="Arial"/>
                <w:lang w:val="es-MX"/>
              </w:rPr>
              <w:t xml:space="preserve">3.-Determina si el documento debe estar disponible en otras ubicaciones físicas, además de la red. Cualquier documento de versiones anteriores en esta circunstancia es retirado y destruido, o bien marcado con sello </w:t>
            </w:r>
            <w:r w:rsidRPr="00074E46">
              <w:rPr>
                <w:rFonts w:ascii="Arial" w:hAnsi="Arial" w:cs="Arial"/>
                <w:b/>
                <w:i/>
                <w:lang w:val="es-MX"/>
              </w:rPr>
              <w:t>No Vigente.</w:t>
            </w:r>
          </w:p>
        </w:tc>
        <w:tc>
          <w:tcPr>
            <w:tcW w:w="2214" w:type="dxa"/>
          </w:tcPr>
          <w:p w:rsidR="003F6DA9" w:rsidRDefault="003F6DA9"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Default="005D74A2" w:rsidP="00024C67">
            <w:pPr>
              <w:jc w:val="center"/>
              <w:rPr>
                <w:rFonts w:ascii="Arial" w:hAnsi="Arial" w:cs="Arial"/>
                <w:b/>
                <w:lang w:val="es-MX"/>
              </w:rPr>
            </w:pPr>
          </w:p>
          <w:p w:rsidR="005D74A2" w:rsidRPr="00D23DF8" w:rsidRDefault="005D74A2" w:rsidP="00024C67">
            <w:pPr>
              <w:jc w:val="center"/>
              <w:rPr>
                <w:rFonts w:ascii="Arial" w:hAnsi="Arial" w:cs="Arial"/>
                <w:b/>
                <w:lang w:val="es-MX"/>
              </w:rPr>
            </w:pPr>
            <w:r>
              <w:rPr>
                <w:rFonts w:ascii="Arial" w:hAnsi="Arial" w:cs="Arial"/>
                <w:b/>
                <w:lang w:val="es-MX"/>
              </w:rPr>
              <w:t>---</w:t>
            </w:r>
          </w:p>
        </w:tc>
      </w:tr>
      <w:tr w:rsidR="009120E1" w:rsidRPr="00F1479B" w:rsidTr="00B4397B">
        <w:tc>
          <w:tcPr>
            <w:tcW w:w="1415" w:type="dxa"/>
            <w:vAlign w:val="center"/>
          </w:tcPr>
          <w:p w:rsidR="009120E1" w:rsidRPr="00F1479B" w:rsidRDefault="001A1608" w:rsidP="00B4397B">
            <w:pPr>
              <w:jc w:val="center"/>
              <w:rPr>
                <w:rFonts w:ascii="Arial" w:hAnsi="Arial" w:cs="Arial"/>
                <w:lang w:val="es-MX"/>
              </w:rPr>
            </w:pPr>
            <w:bookmarkStart w:id="3" w:name="_GoBack" w:colFirst="3" w:colLast="3"/>
            <w:r>
              <w:rPr>
                <w:rFonts w:ascii="Arial" w:hAnsi="Arial" w:cs="Arial"/>
                <w:lang w:val="es-MX"/>
              </w:rPr>
              <w:t>8</w:t>
            </w:r>
          </w:p>
        </w:tc>
        <w:tc>
          <w:tcPr>
            <w:tcW w:w="2480" w:type="dxa"/>
            <w:vAlign w:val="center"/>
          </w:tcPr>
          <w:p w:rsidR="009120E1" w:rsidRPr="00F1479B" w:rsidRDefault="001A1608" w:rsidP="00B4397B">
            <w:pPr>
              <w:jc w:val="center"/>
              <w:rPr>
                <w:rFonts w:ascii="Arial" w:hAnsi="Arial" w:cs="Arial"/>
                <w:lang w:val="es-MX"/>
              </w:rPr>
            </w:pPr>
            <w:r>
              <w:rPr>
                <w:rFonts w:ascii="Arial" w:hAnsi="Arial" w:cs="Arial"/>
                <w:lang w:val="es-MX"/>
              </w:rPr>
              <w:t>Recursos Humanos</w:t>
            </w:r>
          </w:p>
        </w:tc>
        <w:tc>
          <w:tcPr>
            <w:tcW w:w="4098" w:type="dxa"/>
          </w:tcPr>
          <w:p w:rsidR="009120E1" w:rsidRDefault="009120E1" w:rsidP="00024C67">
            <w:pPr>
              <w:jc w:val="both"/>
              <w:rPr>
                <w:rFonts w:ascii="Arial" w:hAnsi="Arial" w:cs="Arial"/>
                <w:b/>
                <w:lang w:val="es-MX"/>
              </w:rPr>
            </w:pPr>
          </w:p>
          <w:p w:rsidR="00EF56A7" w:rsidRDefault="00C60026" w:rsidP="00024C67">
            <w:pPr>
              <w:jc w:val="both"/>
              <w:rPr>
                <w:rFonts w:ascii="Arial" w:hAnsi="Arial" w:cs="Arial"/>
                <w:b/>
                <w:lang w:val="es-MX"/>
              </w:rPr>
            </w:pPr>
            <w:r>
              <w:rPr>
                <w:rFonts w:ascii="Arial" w:hAnsi="Arial" w:cs="Arial"/>
                <w:b/>
                <w:lang w:val="es-MX"/>
              </w:rPr>
              <w:t>Entrega o</w:t>
            </w:r>
            <w:r w:rsidR="001A1608">
              <w:rPr>
                <w:rFonts w:ascii="Arial" w:hAnsi="Arial" w:cs="Arial"/>
                <w:b/>
                <w:lang w:val="es-MX"/>
              </w:rPr>
              <w:t xml:space="preserve"> préstamo de documentos</w:t>
            </w:r>
          </w:p>
          <w:p w:rsidR="001A1608" w:rsidRPr="00A14E92"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Los usuarios pueden tener acceso a los documentos solo con autorización de Recursos humanos.</w:t>
            </w:r>
          </w:p>
          <w:p w:rsidR="001A1608" w:rsidRPr="00A14E92"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 xml:space="preserve">El acceso a los documentos es restringido, solo los responsables o involucrados en el documento, pueden tener acceso a el. </w:t>
            </w:r>
          </w:p>
          <w:p w:rsidR="001A1608" w:rsidRPr="001A1608" w:rsidRDefault="001A1608" w:rsidP="00024C67">
            <w:pPr>
              <w:jc w:val="both"/>
              <w:rPr>
                <w:rFonts w:ascii="Arial" w:hAnsi="Arial" w:cs="Arial"/>
                <w:lang w:val="es-MX"/>
              </w:rPr>
            </w:pPr>
          </w:p>
          <w:p w:rsidR="001A1608" w:rsidRPr="00A14E92"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 xml:space="preserve">Los documentos en electrónico deben estar protegidos contra </w:t>
            </w:r>
            <w:r w:rsidRPr="00A14E92">
              <w:rPr>
                <w:rFonts w:ascii="Arial" w:hAnsi="Arial" w:cs="Arial"/>
                <w:lang w:val="es-MX"/>
              </w:rPr>
              <w:lastRenderedPageBreak/>
              <w:t>modificaciones.</w:t>
            </w:r>
          </w:p>
          <w:p w:rsidR="001A1608" w:rsidRPr="00A14E92"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Cualquier modificación o violación a la naturaleza del documento, sin autorización previa de Recursos Humanos o Dirección General, será sancionada de manera administrativa.</w:t>
            </w:r>
          </w:p>
          <w:p w:rsidR="001A1608" w:rsidRPr="00F10C40"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 xml:space="preserve">Tratándose de préstamo de documento en físico, el usuario debe firmar un </w:t>
            </w:r>
            <w:r w:rsidRPr="00A14E92">
              <w:rPr>
                <w:rFonts w:ascii="Arial" w:hAnsi="Arial" w:cs="Arial"/>
                <w:b/>
                <w:i/>
                <w:lang w:val="es-MX"/>
              </w:rPr>
              <w:t>registro de control de entrega o préstamo.</w:t>
            </w:r>
          </w:p>
          <w:p w:rsidR="00F10C40" w:rsidRPr="00F10C40" w:rsidRDefault="00F10C40" w:rsidP="00F10C40">
            <w:pPr>
              <w:pStyle w:val="Prrafodelista"/>
              <w:jc w:val="both"/>
              <w:rPr>
                <w:rFonts w:ascii="Arial" w:hAnsi="Arial" w:cs="Arial"/>
                <w:lang w:val="es-MX"/>
              </w:rPr>
            </w:pPr>
            <w:r>
              <w:rPr>
                <w:rFonts w:ascii="Arial" w:hAnsi="Arial" w:cs="Arial"/>
                <w:b/>
                <w:i/>
                <w:lang w:val="es-MX"/>
              </w:rPr>
              <w:t xml:space="preserve">Nota: </w:t>
            </w:r>
            <w:r w:rsidRPr="00F10C40">
              <w:rPr>
                <w:rFonts w:ascii="Arial" w:hAnsi="Arial" w:cs="Arial"/>
                <w:i/>
                <w:lang w:val="es-MX"/>
              </w:rPr>
              <w:t>solo se utiliza en mensajería</w:t>
            </w:r>
            <w:r w:rsidR="00014146">
              <w:rPr>
                <w:rFonts w:ascii="Arial" w:hAnsi="Arial" w:cs="Arial"/>
                <w:i/>
                <w:lang w:val="es-MX"/>
              </w:rPr>
              <w:t xml:space="preserve"> cuando algún expediente debe ser devuelto al área de operaciones o facturación, para alguna modificación, o por solicitud el cliente.</w:t>
            </w:r>
          </w:p>
          <w:p w:rsidR="001A1608" w:rsidRPr="00A14E92" w:rsidRDefault="001A1608" w:rsidP="00A14E92">
            <w:pPr>
              <w:pStyle w:val="Prrafodelista"/>
              <w:numPr>
                <w:ilvl w:val="0"/>
                <w:numId w:val="33"/>
              </w:numPr>
              <w:jc w:val="both"/>
              <w:rPr>
                <w:rFonts w:ascii="Arial" w:hAnsi="Arial" w:cs="Arial"/>
                <w:lang w:val="es-MX"/>
              </w:rPr>
            </w:pPr>
            <w:r w:rsidRPr="00A14E92">
              <w:rPr>
                <w:rFonts w:ascii="Arial" w:hAnsi="Arial" w:cs="Arial"/>
                <w:lang w:val="es-MX"/>
              </w:rPr>
              <w:t>No se permite extraer de las oficinas documentaci</w:t>
            </w:r>
            <w:r w:rsidR="00A14E92" w:rsidRPr="00A14E92">
              <w:rPr>
                <w:rFonts w:ascii="Arial" w:hAnsi="Arial" w:cs="Arial"/>
                <w:lang w:val="es-MX"/>
              </w:rPr>
              <w:t>ón, sin previa autorización, de cualquier índole que sea.</w:t>
            </w:r>
          </w:p>
          <w:p w:rsidR="00A14E92" w:rsidRPr="001A1608" w:rsidRDefault="00A14E92" w:rsidP="00024C67">
            <w:pPr>
              <w:jc w:val="both"/>
              <w:rPr>
                <w:rFonts w:ascii="Arial" w:hAnsi="Arial" w:cs="Arial"/>
                <w:lang w:val="es-MX"/>
              </w:rPr>
            </w:pPr>
          </w:p>
          <w:p w:rsidR="001A1608" w:rsidRPr="00EF56A7" w:rsidRDefault="001A1608" w:rsidP="00024C67">
            <w:pPr>
              <w:jc w:val="both"/>
              <w:rPr>
                <w:rFonts w:ascii="Arial" w:hAnsi="Arial" w:cs="Arial"/>
                <w:b/>
                <w:lang w:val="es-MX"/>
              </w:rPr>
            </w:pPr>
          </w:p>
        </w:tc>
        <w:tc>
          <w:tcPr>
            <w:tcW w:w="2214" w:type="dxa"/>
            <w:vAlign w:val="center"/>
          </w:tcPr>
          <w:p w:rsidR="009120E1" w:rsidRDefault="009120E1" w:rsidP="00B4397B">
            <w:pPr>
              <w:jc w:val="center"/>
              <w:rPr>
                <w:rFonts w:ascii="Arial" w:hAnsi="Arial" w:cs="Arial"/>
                <w:b/>
                <w:lang w:val="es-MX"/>
              </w:rPr>
            </w:pPr>
          </w:p>
          <w:p w:rsidR="00C60026" w:rsidRPr="00D23DF8" w:rsidRDefault="00F562A1" w:rsidP="00B4397B">
            <w:pPr>
              <w:jc w:val="center"/>
              <w:rPr>
                <w:rFonts w:ascii="Arial" w:hAnsi="Arial" w:cs="Arial"/>
                <w:b/>
                <w:lang w:val="es-MX"/>
              </w:rPr>
            </w:pPr>
            <w:r>
              <w:rPr>
                <w:rFonts w:ascii="Arial" w:hAnsi="Arial" w:cs="Arial"/>
                <w:b/>
                <w:lang w:val="es-MX"/>
              </w:rPr>
              <w:t>Libro de</w:t>
            </w:r>
            <w:r w:rsidR="00C60026">
              <w:rPr>
                <w:rFonts w:ascii="Arial" w:hAnsi="Arial" w:cs="Arial"/>
                <w:b/>
                <w:lang w:val="es-MX"/>
              </w:rPr>
              <w:t xml:space="preserve"> entrega y préstamo de </w:t>
            </w:r>
            <w:r>
              <w:rPr>
                <w:rFonts w:ascii="Arial" w:hAnsi="Arial" w:cs="Arial"/>
                <w:b/>
                <w:lang w:val="es-MX"/>
              </w:rPr>
              <w:t>documentos</w:t>
            </w:r>
          </w:p>
        </w:tc>
      </w:tr>
      <w:bookmarkEnd w:id="3"/>
      <w:tr w:rsidR="00444F8B" w:rsidRPr="00F1479B" w:rsidTr="00F909A1">
        <w:trPr>
          <w:trHeight w:val="70"/>
        </w:trPr>
        <w:tc>
          <w:tcPr>
            <w:tcW w:w="1415" w:type="dxa"/>
            <w:shd w:val="clear" w:color="auto" w:fill="8DB3E2" w:themeFill="text2" w:themeFillTint="66"/>
          </w:tcPr>
          <w:p w:rsidR="00444F8B" w:rsidRPr="00F1479B" w:rsidRDefault="00444F8B" w:rsidP="00024C67">
            <w:pPr>
              <w:rPr>
                <w:rFonts w:ascii="Arial" w:hAnsi="Arial" w:cs="Arial"/>
                <w:lang w:val="es-MX"/>
              </w:rPr>
            </w:pPr>
          </w:p>
        </w:tc>
        <w:tc>
          <w:tcPr>
            <w:tcW w:w="2480" w:type="dxa"/>
            <w:shd w:val="clear" w:color="auto" w:fill="8DB3E2" w:themeFill="text2" w:themeFillTint="66"/>
          </w:tcPr>
          <w:p w:rsidR="00444F8B" w:rsidRPr="00F1479B" w:rsidRDefault="00444F8B" w:rsidP="00024C67">
            <w:pPr>
              <w:rPr>
                <w:rFonts w:ascii="Arial" w:hAnsi="Arial" w:cs="Arial"/>
                <w:lang w:val="es-MX"/>
              </w:rPr>
            </w:pPr>
          </w:p>
        </w:tc>
        <w:tc>
          <w:tcPr>
            <w:tcW w:w="4098" w:type="dxa"/>
            <w:shd w:val="clear" w:color="auto" w:fill="8DB3E2" w:themeFill="text2" w:themeFillTint="66"/>
          </w:tcPr>
          <w:p w:rsidR="00444F8B" w:rsidRPr="00743143" w:rsidRDefault="00444F8B" w:rsidP="00024C67">
            <w:pPr>
              <w:rPr>
                <w:rFonts w:ascii="Arial" w:hAnsi="Arial" w:cs="Arial"/>
                <w:b/>
                <w:lang w:val="es-MX"/>
              </w:rPr>
            </w:pPr>
            <w:r w:rsidRPr="00743143">
              <w:rPr>
                <w:rFonts w:ascii="Arial" w:hAnsi="Arial" w:cs="Arial"/>
                <w:b/>
                <w:lang w:val="es-MX"/>
              </w:rPr>
              <w:t>Fin de Procedimiento</w:t>
            </w:r>
          </w:p>
        </w:tc>
        <w:tc>
          <w:tcPr>
            <w:tcW w:w="2214" w:type="dxa"/>
            <w:shd w:val="clear" w:color="auto" w:fill="8DB3E2" w:themeFill="text2" w:themeFillTint="66"/>
          </w:tcPr>
          <w:p w:rsidR="00444F8B" w:rsidRDefault="00444F8B" w:rsidP="00024C67">
            <w:pPr>
              <w:rPr>
                <w:rFonts w:ascii="Arial" w:hAnsi="Arial" w:cs="Arial"/>
                <w:lang w:val="es-MX"/>
              </w:rPr>
            </w:pPr>
          </w:p>
        </w:tc>
      </w:tr>
    </w:tbl>
    <w:p w:rsidR="00444F8B" w:rsidRDefault="00444F8B" w:rsidP="00710A13">
      <w:pPr>
        <w:jc w:val="both"/>
        <w:rPr>
          <w:rFonts w:ascii="Helvetica" w:hAnsi="Helvetica"/>
          <w:b/>
          <w:lang w:val="es-MX" w:eastAsia="en-US"/>
        </w:rPr>
      </w:pPr>
    </w:p>
    <w:sectPr w:rsidR="00444F8B">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5D9" w:rsidRDefault="007C05D9" w:rsidP="002E4A22">
      <w:r>
        <w:separator/>
      </w:r>
    </w:p>
  </w:endnote>
  <w:endnote w:type="continuationSeparator" w:id="0">
    <w:p w:rsidR="007C05D9" w:rsidRDefault="007C05D9" w:rsidP="002E4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Pr="002E4A22" w:rsidRDefault="002E4A22" w:rsidP="002E4A22">
    <w:pPr>
      <w:pStyle w:val="Piedepgina"/>
      <w:ind w:left="4248"/>
      <w:rPr>
        <w:sz w:val="18"/>
        <w:szCs w:val="18"/>
      </w:rPr>
    </w:pPr>
    <w:r>
      <w:rPr>
        <w:sz w:val="18"/>
        <w:szCs w:val="18"/>
      </w:rPr>
      <w:t xml:space="preserve">           </w:t>
    </w:r>
  </w:p>
  <w:tbl>
    <w:tblPr>
      <w:tblStyle w:val="Tablaconcuadrcula"/>
      <w:tblW w:w="10514" w:type="dxa"/>
      <w:tblInd w:w="-832" w:type="dxa"/>
      <w:tblLook w:val="04A0" w:firstRow="1" w:lastRow="0" w:firstColumn="1" w:lastColumn="0" w:noHBand="0" w:noVBand="1"/>
    </w:tblPr>
    <w:tblGrid>
      <w:gridCol w:w="1740"/>
      <w:gridCol w:w="8774"/>
    </w:tblGrid>
    <w:tr w:rsidR="002E4A22" w:rsidTr="002E4A22">
      <w:trPr>
        <w:trHeight w:val="59"/>
      </w:trPr>
      <w:tc>
        <w:tcPr>
          <w:tcW w:w="1740" w:type="dxa"/>
        </w:tcPr>
        <w:p w:rsidR="002E4A22" w:rsidRDefault="00D45981" w:rsidP="002E4A22">
          <w:pPr>
            <w:pStyle w:val="Piedepgina"/>
            <w:jc w:val="center"/>
            <w:rPr>
              <w:sz w:val="18"/>
              <w:szCs w:val="18"/>
            </w:rPr>
          </w:pPr>
          <w:r>
            <w:rPr>
              <w:noProof/>
              <w:lang w:val="es-MX" w:eastAsia="es-MX"/>
            </w:rPr>
            <w:drawing>
              <wp:inline distT="0" distB="0" distL="0" distR="0" wp14:anchorId="5E6F747F" wp14:editId="74D50BE4">
                <wp:extent cx="756589" cy="301925"/>
                <wp:effectExtent l="0" t="0" r="5715" b="3175"/>
                <wp:docPr id="4"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193" cy="302166"/>
                        </a:xfrm>
                        <a:prstGeom prst="rect">
                          <a:avLst/>
                        </a:prstGeom>
                        <a:noFill/>
                        <a:extLst/>
                      </pic:spPr>
                    </pic:pic>
                  </a:graphicData>
                </a:graphic>
              </wp:inline>
            </w:drawing>
          </w:r>
        </w:p>
      </w:tc>
      <w:tc>
        <w:tcPr>
          <w:tcW w:w="8774" w:type="dxa"/>
          <w:shd w:val="clear" w:color="auto" w:fill="C6D9F1" w:themeFill="text2" w:themeFillTint="33"/>
        </w:tcPr>
        <w:p w:rsidR="002E4A22" w:rsidRDefault="002E4A22" w:rsidP="002E4A22">
          <w:pPr>
            <w:pStyle w:val="Piedepgina"/>
            <w:rPr>
              <w:sz w:val="18"/>
              <w:szCs w:val="18"/>
            </w:rPr>
          </w:pPr>
          <w:r w:rsidRPr="002E4A22">
            <w:rPr>
              <w:sz w:val="18"/>
              <w:szCs w:val="18"/>
            </w:rPr>
            <w:t xml:space="preserve">Este Documento es propiedad de Organización Aduanal de Querétaro S.A. de C.V. prohibida su </w:t>
          </w:r>
          <w:r>
            <w:rPr>
              <w:sz w:val="18"/>
              <w:szCs w:val="18"/>
            </w:rPr>
            <w:t xml:space="preserve">                     </w:t>
          </w:r>
          <w:r w:rsidRPr="002E4A22">
            <w:rPr>
              <w:sz w:val="18"/>
              <w:szCs w:val="18"/>
            </w:rPr>
            <w:t>reproducción total o parcial sin previa autorización de la Dirección General.</w:t>
          </w:r>
        </w:p>
      </w:tc>
    </w:tr>
  </w:tbl>
  <w:p w:rsidR="002E4A22" w:rsidRPr="002E4A22" w:rsidRDefault="002E4A22" w:rsidP="002E4A22">
    <w:pPr>
      <w:pStyle w:val="Piedepgina"/>
      <w:ind w:left="4248"/>
      <w:rPr>
        <w:sz w:val="18"/>
        <w:szCs w:val="18"/>
      </w:rPr>
    </w:pPr>
  </w:p>
  <w:p w:rsidR="002E4A22" w:rsidRDefault="002E4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5D9" w:rsidRDefault="007C05D9" w:rsidP="002E4A22">
      <w:r>
        <w:separator/>
      </w:r>
    </w:p>
  </w:footnote>
  <w:footnote w:type="continuationSeparator" w:id="0">
    <w:p w:rsidR="007C05D9" w:rsidRDefault="007C05D9" w:rsidP="002E4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A22" w:rsidRDefault="002E4A22">
    <w:pPr>
      <w:pStyle w:val="Encabezado"/>
    </w:pPr>
  </w:p>
  <w:tbl>
    <w:tblPr>
      <w:tblW w:w="10206" w:type="dxa"/>
      <w:tblInd w:w="-682" w:type="dxa"/>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tblCellMar>
        <w:left w:w="70" w:type="dxa"/>
        <w:right w:w="70" w:type="dxa"/>
      </w:tblCellMar>
      <w:tblLook w:val="04A0" w:firstRow="1" w:lastRow="0" w:firstColumn="1" w:lastColumn="0" w:noHBand="0" w:noVBand="1"/>
    </w:tblPr>
    <w:tblGrid>
      <w:gridCol w:w="3350"/>
      <w:gridCol w:w="4304"/>
      <w:gridCol w:w="796"/>
      <w:gridCol w:w="444"/>
      <w:gridCol w:w="729"/>
      <w:gridCol w:w="583"/>
    </w:tblGrid>
    <w:tr w:rsidR="002E4A22" w:rsidRPr="00F77A8A" w:rsidTr="00E822EB">
      <w:trPr>
        <w:trHeight w:val="375"/>
        <w:tblHeader/>
      </w:trPr>
      <w:tc>
        <w:tcPr>
          <w:tcW w:w="2636" w:type="dxa"/>
          <w:vMerge w:val="restart"/>
          <w:shd w:val="clear" w:color="auto" w:fill="auto"/>
          <w:noWrap/>
          <w:vAlign w:val="bottom"/>
          <w:hideMark/>
        </w:tcPr>
        <w:p w:rsidR="002E4A22" w:rsidRPr="00F77A8A" w:rsidRDefault="003F2E33" w:rsidP="00E822EB">
          <w:pPr>
            <w:jc w:val="center"/>
            <w:rPr>
              <w:rFonts w:asciiTheme="minorHAnsi" w:hAnsiTheme="minorHAnsi" w:cstheme="minorHAnsi"/>
              <w:b/>
              <w:sz w:val="20"/>
              <w:lang w:val="es-MX"/>
            </w:rPr>
          </w:pPr>
          <w:r>
            <w:rPr>
              <w:noProof/>
              <w:lang w:val="es-MX" w:eastAsia="es-MX"/>
            </w:rPr>
            <w:drawing>
              <wp:inline distT="0" distB="0" distL="0" distR="0" wp14:anchorId="0935C61E" wp14:editId="6EFE1F79">
                <wp:extent cx="2028825" cy="809625"/>
                <wp:effectExtent l="0" t="0" r="9525" b="9525"/>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096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018" w:type="dxa"/>
          <w:shd w:val="clear" w:color="auto" w:fill="auto"/>
          <w:vAlign w:val="center"/>
          <w:hideMark/>
        </w:tcPr>
        <w:p w:rsidR="002E4A22" w:rsidRPr="00C063F8" w:rsidRDefault="002E4A22" w:rsidP="00E822EB">
          <w:pPr>
            <w:jc w:val="center"/>
            <w:rPr>
              <w:rFonts w:asciiTheme="minorHAnsi" w:hAnsiTheme="minorHAnsi" w:cstheme="minorHAnsi"/>
              <w:b/>
              <w:color w:val="002060"/>
              <w:sz w:val="20"/>
              <w:szCs w:val="20"/>
              <w:lang w:val="es-MX"/>
            </w:rPr>
          </w:pPr>
          <w:r>
            <w:rPr>
              <w:rFonts w:asciiTheme="minorHAnsi" w:hAnsiTheme="minorHAnsi" w:cstheme="minorHAnsi"/>
              <w:b/>
              <w:color w:val="002060"/>
              <w:sz w:val="20"/>
              <w:szCs w:val="20"/>
              <w:lang w:val="es-MX"/>
            </w:rPr>
            <w:t>ORGANIZACIÓN ADUANAL DE QUERETARO S.C.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Versión</w:t>
          </w:r>
        </w:p>
      </w:tc>
      <w:tc>
        <w:tcPr>
          <w:tcW w:w="1756" w:type="dxa"/>
          <w:gridSpan w:val="3"/>
          <w:shd w:val="clear" w:color="auto" w:fill="auto"/>
          <w:noWrap/>
          <w:vAlign w:val="center"/>
          <w:hideMark/>
        </w:tcPr>
        <w:p w:rsidR="002E4A22" w:rsidRPr="002537D3" w:rsidRDefault="002E4A22" w:rsidP="00E822EB">
          <w:pPr>
            <w:jc w:val="center"/>
            <w:rPr>
              <w:rFonts w:asciiTheme="minorHAnsi" w:hAnsiTheme="minorHAnsi" w:cstheme="minorHAnsi"/>
              <w:b/>
              <w:sz w:val="20"/>
              <w:szCs w:val="20"/>
              <w:lang w:val="es-MX"/>
            </w:rPr>
          </w:pPr>
          <w:r>
            <w:rPr>
              <w:rFonts w:asciiTheme="minorHAnsi" w:hAnsiTheme="minorHAnsi" w:cstheme="minorHAnsi"/>
              <w:b/>
              <w:sz w:val="20"/>
              <w:szCs w:val="20"/>
              <w:lang w:val="es-MX"/>
            </w:rPr>
            <w:t>00</w:t>
          </w:r>
        </w:p>
      </w:tc>
    </w:tr>
    <w:tr w:rsidR="002E4A22" w:rsidRPr="00F77A8A" w:rsidTr="00E822EB">
      <w:trPr>
        <w:trHeight w:val="380"/>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C063F8" w:rsidRDefault="00B6712B" w:rsidP="00B6712B">
          <w:pPr>
            <w:jc w:val="center"/>
            <w:rPr>
              <w:rFonts w:asciiTheme="minorHAnsi" w:hAnsiTheme="minorHAnsi" w:cstheme="minorHAnsi"/>
              <w:b/>
              <w:color w:val="002060"/>
              <w:sz w:val="32"/>
              <w:szCs w:val="32"/>
              <w:lang w:val="es-MX"/>
            </w:rPr>
          </w:pPr>
          <w:r>
            <w:rPr>
              <w:rFonts w:asciiTheme="minorHAnsi" w:hAnsiTheme="minorHAnsi" w:cstheme="minorHAnsi"/>
              <w:b/>
              <w:color w:val="002060"/>
              <w:sz w:val="32"/>
              <w:szCs w:val="32"/>
              <w:lang w:val="es-MX"/>
            </w:rPr>
            <w:t>NEEC</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Página</w:t>
          </w:r>
        </w:p>
      </w:tc>
      <w:tc>
        <w:tcPr>
          <w:tcW w:w="444" w:type="dxa"/>
          <w:shd w:val="clear" w:color="auto" w:fill="auto"/>
          <w:noWrap/>
          <w:vAlign w:val="center"/>
          <w:hideMark/>
        </w:tcPr>
        <w:sdt>
          <w:sdtPr>
            <w:rPr>
              <w:sz w:val="20"/>
              <w:szCs w:val="20"/>
            </w:rPr>
            <w:id w:val="1056134450"/>
            <w:docPartObj>
              <w:docPartGallery w:val="Page Numbers (Top of Page)"/>
              <w:docPartUnique/>
            </w:docPartObj>
          </w:sdtPr>
          <w:sdtEndPr>
            <w:rPr>
              <w:rFonts w:asciiTheme="minorHAnsi" w:hAnsiTheme="minorHAnsi" w:cstheme="minorHAnsi"/>
              <w:b/>
            </w:rPr>
          </w:sdtEndPr>
          <w:sdtContent>
            <w:p w:rsidR="002E4A22" w:rsidRPr="002537D3" w:rsidRDefault="002E4A22" w:rsidP="00E822EB">
              <w:pPr>
                <w:jc w:val="center"/>
                <w:rPr>
                  <w:sz w:val="20"/>
                  <w:szCs w:val="20"/>
                </w:rPr>
              </w:pPr>
              <w:r w:rsidRPr="004E5C87">
                <w:rPr>
                  <w:rFonts w:asciiTheme="minorHAnsi" w:hAnsiTheme="minorHAnsi" w:cstheme="minorHAnsi"/>
                  <w:b/>
                  <w:sz w:val="20"/>
                  <w:szCs w:val="20"/>
                </w:rPr>
                <w:fldChar w:fldCharType="begin"/>
              </w:r>
              <w:r w:rsidRPr="004E5C87">
                <w:rPr>
                  <w:rFonts w:asciiTheme="minorHAnsi" w:hAnsiTheme="minorHAnsi" w:cstheme="minorHAnsi"/>
                  <w:b/>
                  <w:sz w:val="20"/>
                  <w:szCs w:val="20"/>
                </w:rPr>
                <w:instrText xml:space="preserve"> PAGE   \* MERGEFORMAT </w:instrText>
              </w:r>
              <w:r w:rsidRPr="004E5C87">
                <w:rPr>
                  <w:rFonts w:asciiTheme="minorHAnsi" w:hAnsiTheme="minorHAnsi" w:cstheme="minorHAnsi"/>
                  <w:b/>
                  <w:sz w:val="20"/>
                  <w:szCs w:val="20"/>
                </w:rPr>
                <w:fldChar w:fldCharType="separate"/>
              </w:r>
              <w:r w:rsidR="00B4397B">
                <w:rPr>
                  <w:rFonts w:asciiTheme="minorHAnsi" w:hAnsiTheme="minorHAnsi" w:cstheme="minorHAnsi"/>
                  <w:b/>
                  <w:noProof/>
                  <w:sz w:val="20"/>
                  <w:szCs w:val="20"/>
                </w:rPr>
                <w:t>5</w:t>
              </w:r>
              <w:r w:rsidRPr="004E5C87">
                <w:rPr>
                  <w:rFonts w:asciiTheme="minorHAnsi" w:hAnsiTheme="minorHAnsi" w:cstheme="minorHAnsi"/>
                  <w:b/>
                  <w:noProof/>
                  <w:sz w:val="20"/>
                  <w:szCs w:val="20"/>
                </w:rPr>
                <w:fldChar w:fldCharType="end"/>
              </w:r>
            </w:p>
          </w:sdtContent>
        </w:sdt>
      </w:tc>
      <w:tc>
        <w:tcPr>
          <w:tcW w:w="729" w:type="dxa"/>
          <w:shd w:val="clear" w:color="auto" w:fill="auto"/>
          <w:vAlign w:val="center"/>
        </w:tcPr>
        <w:p w:rsidR="002E4A22" w:rsidRPr="002537D3" w:rsidRDefault="002E4A22" w:rsidP="00E822EB">
          <w:pPr>
            <w:jc w:val="center"/>
            <w:rPr>
              <w:rFonts w:asciiTheme="minorHAnsi" w:hAnsiTheme="minorHAnsi" w:cstheme="minorHAnsi"/>
              <w:b/>
              <w:sz w:val="20"/>
              <w:szCs w:val="20"/>
              <w:lang w:val="es-MX"/>
            </w:rPr>
          </w:pPr>
          <w:r w:rsidRPr="002537D3">
            <w:rPr>
              <w:rFonts w:asciiTheme="minorHAnsi" w:hAnsiTheme="minorHAnsi" w:cstheme="minorHAnsi"/>
              <w:b/>
              <w:sz w:val="20"/>
              <w:szCs w:val="20"/>
              <w:lang w:val="es-MX"/>
            </w:rPr>
            <w:t>de</w:t>
          </w:r>
        </w:p>
      </w:tc>
      <w:tc>
        <w:tcPr>
          <w:tcW w:w="583" w:type="dxa"/>
          <w:shd w:val="clear" w:color="auto" w:fill="auto"/>
          <w:vAlign w:val="center"/>
        </w:tcPr>
        <w:p w:rsidR="002E4A22" w:rsidRPr="002537D3" w:rsidRDefault="00F10C40" w:rsidP="00E822EB">
          <w:pPr>
            <w:jc w:val="center"/>
            <w:rPr>
              <w:rFonts w:asciiTheme="minorHAnsi" w:hAnsiTheme="minorHAnsi" w:cstheme="minorHAnsi"/>
              <w:b/>
              <w:sz w:val="20"/>
              <w:szCs w:val="20"/>
            </w:rPr>
          </w:pPr>
          <w:r>
            <w:rPr>
              <w:rFonts w:asciiTheme="minorHAnsi" w:hAnsiTheme="minorHAnsi" w:cstheme="minorHAnsi"/>
              <w:b/>
              <w:sz w:val="20"/>
              <w:szCs w:val="20"/>
            </w:rPr>
            <w:t>10</w:t>
          </w:r>
        </w:p>
      </w:tc>
    </w:tr>
    <w:tr w:rsidR="002E4A22" w:rsidRPr="00F77A8A" w:rsidTr="00E822EB">
      <w:trPr>
        <w:trHeight w:val="385"/>
        <w:tblHeader/>
      </w:trPr>
      <w:tc>
        <w:tcPr>
          <w:tcW w:w="2636" w:type="dxa"/>
          <w:vMerge/>
          <w:vAlign w:val="center"/>
          <w:hideMark/>
        </w:tcPr>
        <w:p w:rsidR="002E4A22" w:rsidRPr="00F77A8A" w:rsidRDefault="002E4A22" w:rsidP="00E822EB">
          <w:pPr>
            <w:rPr>
              <w:rFonts w:asciiTheme="minorHAnsi" w:hAnsiTheme="minorHAnsi" w:cstheme="minorHAnsi"/>
              <w:b/>
              <w:sz w:val="20"/>
              <w:lang w:val="es-MX"/>
            </w:rPr>
          </w:pPr>
        </w:p>
      </w:tc>
      <w:tc>
        <w:tcPr>
          <w:tcW w:w="5018" w:type="dxa"/>
          <w:shd w:val="clear" w:color="auto" w:fill="auto"/>
          <w:vAlign w:val="center"/>
          <w:hideMark/>
        </w:tcPr>
        <w:p w:rsidR="002E4A22" w:rsidRPr="00303C66" w:rsidRDefault="00444F8B" w:rsidP="00E822EB">
          <w:pPr>
            <w:jc w:val="center"/>
            <w:rPr>
              <w:rFonts w:asciiTheme="minorHAnsi" w:hAnsiTheme="minorHAnsi" w:cstheme="minorHAnsi"/>
              <w:b/>
              <w:color w:val="002060"/>
              <w:lang w:val="es-MX"/>
            </w:rPr>
          </w:pPr>
          <w:r>
            <w:rPr>
              <w:rFonts w:asciiTheme="minorHAnsi" w:hAnsiTheme="minorHAnsi" w:cstheme="minorHAnsi"/>
              <w:b/>
              <w:color w:val="002060"/>
              <w:lang w:val="es-MX"/>
            </w:rPr>
            <w:t>Procedimiento para el Control de Documentos</w:t>
          </w:r>
        </w:p>
      </w:tc>
      <w:tc>
        <w:tcPr>
          <w:tcW w:w="796" w:type="dxa"/>
          <w:shd w:val="clear" w:color="auto" w:fill="auto"/>
          <w:noWrap/>
          <w:vAlign w:val="center"/>
          <w:hideMark/>
        </w:tcPr>
        <w:p w:rsidR="002E4A22" w:rsidRPr="002537D3" w:rsidRDefault="002E4A22" w:rsidP="00E822EB">
          <w:pPr>
            <w:jc w:val="center"/>
            <w:rPr>
              <w:rFonts w:asciiTheme="minorHAnsi" w:hAnsiTheme="minorHAnsi" w:cstheme="minorHAnsi"/>
              <w:b/>
              <w:color w:val="002060"/>
              <w:sz w:val="20"/>
              <w:szCs w:val="20"/>
              <w:lang w:val="es-MX"/>
            </w:rPr>
          </w:pPr>
          <w:r w:rsidRPr="002537D3">
            <w:rPr>
              <w:rFonts w:asciiTheme="minorHAnsi" w:hAnsiTheme="minorHAnsi" w:cstheme="minorHAnsi"/>
              <w:b/>
              <w:color w:val="002060"/>
              <w:sz w:val="20"/>
              <w:szCs w:val="20"/>
              <w:lang w:val="es-MX"/>
            </w:rPr>
            <w:t>Fecha</w:t>
          </w:r>
        </w:p>
      </w:tc>
      <w:tc>
        <w:tcPr>
          <w:tcW w:w="1756" w:type="dxa"/>
          <w:gridSpan w:val="3"/>
          <w:shd w:val="clear" w:color="auto" w:fill="auto"/>
          <w:noWrap/>
          <w:vAlign w:val="center"/>
          <w:hideMark/>
        </w:tcPr>
        <w:p w:rsidR="002E4A22" w:rsidRPr="002537D3" w:rsidRDefault="00F10C40" w:rsidP="00E822EB">
          <w:pPr>
            <w:rPr>
              <w:rFonts w:asciiTheme="minorHAnsi" w:hAnsiTheme="minorHAnsi" w:cstheme="minorHAnsi"/>
              <w:b/>
              <w:sz w:val="20"/>
              <w:szCs w:val="20"/>
              <w:lang w:val="es-MX"/>
            </w:rPr>
          </w:pPr>
          <w:r>
            <w:rPr>
              <w:rFonts w:asciiTheme="minorHAnsi" w:hAnsiTheme="minorHAnsi" w:cstheme="minorHAnsi"/>
              <w:b/>
              <w:sz w:val="20"/>
              <w:szCs w:val="20"/>
              <w:lang w:val="es-MX"/>
            </w:rPr>
            <w:t>25/05/2015</w:t>
          </w:r>
        </w:p>
      </w:tc>
    </w:tr>
  </w:tbl>
  <w:p w:rsidR="002E4A22" w:rsidRDefault="002E4A22">
    <w:pPr>
      <w:pStyle w:val="Encabezado"/>
    </w:pPr>
  </w:p>
  <w:p w:rsidR="002E4A22" w:rsidRDefault="002E4A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4F98"/>
    <w:multiLevelType w:val="multilevel"/>
    <w:tmpl w:val="84A8BEE4"/>
    <w:lvl w:ilvl="0">
      <w:start w:val="1"/>
      <w:numFmt w:val="decimal"/>
      <w:lvlText w:val="%1."/>
      <w:lvlJc w:val="left"/>
      <w:pPr>
        <w:ind w:left="720" w:hanging="360"/>
      </w:pPr>
    </w:lvl>
    <w:lvl w:ilvl="1">
      <w:start w:val="1"/>
      <w:numFmt w:val="decimal"/>
      <w:isLgl/>
      <w:lvlText w:val="%1.%2"/>
      <w:lvlJc w:val="left"/>
      <w:pPr>
        <w:ind w:left="360" w:hanging="360"/>
      </w:pPr>
      <w:rPr>
        <w:rFonts w:ascii="Calibri" w:hAnsi="Calibri" w:cs="Calibri" w:hint="default"/>
        <w:b/>
        <w:i w:val="0"/>
        <w:sz w:val="20"/>
        <w:szCs w:val="20"/>
      </w:rPr>
    </w:lvl>
    <w:lvl w:ilvl="2">
      <w:start w:val="1"/>
      <w:numFmt w:val="decimal"/>
      <w:isLgl/>
      <w:lvlText w:val="%1.%2.%3"/>
      <w:lvlJc w:val="left"/>
      <w:pPr>
        <w:ind w:left="1080" w:hanging="720"/>
      </w:pPr>
      <w:rPr>
        <w:b/>
        <w:i/>
      </w:rPr>
    </w:lvl>
    <w:lvl w:ilvl="3">
      <w:start w:val="1"/>
      <w:numFmt w:val="decimal"/>
      <w:isLgl/>
      <w:lvlText w:val="%1.%2.%3.%4"/>
      <w:lvlJc w:val="left"/>
      <w:pPr>
        <w:ind w:left="1080" w:hanging="720"/>
      </w:pPr>
      <w:rPr>
        <w:b/>
        <w:i/>
      </w:rPr>
    </w:lvl>
    <w:lvl w:ilvl="4">
      <w:start w:val="1"/>
      <w:numFmt w:val="decimal"/>
      <w:isLgl/>
      <w:lvlText w:val="%1.%2.%3.%4.%5"/>
      <w:lvlJc w:val="left"/>
      <w:pPr>
        <w:ind w:left="1440" w:hanging="1080"/>
      </w:pPr>
      <w:rPr>
        <w:b/>
        <w:i/>
      </w:rPr>
    </w:lvl>
    <w:lvl w:ilvl="5">
      <w:start w:val="1"/>
      <w:numFmt w:val="decimal"/>
      <w:isLgl/>
      <w:lvlText w:val="%1.%2.%3.%4.%5.%6"/>
      <w:lvlJc w:val="left"/>
      <w:pPr>
        <w:ind w:left="1440" w:hanging="1080"/>
      </w:pPr>
      <w:rPr>
        <w:b/>
        <w:i/>
      </w:rPr>
    </w:lvl>
    <w:lvl w:ilvl="6">
      <w:start w:val="1"/>
      <w:numFmt w:val="decimal"/>
      <w:isLgl/>
      <w:lvlText w:val="%1.%2.%3.%4.%5.%6.%7"/>
      <w:lvlJc w:val="left"/>
      <w:pPr>
        <w:ind w:left="1800" w:hanging="1440"/>
      </w:pPr>
      <w:rPr>
        <w:b/>
        <w:i/>
      </w:rPr>
    </w:lvl>
    <w:lvl w:ilvl="7">
      <w:start w:val="1"/>
      <w:numFmt w:val="decimal"/>
      <w:isLgl/>
      <w:lvlText w:val="%1.%2.%3.%4.%5.%6.%7.%8"/>
      <w:lvlJc w:val="left"/>
      <w:pPr>
        <w:ind w:left="1800" w:hanging="1440"/>
      </w:pPr>
      <w:rPr>
        <w:b/>
        <w:i/>
      </w:rPr>
    </w:lvl>
    <w:lvl w:ilvl="8">
      <w:start w:val="1"/>
      <w:numFmt w:val="decimal"/>
      <w:isLgl/>
      <w:lvlText w:val="%1.%2.%3.%4.%5.%6.%7.%8.%9"/>
      <w:lvlJc w:val="left"/>
      <w:pPr>
        <w:ind w:left="2160" w:hanging="1800"/>
      </w:pPr>
      <w:rPr>
        <w:b/>
        <w:i/>
      </w:rPr>
    </w:lvl>
  </w:abstractNum>
  <w:abstractNum w:abstractNumId="1">
    <w:nsid w:val="05B8132F"/>
    <w:multiLevelType w:val="hybridMultilevel"/>
    <w:tmpl w:val="7016611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AD078C2"/>
    <w:multiLevelType w:val="hybridMultilevel"/>
    <w:tmpl w:val="1286E0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363DF9"/>
    <w:multiLevelType w:val="hybridMultilevel"/>
    <w:tmpl w:val="8604C17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4216003"/>
    <w:multiLevelType w:val="hybridMultilevel"/>
    <w:tmpl w:val="24EA8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3B6F6C"/>
    <w:multiLevelType w:val="multilevel"/>
    <w:tmpl w:val="52C0E40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8805F0"/>
    <w:multiLevelType w:val="hybridMultilevel"/>
    <w:tmpl w:val="EDD4A5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08304C1"/>
    <w:multiLevelType w:val="hybridMultilevel"/>
    <w:tmpl w:val="2B4A3C94"/>
    <w:lvl w:ilvl="0" w:tplc="080A000D">
      <w:start w:val="1"/>
      <w:numFmt w:val="bullet"/>
      <w:lvlText w:val=""/>
      <w:lvlJc w:val="left"/>
      <w:pPr>
        <w:ind w:left="1125" w:hanging="360"/>
      </w:pPr>
      <w:rPr>
        <w:rFonts w:ascii="Wingdings" w:hAnsi="Wingdings" w:hint="default"/>
      </w:rPr>
    </w:lvl>
    <w:lvl w:ilvl="1" w:tplc="080A0003" w:tentative="1">
      <w:start w:val="1"/>
      <w:numFmt w:val="bullet"/>
      <w:lvlText w:val="o"/>
      <w:lvlJc w:val="left"/>
      <w:pPr>
        <w:ind w:left="1845" w:hanging="360"/>
      </w:pPr>
      <w:rPr>
        <w:rFonts w:ascii="Courier New" w:hAnsi="Courier New" w:cs="Courier New" w:hint="default"/>
      </w:rPr>
    </w:lvl>
    <w:lvl w:ilvl="2" w:tplc="080A0005" w:tentative="1">
      <w:start w:val="1"/>
      <w:numFmt w:val="bullet"/>
      <w:lvlText w:val=""/>
      <w:lvlJc w:val="left"/>
      <w:pPr>
        <w:ind w:left="2565" w:hanging="360"/>
      </w:pPr>
      <w:rPr>
        <w:rFonts w:ascii="Wingdings" w:hAnsi="Wingdings" w:hint="default"/>
      </w:rPr>
    </w:lvl>
    <w:lvl w:ilvl="3" w:tplc="080A0001" w:tentative="1">
      <w:start w:val="1"/>
      <w:numFmt w:val="bullet"/>
      <w:lvlText w:val=""/>
      <w:lvlJc w:val="left"/>
      <w:pPr>
        <w:ind w:left="3285" w:hanging="360"/>
      </w:pPr>
      <w:rPr>
        <w:rFonts w:ascii="Symbol" w:hAnsi="Symbol" w:hint="default"/>
      </w:rPr>
    </w:lvl>
    <w:lvl w:ilvl="4" w:tplc="080A0003" w:tentative="1">
      <w:start w:val="1"/>
      <w:numFmt w:val="bullet"/>
      <w:lvlText w:val="o"/>
      <w:lvlJc w:val="left"/>
      <w:pPr>
        <w:ind w:left="4005" w:hanging="360"/>
      </w:pPr>
      <w:rPr>
        <w:rFonts w:ascii="Courier New" w:hAnsi="Courier New" w:cs="Courier New" w:hint="default"/>
      </w:rPr>
    </w:lvl>
    <w:lvl w:ilvl="5" w:tplc="080A0005" w:tentative="1">
      <w:start w:val="1"/>
      <w:numFmt w:val="bullet"/>
      <w:lvlText w:val=""/>
      <w:lvlJc w:val="left"/>
      <w:pPr>
        <w:ind w:left="4725" w:hanging="360"/>
      </w:pPr>
      <w:rPr>
        <w:rFonts w:ascii="Wingdings" w:hAnsi="Wingdings" w:hint="default"/>
      </w:rPr>
    </w:lvl>
    <w:lvl w:ilvl="6" w:tplc="080A0001" w:tentative="1">
      <w:start w:val="1"/>
      <w:numFmt w:val="bullet"/>
      <w:lvlText w:val=""/>
      <w:lvlJc w:val="left"/>
      <w:pPr>
        <w:ind w:left="5445" w:hanging="360"/>
      </w:pPr>
      <w:rPr>
        <w:rFonts w:ascii="Symbol" w:hAnsi="Symbol" w:hint="default"/>
      </w:rPr>
    </w:lvl>
    <w:lvl w:ilvl="7" w:tplc="080A0003" w:tentative="1">
      <w:start w:val="1"/>
      <w:numFmt w:val="bullet"/>
      <w:lvlText w:val="o"/>
      <w:lvlJc w:val="left"/>
      <w:pPr>
        <w:ind w:left="6165" w:hanging="360"/>
      </w:pPr>
      <w:rPr>
        <w:rFonts w:ascii="Courier New" w:hAnsi="Courier New" w:cs="Courier New" w:hint="default"/>
      </w:rPr>
    </w:lvl>
    <w:lvl w:ilvl="8" w:tplc="080A0005" w:tentative="1">
      <w:start w:val="1"/>
      <w:numFmt w:val="bullet"/>
      <w:lvlText w:val=""/>
      <w:lvlJc w:val="left"/>
      <w:pPr>
        <w:ind w:left="6885" w:hanging="360"/>
      </w:pPr>
      <w:rPr>
        <w:rFonts w:ascii="Wingdings" w:hAnsi="Wingdings" w:hint="default"/>
      </w:rPr>
    </w:lvl>
  </w:abstractNum>
  <w:abstractNum w:abstractNumId="8">
    <w:nsid w:val="20DE0CF6"/>
    <w:multiLevelType w:val="hybridMultilevel"/>
    <w:tmpl w:val="ED0A2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21DB0A5E"/>
    <w:multiLevelType w:val="hybridMultilevel"/>
    <w:tmpl w:val="E196D89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38F5782"/>
    <w:multiLevelType w:val="hybridMultilevel"/>
    <w:tmpl w:val="D72EA50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FD11A28"/>
    <w:multiLevelType w:val="hybridMultilevel"/>
    <w:tmpl w:val="72ACAE36"/>
    <w:lvl w:ilvl="0" w:tplc="080A000F">
      <w:start w:val="1"/>
      <w:numFmt w:val="decimal"/>
      <w:lvlText w:val="%1."/>
      <w:lvlJc w:val="left"/>
      <w:pPr>
        <w:ind w:left="1950" w:hanging="360"/>
      </w:pPr>
    </w:lvl>
    <w:lvl w:ilvl="1" w:tplc="080A0019" w:tentative="1">
      <w:start w:val="1"/>
      <w:numFmt w:val="lowerLetter"/>
      <w:lvlText w:val="%2."/>
      <w:lvlJc w:val="left"/>
      <w:pPr>
        <w:ind w:left="2670" w:hanging="360"/>
      </w:pPr>
    </w:lvl>
    <w:lvl w:ilvl="2" w:tplc="080A001B" w:tentative="1">
      <w:start w:val="1"/>
      <w:numFmt w:val="lowerRoman"/>
      <w:lvlText w:val="%3."/>
      <w:lvlJc w:val="right"/>
      <w:pPr>
        <w:ind w:left="3390" w:hanging="180"/>
      </w:pPr>
    </w:lvl>
    <w:lvl w:ilvl="3" w:tplc="080A000F" w:tentative="1">
      <w:start w:val="1"/>
      <w:numFmt w:val="decimal"/>
      <w:lvlText w:val="%4."/>
      <w:lvlJc w:val="left"/>
      <w:pPr>
        <w:ind w:left="4110" w:hanging="360"/>
      </w:pPr>
    </w:lvl>
    <w:lvl w:ilvl="4" w:tplc="080A0019" w:tentative="1">
      <w:start w:val="1"/>
      <w:numFmt w:val="lowerLetter"/>
      <w:lvlText w:val="%5."/>
      <w:lvlJc w:val="left"/>
      <w:pPr>
        <w:ind w:left="4830" w:hanging="360"/>
      </w:pPr>
    </w:lvl>
    <w:lvl w:ilvl="5" w:tplc="080A001B" w:tentative="1">
      <w:start w:val="1"/>
      <w:numFmt w:val="lowerRoman"/>
      <w:lvlText w:val="%6."/>
      <w:lvlJc w:val="right"/>
      <w:pPr>
        <w:ind w:left="5550" w:hanging="180"/>
      </w:pPr>
    </w:lvl>
    <w:lvl w:ilvl="6" w:tplc="080A000F" w:tentative="1">
      <w:start w:val="1"/>
      <w:numFmt w:val="decimal"/>
      <w:lvlText w:val="%7."/>
      <w:lvlJc w:val="left"/>
      <w:pPr>
        <w:ind w:left="6270" w:hanging="360"/>
      </w:pPr>
    </w:lvl>
    <w:lvl w:ilvl="7" w:tplc="080A0019" w:tentative="1">
      <w:start w:val="1"/>
      <w:numFmt w:val="lowerLetter"/>
      <w:lvlText w:val="%8."/>
      <w:lvlJc w:val="left"/>
      <w:pPr>
        <w:ind w:left="6990" w:hanging="360"/>
      </w:pPr>
    </w:lvl>
    <w:lvl w:ilvl="8" w:tplc="080A001B" w:tentative="1">
      <w:start w:val="1"/>
      <w:numFmt w:val="lowerRoman"/>
      <w:lvlText w:val="%9."/>
      <w:lvlJc w:val="right"/>
      <w:pPr>
        <w:ind w:left="7710" w:hanging="180"/>
      </w:pPr>
    </w:lvl>
  </w:abstractNum>
  <w:abstractNum w:abstractNumId="12">
    <w:nsid w:val="32B17087"/>
    <w:multiLevelType w:val="hybridMultilevel"/>
    <w:tmpl w:val="8E9CA0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4893B94"/>
    <w:multiLevelType w:val="hybridMultilevel"/>
    <w:tmpl w:val="BC7467F4"/>
    <w:lvl w:ilvl="0" w:tplc="080A0001">
      <w:start w:val="1"/>
      <w:numFmt w:val="bullet"/>
      <w:lvlText w:val=""/>
      <w:lvlJc w:val="left"/>
      <w:pPr>
        <w:ind w:left="720" w:hanging="360"/>
      </w:pPr>
      <w:rPr>
        <w:rFonts w:ascii="Symbol" w:hAnsi="Symbo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40745380"/>
    <w:multiLevelType w:val="hybridMultilevel"/>
    <w:tmpl w:val="4330DC3A"/>
    <w:lvl w:ilvl="0" w:tplc="080A000D">
      <w:start w:val="1"/>
      <w:numFmt w:val="bullet"/>
      <w:lvlText w:val=""/>
      <w:lvlJc w:val="left"/>
      <w:pPr>
        <w:ind w:left="294" w:hanging="360"/>
      </w:pPr>
      <w:rPr>
        <w:rFonts w:ascii="Wingdings" w:hAnsi="Wingdings"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5">
    <w:nsid w:val="4491332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7844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5AF1820"/>
    <w:multiLevelType w:val="multilevel"/>
    <w:tmpl w:val="5F9A0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7464B4"/>
    <w:multiLevelType w:val="hybridMultilevel"/>
    <w:tmpl w:val="349833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CFA44F8"/>
    <w:multiLevelType w:val="hybridMultilevel"/>
    <w:tmpl w:val="D30E4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6BB0F16"/>
    <w:multiLevelType w:val="hybridMultilevel"/>
    <w:tmpl w:val="FE94010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5B865CD8"/>
    <w:multiLevelType w:val="hybridMultilevel"/>
    <w:tmpl w:val="16701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CF332A3"/>
    <w:multiLevelType w:val="hybridMultilevel"/>
    <w:tmpl w:val="B67A044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35C176A"/>
    <w:multiLevelType w:val="hybridMultilevel"/>
    <w:tmpl w:val="BF2C9C5E"/>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24">
    <w:nsid w:val="639044A3"/>
    <w:multiLevelType w:val="hybridMultilevel"/>
    <w:tmpl w:val="6C9AF276"/>
    <w:lvl w:ilvl="0" w:tplc="080A0001">
      <w:start w:val="1"/>
      <w:numFmt w:val="bullet"/>
      <w:lvlText w:val=""/>
      <w:lvlJc w:val="left"/>
      <w:pPr>
        <w:ind w:left="153" w:hanging="360"/>
      </w:pPr>
      <w:rPr>
        <w:rFonts w:ascii="Symbol" w:hAnsi="Symbol"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25">
    <w:nsid w:val="665B0B1D"/>
    <w:multiLevelType w:val="hybridMultilevel"/>
    <w:tmpl w:val="FB9082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8B1869"/>
    <w:multiLevelType w:val="hybridMultilevel"/>
    <w:tmpl w:val="61764C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CC3ACB"/>
    <w:multiLevelType w:val="hybridMultilevel"/>
    <w:tmpl w:val="96861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C6069F2"/>
    <w:multiLevelType w:val="hybridMultilevel"/>
    <w:tmpl w:val="6538B3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960757"/>
    <w:multiLevelType w:val="hybridMultilevel"/>
    <w:tmpl w:val="0846D0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731A76BC"/>
    <w:multiLevelType w:val="hybridMultilevel"/>
    <w:tmpl w:val="D1BCAE6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1">
    <w:nsid w:val="79F86575"/>
    <w:multiLevelType w:val="hybridMultilevel"/>
    <w:tmpl w:val="1EFCF2E0"/>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2">
    <w:nsid w:val="7FC459A1"/>
    <w:multiLevelType w:val="hybridMultilevel"/>
    <w:tmpl w:val="5DDC14B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17"/>
  </w:num>
  <w:num w:numId="4">
    <w:abstractNumId w:val="16"/>
  </w:num>
  <w:num w:numId="5">
    <w:abstractNumId w:val="30"/>
  </w:num>
  <w:num w:numId="6">
    <w:abstractNumId w:val="5"/>
  </w:num>
  <w:num w:numId="7">
    <w:abstractNumId w:val="8"/>
  </w:num>
  <w:num w:numId="8">
    <w:abstractNumId w:val="11"/>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13"/>
  </w:num>
  <w:num w:numId="13">
    <w:abstractNumId w:val="6"/>
  </w:num>
  <w:num w:numId="14">
    <w:abstractNumId w:val="7"/>
  </w:num>
  <w:num w:numId="15">
    <w:abstractNumId w:val="32"/>
  </w:num>
  <w:num w:numId="16">
    <w:abstractNumId w:val="29"/>
  </w:num>
  <w:num w:numId="17">
    <w:abstractNumId w:val="25"/>
  </w:num>
  <w:num w:numId="18">
    <w:abstractNumId w:val="9"/>
  </w:num>
  <w:num w:numId="19">
    <w:abstractNumId w:val="26"/>
  </w:num>
  <w:num w:numId="20">
    <w:abstractNumId w:val="28"/>
  </w:num>
  <w:num w:numId="21">
    <w:abstractNumId w:val="27"/>
  </w:num>
  <w:num w:numId="22">
    <w:abstractNumId w:val="22"/>
  </w:num>
  <w:num w:numId="23">
    <w:abstractNumId w:val="1"/>
  </w:num>
  <w:num w:numId="24">
    <w:abstractNumId w:val="18"/>
  </w:num>
  <w:num w:numId="25">
    <w:abstractNumId w:val="23"/>
  </w:num>
  <w:num w:numId="26">
    <w:abstractNumId w:val="14"/>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4"/>
  </w:num>
  <w:num w:numId="30">
    <w:abstractNumId w:val="19"/>
  </w:num>
  <w:num w:numId="31">
    <w:abstractNumId w:val="12"/>
  </w:num>
  <w:num w:numId="32">
    <w:abstractNumId w:val="10"/>
  </w:num>
  <w:num w:numId="33">
    <w:abstractNumId w:val="3"/>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22"/>
    <w:rsid w:val="0001029E"/>
    <w:rsid w:val="00014146"/>
    <w:rsid w:val="00015A57"/>
    <w:rsid w:val="00074E46"/>
    <w:rsid w:val="000864AF"/>
    <w:rsid w:val="0016765A"/>
    <w:rsid w:val="001749D0"/>
    <w:rsid w:val="0017502C"/>
    <w:rsid w:val="001945A8"/>
    <w:rsid w:val="001A1608"/>
    <w:rsid w:val="001B0B7A"/>
    <w:rsid w:val="001C3101"/>
    <w:rsid w:val="001F1539"/>
    <w:rsid w:val="0026160A"/>
    <w:rsid w:val="002671BE"/>
    <w:rsid w:val="00291D7C"/>
    <w:rsid w:val="002B13EC"/>
    <w:rsid w:val="002B18F1"/>
    <w:rsid w:val="002B47DA"/>
    <w:rsid w:val="002D2D3D"/>
    <w:rsid w:val="002E250D"/>
    <w:rsid w:val="002E4A22"/>
    <w:rsid w:val="00307B1D"/>
    <w:rsid w:val="0033674F"/>
    <w:rsid w:val="00367B73"/>
    <w:rsid w:val="003A4CA4"/>
    <w:rsid w:val="003A59F6"/>
    <w:rsid w:val="003E1C1D"/>
    <w:rsid w:val="003F2E33"/>
    <w:rsid w:val="003F6DA9"/>
    <w:rsid w:val="00421344"/>
    <w:rsid w:val="00421747"/>
    <w:rsid w:val="00444F8B"/>
    <w:rsid w:val="0047574F"/>
    <w:rsid w:val="00495D33"/>
    <w:rsid w:val="004D04B4"/>
    <w:rsid w:val="00551151"/>
    <w:rsid w:val="005717E8"/>
    <w:rsid w:val="005B418B"/>
    <w:rsid w:val="005C6F9C"/>
    <w:rsid w:val="005D74A2"/>
    <w:rsid w:val="0062776F"/>
    <w:rsid w:val="00645A66"/>
    <w:rsid w:val="0067185E"/>
    <w:rsid w:val="00691BF3"/>
    <w:rsid w:val="006A4C60"/>
    <w:rsid w:val="006B3E7A"/>
    <w:rsid w:val="006B40D4"/>
    <w:rsid w:val="006C09F7"/>
    <w:rsid w:val="006D5D89"/>
    <w:rsid w:val="006D77DF"/>
    <w:rsid w:val="00710A13"/>
    <w:rsid w:val="00713953"/>
    <w:rsid w:val="007327BD"/>
    <w:rsid w:val="00792F05"/>
    <w:rsid w:val="007C05D9"/>
    <w:rsid w:val="007E52B4"/>
    <w:rsid w:val="00800688"/>
    <w:rsid w:val="00856C8C"/>
    <w:rsid w:val="00872819"/>
    <w:rsid w:val="008804D1"/>
    <w:rsid w:val="00884EB3"/>
    <w:rsid w:val="00894D58"/>
    <w:rsid w:val="008D35E5"/>
    <w:rsid w:val="008D7B3B"/>
    <w:rsid w:val="008E67ED"/>
    <w:rsid w:val="00900E6B"/>
    <w:rsid w:val="009120E1"/>
    <w:rsid w:val="00941E61"/>
    <w:rsid w:val="009504E5"/>
    <w:rsid w:val="009615F9"/>
    <w:rsid w:val="00A14E92"/>
    <w:rsid w:val="00A46685"/>
    <w:rsid w:val="00A47CE3"/>
    <w:rsid w:val="00A83E1C"/>
    <w:rsid w:val="00A862F0"/>
    <w:rsid w:val="00B4397B"/>
    <w:rsid w:val="00B6712B"/>
    <w:rsid w:val="00B7797F"/>
    <w:rsid w:val="00B90935"/>
    <w:rsid w:val="00BC7472"/>
    <w:rsid w:val="00BF29DE"/>
    <w:rsid w:val="00C10817"/>
    <w:rsid w:val="00C14611"/>
    <w:rsid w:val="00C22E8D"/>
    <w:rsid w:val="00C60026"/>
    <w:rsid w:val="00C94641"/>
    <w:rsid w:val="00D45981"/>
    <w:rsid w:val="00DA2785"/>
    <w:rsid w:val="00DB1E9F"/>
    <w:rsid w:val="00DB6E1F"/>
    <w:rsid w:val="00DC5E01"/>
    <w:rsid w:val="00DF3ADC"/>
    <w:rsid w:val="00E2324C"/>
    <w:rsid w:val="00E43404"/>
    <w:rsid w:val="00E51040"/>
    <w:rsid w:val="00E70207"/>
    <w:rsid w:val="00E75317"/>
    <w:rsid w:val="00E83A41"/>
    <w:rsid w:val="00EA6C05"/>
    <w:rsid w:val="00EF56A7"/>
    <w:rsid w:val="00F10C40"/>
    <w:rsid w:val="00F26F5B"/>
    <w:rsid w:val="00F2768D"/>
    <w:rsid w:val="00F562A1"/>
    <w:rsid w:val="00F72740"/>
    <w:rsid w:val="00F871F5"/>
    <w:rsid w:val="00F909A1"/>
    <w:rsid w:val="00F93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character" w:styleId="Hipervnculo">
    <w:name w:val="Hyperlink"/>
    <w:basedOn w:val="Fuentedeprrafopredeter"/>
    <w:uiPriority w:val="99"/>
    <w:unhideWhenUsed/>
    <w:rsid w:val="00444F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A2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4A22"/>
    <w:rPr>
      <w:rFonts w:ascii="Tahoma" w:hAnsi="Tahoma" w:cs="Tahoma"/>
      <w:sz w:val="16"/>
      <w:szCs w:val="16"/>
    </w:rPr>
  </w:style>
  <w:style w:type="character" w:customStyle="1" w:styleId="TextodegloboCar">
    <w:name w:val="Texto de globo Car"/>
    <w:basedOn w:val="Fuentedeprrafopredeter"/>
    <w:link w:val="Textodeglobo"/>
    <w:uiPriority w:val="99"/>
    <w:semiHidden/>
    <w:rsid w:val="002E4A22"/>
    <w:rPr>
      <w:rFonts w:ascii="Tahoma" w:eastAsia="Times New Roman" w:hAnsi="Tahoma" w:cs="Tahoma"/>
      <w:sz w:val="16"/>
      <w:szCs w:val="16"/>
      <w:lang w:val="es-ES" w:eastAsia="es-ES"/>
    </w:rPr>
  </w:style>
  <w:style w:type="paragraph" w:styleId="Encabezado">
    <w:name w:val="header"/>
    <w:basedOn w:val="Normal"/>
    <w:link w:val="EncabezadoCar"/>
    <w:unhideWhenUsed/>
    <w:rsid w:val="002E4A22"/>
    <w:pPr>
      <w:tabs>
        <w:tab w:val="center" w:pos="4419"/>
        <w:tab w:val="right" w:pos="8838"/>
      </w:tabs>
    </w:pPr>
  </w:style>
  <w:style w:type="character" w:customStyle="1" w:styleId="EncabezadoCar">
    <w:name w:val="Encabezado Car"/>
    <w:basedOn w:val="Fuentedeprrafopredeter"/>
    <w:link w:val="Encabezado"/>
    <w:rsid w:val="002E4A22"/>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2E4A22"/>
    <w:pPr>
      <w:tabs>
        <w:tab w:val="center" w:pos="4419"/>
        <w:tab w:val="right" w:pos="8838"/>
      </w:tabs>
    </w:pPr>
  </w:style>
  <w:style w:type="character" w:customStyle="1" w:styleId="PiedepginaCar">
    <w:name w:val="Pie de página Car"/>
    <w:basedOn w:val="Fuentedeprrafopredeter"/>
    <w:link w:val="Piedepgina"/>
    <w:uiPriority w:val="99"/>
    <w:rsid w:val="002E4A22"/>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2E4A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95D33"/>
    <w:pPr>
      <w:ind w:left="720"/>
      <w:contextualSpacing/>
    </w:pPr>
  </w:style>
  <w:style w:type="character" w:styleId="Hipervnculo">
    <w:name w:val="Hyperlink"/>
    <w:basedOn w:val="Fuentedeprrafopredeter"/>
    <w:uiPriority w:val="99"/>
    <w:unhideWhenUsed/>
    <w:rsid w:val="00444F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1382</Words>
  <Characters>7602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Macias</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Sugey D.Salazar Gaxiola</dc:creator>
  <cp:lastModifiedBy>Sugey D.Salazar Gaxiola</cp:lastModifiedBy>
  <cp:revision>6</cp:revision>
  <dcterms:created xsi:type="dcterms:W3CDTF">2015-05-25T23:20:00Z</dcterms:created>
  <dcterms:modified xsi:type="dcterms:W3CDTF">2015-05-26T16:12:00Z</dcterms:modified>
</cp:coreProperties>
</file>