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9504E5" w:rsidRDefault="009504E5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9504E5" w:rsidRDefault="009504E5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0864AF" w:rsidRDefault="000864AF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504E5" w:rsidRPr="000864AF" w:rsidRDefault="000864AF" w:rsidP="000864AF">
            <w:pPr>
              <w:tabs>
                <w:tab w:val="left" w:pos="226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1C3101" w:rsidRDefault="000864AF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Objetivo</w:t>
      </w:r>
    </w:p>
    <w:p w:rsidR="003A75F2" w:rsidRDefault="003A75F2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0864AF" w:rsidRPr="00C11F6E" w:rsidRDefault="00C11F6E" w:rsidP="000864A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C11F6E">
        <w:rPr>
          <w:rFonts w:ascii="Arial" w:hAnsi="Arial" w:cs="Arial"/>
          <w:bCs/>
          <w:sz w:val="22"/>
          <w:szCs w:val="22"/>
        </w:rPr>
        <w:t>Asegurar que dentro de la relación comercial con el cliente,  los requisitos aplicables al servicio de despacho de mercancías estén correctamente definidos; y mantener la capacidad como organización para cumplirlos.</w:t>
      </w:r>
    </w:p>
    <w:p w:rsidR="000864AF" w:rsidRDefault="000864AF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0864AF" w:rsidRDefault="000864AF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0864AF" w:rsidRDefault="000864AF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Alcance</w:t>
      </w:r>
    </w:p>
    <w:p w:rsidR="003A75F2" w:rsidRDefault="003A75F2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C11F6E" w:rsidRDefault="00C11F6E" w:rsidP="00C11F6E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C11F6E">
        <w:rPr>
          <w:rFonts w:ascii="Arial" w:hAnsi="Arial" w:cs="Arial"/>
          <w:bCs/>
          <w:sz w:val="22"/>
          <w:szCs w:val="22"/>
        </w:rPr>
        <w:t>Desde la publicación de los servicios de la empresa hasta el cierre del contrato y la alta del cliente en la empresa para el inicio de sus operaciones.</w:t>
      </w:r>
    </w:p>
    <w:p w:rsidR="003F7E60" w:rsidRDefault="003F7E60" w:rsidP="00C11F6E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3F7E60" w:rsidRDefault="003F7E60" w:rsidP="00C11F6E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 w:rsidRPr="003F7E60"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b/>
          <w:bCs/>
          <w:sz w:val="22"/>
          <w:szCs w:val="22"/>
        </w:rPr>
        <w:t>es</w:t>
      </w:r>
      <w:r w:rsidRPr="003F7E60">
        <w:rPr>
          <w:rFonts w:ascii="Arial" w:hAnsi="Arial" w:cs="Arial"/>
          <w:b/>
          <w:bCs/>
          <w:sz w:val="22"/>
          <w:szCs w:val="22"/>
        </w:rPr>
        <w:t>ponsables</w:t>
      </w:r>
    </w:p>
    <w:p w:rsidR="003F7E60" w:rsidRPr="003F7E60" w:rsidRDefault="003F7E60" w:rsidP="003F7E60">
      <w:pPr>
        <w:pStyle w:val="Prrafodelista"/>
        <w:numPr>
          <w:ilvl w:val="0"/>
          <w:numId w:val="30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3F7E60">
        <w:rPr>
          <w:rFonts w:ascii="Arial" w:hAnsi="Arial" w:cs="Arial"/>
          <w:bCs/>
          <w:sz w:val="22"/>
          <w:szCs w:val="22"/>
        </w:rPr>
        <w:t>Gerente de Comercialización</w:t>
      </w:r>
    </w:p>
    <w:p w:rsidR="003F7E60" w:rsidRPr="003F7E60" w:rsidRDefault="003F7E60" w:rsidP="00C11F6E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F94655" w:rsidRDefault="00F94655" w:rsidP="00C11F6E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F94655" w:rsidRDefault="003A75F2" w:rsidP="00C11F6E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</w:t>
      </w:r>
      <w:r w:rsidR="00F94655" w:rsidRPr="00F94655">
        <w:rPr>
          <w:rFonts w:ascii="Arial" w:hAnsi="Arial" w:cs="Arial"/>
          <w:b/>
          <w:bCs/>
          <w:sz w:val="22"/>
          <w:szCs w:val="22"/>
        </w:rPr>
        <w:t>fe</w:t>
      </w:r>
      <w:r>
        <w:rPr>
          <w:rFonts w:ascii="Arial" w:hAnsi="Arial" w:cs="Arial"/>
          <w:b/>
          <w:bCs/>
          <w:sz w:val="22"/>
          <w:szCs w:val="22"/>
        </w:rPr>
        <w:t>re</w:t>
      </w:r>
      <w:r w:rsidR="00F94655" w:rsidRPr="00F94655">
        <w:rPr>
          <w:rFonts w:ascii="Arial" w:hAnsi="Arial" w:cs="Arial"/>
          <w:b/>
          <w:bCs/>
          <w:sz w:val="22"/>
          <w:szCs w:val="22"/>
        </w:rPr>
        <w:t>ncias</w:t>
      </w:r>
    </w:p>
    <w:p w:rsidR="000459F5" w:rsidRPr="00F94655" w:rsidRDefault="000459F5" w:rsidP="00C11F6E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F94655" w:rsidRPr="003F7E60" w:rsidRDefault="000459F5" w:rsidP="003F7E60">
      <w:pPr>
        <w:pStyle w:val="Prrafodelista"/>
        <w:numPr>
          <w:ilvl w:val="0"/>
          <w:numId w:val="29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3F7E60">
        <w:rPr>
          <w:rFonts w:ascii="Arial" w:hAnsi="Arial" w:cs="Arial"/>
          <w:bCs/>
          <w:sz w:val="22"/>
          <w:szCs w:val="22"/>
        </w:rPr>
        <w:t>Nue</w:t>
      </w:r>
      <w:r w:rsidR="00F94655" w:rsidRPr="003F7E60">
        <w:rPr>
          <w:rFonts w:ascii="Arial" w:hAnsi="Arial" w:cs="Arial"/>
          <w:bCs/>
          <w:sz w:val="22"/>
          <w:szCs w:val="22"/>
        </w:rPr>
        <w:t xml:space="preserve">vo Esquema de Empresas Certificadas </w:t>
      </w:r>
    </w:p>
    <w:p w:rsidR="00F94655" w:rsidRPr="003F7E60" w:rsidRDefault="00F94655" w:rsidP="003F7E60">
      <w:pPr>
        <w:pStyle w:val="Prrafodelista"/>
        <w:numPr>
          <w:ilvl w:val="0"/>
          <w:numId w:val="29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3F7E60">
        <w:rPr>
          <w:rFonts w:ascii="Arial" w:hAnsi="Arial" w:cs="Arial"/>
          <w:bCs/>
          <w:sz w:val="22"/>
          <w:szCs w:val="22"/>
        </w:rPr>
        <w:t>ISO 9001:2008</w:t>
      </w:r>
    </w:p>
    <w:p w:rsidR="00F94655" w:rsidRPr="00C11F6E" w:rsidRDefault="00F94655" w:rsidP="00C11F6E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C11F6E" w:rsidRDefault="00C11F6E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E70207" w:rsidRDefault="00E70207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E70207" w:rsidRDefault="00E70207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4C6EE0" w:rsidRDefault="004C6EE0" w:rsidP="000864AF">
      <w:pPr>
        <w:ind w:left="-426" w:right="-150"/>
        <w:jc w:val="both"/>
        <w:rPr>
          <w:rFonts w:ascii="Arial" w:hAnsi="Arial" w:cs="Arial"/>
          <w:bCs/>
          <w:i/>
          <w:sz w:val="22"/>
          <w:szCs w:val="22"/>
        </w:rPr>
      </w:pPr>
    </w:p>
    <w:p w:rsidR="00346166" w:rsidRDefault="00346166" w:rsidP="000864AF">
      <w:pPr>
        <w:ind w:left="-426" w:right="-150"/>
        <w:jc w:val="both"/>
        <w:rPr>
          <w:rFonts w:ascii="Arial" w:hAnsi="Arial" w:cs="Arial"/>
          <w:bCs/>
          <w:i/>
          <w:sz w:val="22"/>
          <w:szCs w:val="22"/>
        </w:rPr>
      </w:pPr>
    </w:p>
    <w:p w:rsidR="00A6081F" w:rsidRDefault="00A6081F" w:rsidP="000864AF">
      <w:pPr>
        <w:ind w:left="-426" w:right="-150"/>
        <w:jc w:val="both"/>
        <w:rPr>
          <w:rFonts w:ascii="Arial" w:hAnsi="Arial" w:cs="Arial"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3F7E60" w:rsidRDefault="003F7E60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  <w:bookmarkStart w:id="3" w:name="_GoBack"/>
      <w:bookmarkEnd w:id="3"/>
      <w:r>
        <w:rPr>
          <w:rFonts w:ascii="Arial" w:hAnsi="Arial" w:cs="Arial"/>
          <w:b/>
          <w:bCs/>
          <w:i/>
          <w:sz w:val="22"/>
          <w:szCs w:val="22"/>
        </w:rPr>
        <w:lastRenderedPageBreak/>
        <w:t>Flujograma</w:t>
      </w:r>
    </w:p>
    <w:p w:rsid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  <w:r>
        <w:object w:dxaOrig="12906" w:dyaOrig="20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527.25pt" o:ole="">
            <v:imagedata r:id="rId8" o:title=""/>
          </v:shape>
          <o:OLEObject Type="Embed" ProgID="Visio.Drawing.11" ShapeID="_x0000_i1025" DrawAspect="Content" ObjectID="_1493712120" r:id="rId9"/>
        </w:object>
      </w:r>
    </w:p>
    <w:p w:rsidR="0084646F" w:rsidRPr="0084646F" w:rsidRDefault="0084646F" w:rsidP="000864A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 w:rsidRPr="0084646F">
        <w:rPr>
          <w:rFonts w:ascii="Arial" w:hAnsi="Arial" w:cs="Arial"/>
          <w:b/>
          <w:bCs/>
          <w:sz w:val="22"/>
          <w:szCs w:val="22"/>
        </w:rPr>
        <w:lastRenderedPageBreak/>
        <w:t>Procedimiento</w:t>
      </w:r>
    </w:p>
    <w:p w:rsidR="00735B7F" w:rsidRPr="00735B7F" w:rsidRDefault="00735B7F" w:rsidP="000864AF">
      <w:pPr>
        <w:ind w:left="-426" w:right="-15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3044"/>
        <w:gridCol w:w="4098"/>
        <w:gridCol w:w="2214"/>
      </w:tblGrid>
      <w:tr w:rsidR="001868A7" w:rsidRPr="007725D4" w:rsidTr="00FE6003">
        <w:tc>
          <w:tcPr>
            <w:tcW w:w="851" w:type="dxa"/>
          </w:tcPr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  <w:lang w:val="es-MX"/>
              </w:rPr>
              <w:t>No.</w:t>
            </w:r>
          </w:p>
        </w:tc>
        <w:tc>
          <w:tcPr>
            <w:tcW w:w="3044" w:type="dxa"/>
          </w:tcPr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Responsable </w:t>
            </w:r>
          </w:p>
        </w:tc>
        <w:tc>
          <w:tcPr>
            <w:tcW w:w="4098" w:type="dxa"/>
          </w:tcPr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  <w:lang w:val="es-MX"/>
              </w:rPr>
              <w:t>Acción</w:t>
            </w:r>
          </w:p>
        </w:tc>
        <w:tc>
          <w:tcPr>
            <w:tcW w:w="2214" w:type="dxa"/>
          </w:tcPr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relacionado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1.-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Ejecutivo de Ventas</w:t>
            </w:r>
          </w:p>
        </w:tc>
        <w:tc>
          <w:tcPr>
            <w:tcW w:w="4098" w:type="dxa"/>
          </w:tcPr>
          <w:p w:rsidR="001868A7" w:rsidRPr="007725D4" w:rsidRDefault="001868A7" w:rsidP="00FE60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Identifica los prospectos a clientes  COMO ¿???????de acuerdo a las Políticas de para la Aceptación de Clientes, (Ver políticas de seguridad)</w:t>
            </w:r>
          </w:p>
        </w:tc>
        <w:tc>
          <w:tcPr>
            <w:tcW w:w="2214" w:type="dxa"/>
          </w:tcPr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868A7" w:rsidRPr="0081159E" w:rsidRDefault="0081159E" w:rsidP="008115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2.-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</w:tcPr>
          <w:p w:rsidR="001868A7" w:rsidRPr="007725D4" w:rsidRDefault="001868A7" w:rsidP="00FE6003">
            <w:pPr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Determina las necesidades mediante visita al prospecto.</w:t>
            </w:r>
          </w:p>
        </w:tc>
        <w:tc>
          <w:tcPr>
            <w:tcW w:w="2214" w:type="dxa"/>
          </w:tcPr>
          <w:p w:rsidR="001868A7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3.-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</w:tcPr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Elabora la cotización a clientes, envía a Gerente de Operaciones/Gerente Administración. Pasa al punto 4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Nota: si es un caso especial (que el servicio requerido no cumpla con las políticas de aceptación de clientes) se pasa directamente a Dirección .Pasa al punto 5</w:t>
            </w:r>
            <w:r w:rsidR="006257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14" w:type="dxa"/>
          </w:tcPr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              </w:t>
            </w:r>
          </w:p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868A7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4.-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Administración/Gerente de Operaciones</w:t>
            </w:r>
          </w:p>
        </w:tc>
        <w:tc>
          <w:tcPr>
            <w:tcW w:w="4098" w:type="dxa"/>
          </w:tcPr>
          <w:p w:rsidR="001868A7" w:rsidRPr="007725D4" w:rsidRDefault="001868A7" w:rsidP="00FE60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Revisa y aprueba el diseño del servicio</w:t>
            </w:r>
          </w:p>
        </w:tc>
        <w:tc>
          <w:tcPr>
            <w:tcW w:w="2214" w:type="dxa"/>
          </w:tcPr>
          <w:p w:rsidR="001868A7" w:rsidRDefault="001868A7" w:rsidP="00FE6003">
            <w:pPr>
              <w:rPr>
                <w:rFonts w:ascii="Arial" w:hAnsi="Arial" w:cs="Arial"/>
                <w:sz w:val="22"/>
                <w:szCs w:val="22"/>
              </w:rPr>
            </w:pPr>
          </w:p>
          <w:p w:rsidR="0081159E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5.-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Director</w:t>
            </w:r>
          </w:p>
        </w:tc>
        <w:tc>
          <w:tcPr>
            <w:tcW w:w="4098" w:type="dxa"/>
          </w:tcPr>
          <w:p w:rsidR="001868A7" w:rsidRPr="007725D4" w:rsidRDefault="001868A7" w:rsidP="00FE600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725D4">
              <w:rPr>
                <w:rFonts w:ascii="Arial" w:hAnsi="Arial" w:cs="Arial"/>
                <w:bCs/>
                <w:sz w:val="22"/>
                <w:szCs w:val="22"/>
              </w:rPr>
              <w:t>Verifica y aprueba si otorga el servicio al cliente</w:t>
            </w:r>
          </w:p>
        </w:tc>
        <w:tc>
          <w:tcPr>
            <w:tcW w:w="2214" w:type="dxa"/>
          </w:tcPr>
          <w:p w:rsidR="001868A7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6.-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</w:tcPr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Se envía la propuesta al prospecto y la lista de documentos que debe entregar para darse de alta como cliente según las Políticas de Aceptación de Clientes: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Prospecto acepta</w:t>
            </w:r>
            <w:proofErr w:type="gramStart"/>
            <w:r w:rsidRPr="007725D4">
              <w:rPr>
                <w:rFonts w:ascii="Arial" w:hAnsi="Arial" w:cs="Arial"/>
                <w:sz w:val="22"/>
                <w:szCs w:val="22"/>
              </w:rPr>
              <w:t>?</w:t>
            </w:r>
            <w:proofErr w:type="gramEnd"/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Si: Pasa al punto 7</w:t>
            </w:r>
          </w:p>
        </w:tc>
        <w:tc>
          <w:tcPr>
            <w:tcW w:w="2214" w:type="dxa"/>
          </w:tcPr>
          <w:p w:rsidR="0081159E" w:rsidRDefault="0081159E" w:rsidP="00FE600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868A7" w:rsidRPr="007725D4" w:rsidRDefault="0081159E" w:rsidP="00FE600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7.-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098" w:type="dxa"/>
          </w:tcPr>
          <w:p w:rsidR="001868A7" w:rsidRPr="007725D4" w:rsidRDefault="001868A7" w:rsidP="00FE600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Firma de aceptación la tarifa dentro del contrato de servicio</w:t>
            </w:r>
          </w:p>
        </w:tc>
        <w:tc>
          <w:tcPr>
            <w:tcW w:w="2214" w:type="dxa"/>
          </w:tcPr>
          <w:p w:rsidR="001868A7" w:rsidRPr="007725D4" w:rsidRDefault="0081159E" w:rsidP="00FE600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8.-</w:t>
            </w:r>
          </w:p>
        </w:tc>
        <w:tc>
          <w:tcPr>
            <w:tcW w:w="3044" w:type="dxa"/>
            <w:vAlign w:val="center"/>
          </w:tcPr>
          <w:p w:rsidR="001868A7" w:rsidRPr="007725D4" w:rsidRDefault="001868A7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</w:tcPr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Gerente de Comercialización solicita la documentación fiscal de acuerdo al checklist de Requerimientos Documentales y de Información de Clientes Nuevos.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Acta constitutiva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Alta de Hacienda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Cambio de domicilio fiscal Registro Federal de Contribuyentes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Comprobante de domicilio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Poder del representante legal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 xml:space="preserve">Identificación del representante </w:t>
            </w:r>
            <w:r w:rsidRPr="007725D4">
              <w:rPr>
                <w:rFonts w:ascii="Arial" w:hAnsi="Arial" w:cs="Arial"/>
                <w:sz w:val="22"/>
                <w:szCs w:val="22"/>
              </w:rPr>
              <w:lastRenderedPageBreak/>
              <w:t>legal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Fotografías del inmueble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Encargo conferido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Carta encomienda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Certificado bidimensional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Programas de fomento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Registro de empresa certificada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•</w:t>
            </w:r>
            <w:r w:rsidRPr="007725D4">
              <w:rPr>
                <w:rFonts w:ascii="Arial" w:hAnsi="Arial" w:cs="Arial"/>
                <w:sz w:val="22"/>
                <w:szCs w:val="22"/>
              </w:rPr>
              <w:tab/>
              <w:t>Cuestionario de operación y cobranza( Anexo Proceso de Comercialización)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7725D4">
              <w:rPr>
                <w:rFonts w:ascii="Arial" w:hAnsi="Arial" w:cs="Arial"/>
                <w:i/>
                <w:sz w:val="22"/>
                <w:szCs w:val="22"/>
              </w:rPr>
              <w:t>Documentación completa</w:t>
            </w:r>
            <w:proofErr w:type="gramStart"/>
            <w:r w:rsidRPr="007725D4">
              <w:rPr>
                <w:rFonts w:ascii="Arial" w:hAnsi="Arial" w:cs="Arial"/>
                <w:i/>
                <w:sz w:val="22"/>
                <w:szCs w:val="22"/>
              </w:rPr>
              <w:t>?</w:t>
            </w:r>
            <w:proofErr w:type="gramEnd"/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7725D4">
              <w:rPr>
                <w:rFonts w:ascii="Arial" w:hAnsi="Arial" w:cs="Arial"/>
                <w:i/>
                <w:sz w:val="22"/>
                <w:szCs w:val="22"/>
              </w:rPr>
              <w:t>Si: Pasa al punto 9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i/>
                <w:sz w:val="22"/>
                <w:szCs w:val="22"/>
              </w:rPr>
              <w:t>No: Pasa al punto 10</w:t>
            </w: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868A7" w:rsidRPr="007725D4" w:rsidRDefault="001868A7" w:rsidP="001868A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Nota: El Gerente de Comercialización revisará y analizará la información enviada por el cliente, para determinar si cumple con las políticas de seguridad establecidas por OAQ.</w:t>
            </w:r>
          </w:p>
        </w:tc>
        <w:tc>
          <w:tcPr>
            <w:tcW w:w="2214" w:type="dxa"/>
          </w:tcPr>
          <w:p w:rsidR="007725D4" w:rsidRDefault="007725D4" w:rsidP="007725D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</w:rPr>
              <w:lastRenderedPageBreak/>
              <w:t>Requerimientos Documentales y de Información de Clientes Nuevos</w:t>
            </w:r>
            <w:r w:rsidRPr="007725D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0570" w:rsidRPr="00D80570" w:rsidRDefault="00D80570" w:rsidP="007725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D80570">
              <w:rPr>
                <w:rFonts w:ascii="Arial" w:hAnsi="Arial" w:cs="Arial"/>
                <w:b/>
                <w:sz w:val="22"/>
                <w:szCs w:val="22"/>
              </w:rPr>
              <w:t>Anexo 2</w:t>
            </w:r>
          </w:p>
          <w:p w:rsidR="001868A7" w:rsidRPr="007725D4" w:rsidRDefault="001868A7" w:rsidP="00FE600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868A7" w:rsidRPr="007725D4" w:rsidTr="0081159E">
        <w:tc>
          <w:tcPr>
            <w:tcW w:w="851" w:type="dxa"/>
            <w:vAlign w:val="center"/>
          </w:tcPr>
          <w:p w:rsidR="001868A7" w:rsidRPr="007725D4" w:rsidRDefault="00C60624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9.-</w:t>
            </w:r>
          </w:p>
        </w:tc>
        <w:tc>
          <w:tcPr>
            <w:tcW w:w="3044" w:type="dxa"/>
            <w:vAlign w:val="center"/>
          </w:tcPr>
          <w:p w:rsidR="001868A7" w:rsidRPr="007725D4" w:rsidRDefault="00876FC2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</w:tcPr>
          <w:p w:rsidR="00C60624" w:rsidRPr="007725D4" w:rsidRDefault="00C60624" w:rsidP="00C60624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 xml:space="preserve">Gerente de Comercialización envía la documentación completa que recibe del cliente a los Corresponsales Involucrados del Servicio, si aplica. </w:t>
            </w:r>
            <w:r w:rsidRPr="007725D4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(Ver Procedimiento </w:t>
            </w:r>
            <w:r w:rsidR="007725D4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de Socios Comerciales </w:t>
            </w:r>
            <w:r w:rsidRPr="007725D4">
              <w:rPr>
                <w:rFonts w:ascii="Arial" w:hAnsi="Arial" w:cs="Arial"/>
                <w:i/>
                <w:sz w:val="22"/>
                <w:szCs w:val="22"/>
                <w:lang w:val="es-MX"/>
              </w:rPr>
              <w:t>)</w:t>
            </w:r>
          </w:p>
          <w:p w:rsidR="001868A7" w:rsidRPr="007725D4" w:rsidRDefault="001868A7" w:rsidP="00FE600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14" w:type="dxa"/>
          </w:tcPr>
          <w:p w:rsidR="001868A7" w:rsidRPr="007725D4" w:rsidRDefault="001868A7" w:rsidP="00FE600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1868A7" w:rsidRPr="007725D4" w:rsidTr="0081159E">
        <w:trPr>
          <w:trHeight w:val="70"/>
        </w:trPr>
        <w:tc>
          <w:tcPr>
            <w:tcW w:w="851" w:type="dxa"/>
            <w:shd w:val="clear" w:color="auto" w:fill="auto"/>
            <w:vAlign w:val="center"/>
          </w:tcPr>
          <w:p w:rsidR="001868A7" w:rsidRPr="007725D4" w:rsidRDefault="00C60624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10.-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1868A7" w:rsidRPr="007725D4" w:rsidRDefault="00C60624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  <w:shd w:val="clear" w:color="auto" w:fill="auto"/>
          </w:tcPr>
          <w:p w:rsidR="00C60624" w:rsidRPr="007725D4" w:rsidRDefault="00C60624" w:rsidP="00C606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 xml:space="preserve">Gerente de Comercialización solicita documentación faltante al cliente, o en su caso actualización de la documentación. </w:t>
            </w:r>
            <w:r w:rsidRPr="007725D4">
              <w:rPr>
                <w:rFonts w:ascii="Arial" w:hAnsi="Arial" w:cs="Arial"/>
                <w:i/>
                <w:sz w:val="22"/>
                <w:szCs w:val="22"/>
                <w:lang w:val="es-MX"/>
              </w:rPr>
              <w:t>Regresa al punto 8</w:t>
            </w:r>
          </w:p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214" w:type="dxa"/>
            <w:shd w:val="clear" w:color="auto" w:fill="auto"/>
          </w:tcPr>
          <w:p w:rsidR="001868A7" w:rsidRDefault="001868A7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rPr>
          <w:trHeight w:val="70"/>
        </w:trPr>
        <w:tc>
          <w:tcPr>
            <w:tcW w:w="851" w:type="dxa"/>
            <w:shd w:val="clear" w:color="auto" w:fill="auto"/>
            <w:vAlign w:val="center"/>
          </w:tcPr>
          <w:p w:rsidR="001868A7" w:rsidRPr="007725D4" w:rsidRDefault="00C60624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11.-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1868A7" w:rsidRPr="007725D4" w:rsidRDefault="0018556C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  <w:shd w:val="clear" w:color="auto" w:fill="auto"/>
          </w:tcPr>
          <w:p w:rsidR="0018556C" w:rsidRPr="007725D4" w:rsidRDefault="0018556C" w:rsidP="0018556C">
            <w:pPr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Una vez aceptado el cliente el Gerente de Comercialización  da de alta en el sistema SICA, se genera la Lista de Clientes y sus Patentes, el cual contiene los clientes y la patente aduanal con la que realiza operaciones.</w:t>
            </w:r>
          </w:p>
          <w:p w:rsidR="001868A7" w:rsidRPr="007725D4" w:rsidRDefault="0018556C" w:rsidP="001855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La lista de clientes se actualiza cada vez que ingresa un cliente nuevo.</w:t>
            </w:r>
          </w:p>
        </w:tc>
        <w:tc>
          <w:tcPr>
            <w:tcW w:w="2214" w:type="dxa"/>
            <w:shd w:val="clear" w:color="auto" w:fill="auto"/>
          </w:tcPr>
          <w:p w:rsidR="001868A7" w:rsidRPr="007725D4" w:rsidRDefault="007725D4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</w:rPr>
              <w:t>Lista de Clientes y sus Patentes</w:t>
            </w:r>
          </w:p>
        </w:tc>
      </w:tr>
      <w:tr w:rsidR="0018556C" w:rsidRPr="007725D4" w:rsidTr="0081159E">
        <w:trPr>
          <w:trHeight w:val="70"/>
        </w:trPr>
        <w:tc>
          <w:tcPr>
            <w:tcW w:w="851" w:type="dxa"/>
            <w:shd w:val="clear" w:color="auto" w:fill="auto"/>
            <w:vAlign w:val="center"/>
          </w:tcPr>
          <w:p w:rsidR="0018556C" w:rsidRPr="007725D4" w:rsidRDefault="0018556C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18556C" w:rsidRPr="007725D4" w:rsidRDefault="0018556C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t xml:space="preserve">Gerente de </w:t>
            </w: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Comercialización</w:t>
            </w:r>
          </w:p>
        </w:tc>
        <w:tc>
          <w:tcPr>
            <w:tcW w:w="4098" w:type="dxa"/>
            <w:shd w:val="clear" w:color="auto" w:fill="auto"/>
          </w:tcPr>
          <w:p w:rsidR="0018556C" w:rsidRPr="007725D4" w:rsidRDefault="0018556C" w:rsidP="0018556C">
            <w:pPr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lastRenderedPageBreak/>
              <w:t xml:space="preserve">Gerente de Comercialización envía </w:t>
            </w:r>
            <w:r w:rsidRPr="007725D4">
              <w:rPr>
                <w:rFonts w:ascii="Arial" w:hAnsi="Arial" w:cs="Arial"/>
                <w:sz w:val="22"/>
                <w:szCs w:val="22"/>
              </w:rPr>
              <w:lastRenderedPageBreak/>
              <w:t>correo al área de Administración y Operaciones  con el comunicado de cliente nuevo, incluyendo pantalla de SICA y la Tarifa firmada, para que se proceda a realizar el servicio solicitado por el cliente.</w:t>
            </w:r>
          </w:p>
        </w:tc>
        <w:tc>
          <w:tcPr>
            <w:tcW w:w="2214" w:type="dxa"/>
            <w:shd w:val="clear" w:color="auto" w:fill="auto"/>
          </w:tcPr>
          <w:p w:rsidR="0018556C" w:rsidRDefault="0018556C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1159E" w:rsidRDefault="0081159E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1159E" w:rsidRDefault="0081159E" w:rsidP="008115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81159E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---</w:t>
            </w:r>
          </w:p>
        </w:tc>
      </w:tr>
      <w:tr w:rsidR="001868A7" w:rsidRPr="007725D4" w:rsidTr="0081159E">
        <w:trPr>
          <w:trHeight w:val="70"/>
        </w:trPr>
        <w:tc>
          <w:tcPr>
            <w:tcW w:w="851" w:type="dxa"/>
            <w:shd w:val="clear" w:color="auto" w:fill="auto"/>
            <w:vAlign w:val="center"/>
          </w:tcPr>
          <w:p w:rsidR="001868A7" w:rsidRPr="007725D4" w:rsidRDefault="0018556C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13</w:t>
            </w:r>
            <w:r w:rsidR="00C60624" w:rsidRPr="007725D4">
              <w:rPr>
                <w:rFonts w:ascii="Arial" w:hAnsi="Arial" w:cs="Arial"/>
                <w:sz w:val="22"/>
                <w:szCs w:val="22"/>
                <w:lang w:val="es-MX"/>
              </w:rPr>
              <w:t>.-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1868A7" w:rsidRPr="007725D4" w:rsidRDefault="0081159E" w:rsidP="0081159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Gerente de Comercialización</w:t>
            </w:r>
          </w:p>
        </w:tc>
        <w:tc>
          <w:tcPr>
            <w:tcW w:w="4098" w:type="dxa"/>
            <w:shd w:val="clear" w:color="auto" w:fill="auto"/>
          </w:tcPr>
          <w:p w:rsidR="0018556C" w:rsidRPr="007725D4" w:rsidRDefault="0018556C" w:rsidP="0018556C">
            <w:pPr>
              <w:rPr>
                <w:rFonts w:ascii="Arial" w:hAnsi="Arial" w:cs="Arial"/>
                <w:sz w:val="22"/>
                <w:szCs w:val="22"/>
              </w:rPr>
            </w:pPr>
            <w:r w:rsidRPr="007725D4">
              <w:rPr>
                <w:rFonts w:ascii="Arial" w:hAnsi="Arial" w:cs="Arial"/>
                <w:sz w:val="22"/>
                <w:szCs w:val="22"/>
              </w:rPr>
              <w:t>Gerente de Comercialización se mantiene al tanto del servicio que le dio al cliente en la primera operación, para medir el nivel de  satisfacción, posteriormente a lo tres meses realiza una visita de seguimiento, para después seguir el proceso normal de seguimiento que es de seis meses.</w:t>
            </w:r>
          </w:p>
          <w:p w:rsidR="0018556C" w:rsidRPr="007725D4" w:rsidRDefault="0018556C" w:rsidP="0018556C">
            <w:pPr>
              <w:rPr>
                <w:rFonts w:ascii="Arial" w:hAnsi="Arial" w:cs="Arial"/>
                <w:sz w:val="22"/>
                <w:szCs w:val="22"/>
              </w:rPr>
            </w:pPr>
          </w:p>
          <w:p w:rsidR="001868A7" w:rsidRPr="007725D4" w:rsidRDefault="0018556C" w:rsidP="0018556C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725D4">
              <w:rPr>
                <w:rFonts w:ascii="Arial" w:hAnsi="Arial" w:cs="Arial"/>
                <w:i/>
                <w:sz w:val="22"/>
                <w:szCs w:val="22"/>
              </w:rPr>
              <w:t>Nota: De manera anual se revisan expedientes de los clientes para realizar actualizaciones correspondientes.</w:t>
            </w:r>
          </w:p>
        </w:tc>
        <w:tc>
          <w:tcPr>
            <w:tcW w:w="2214" w:type="dxa"/>
            <w:shd w:val="clear" w:color="auto" w:fill="auto"/>
          </w:tcPr>
          <w:p w:rsid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868A7" w:rsidRPr="003D4E9E" w:rsidRDefault="003D4E9E" w:rsidP="003D4E9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D4E9E">
              <w:rPr>
                <w:rFonts w:ascii="Arial" w:hAnsi="Arial" w:cs="Arial"/>
                <w:b/>
                <w:sz w:val="22"/>
                <w:szCs w:val="22"/>
                <w:lang w:val="es-MX"/>
              </w:rPr>
              <w:t>Expediente del cliente</w:t>
            </w:r>
          </w:p>
        </w:tc>
      </w:tr>
      <w:tr w:rsidR="001868A7" w:rsidRPr="007725D4" w:rsidTr="00FE6003">
        <w:trPr>
          <w:trHeight w:val="70"/>
        </w:trPr>
        <w:tc>
          <w:tcPr>
            <w:tcW w:w="851" w:type="dxa"/>
            <w:shd w:val="clear" w:color="auto" w:fill="C6D9F1" w:themeFill="text2" w:themeFillTint="33"/>
          </w:tcPr>
          <w:p w:rsidR="001868A7" w:rsidRPr="007725D4" w:rsidRDefault="001868A7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044" w:type="dxa"/>
            <w:shd w:val="clear" w:color="auto" w:fill="C6D9F1" w:themeFill="text2" w:themeFillTint="33"/>
          </w:tcPr>
          <w:p w:rsidR="001868A7" w:rsidRPr="007725D4" w:rsidRDefault="001868A7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098" w:type="dxa"/>
            <w:shd w:val="clear" w:color="auto" w:fill="C6D9F1" w:themeFill="text2" w:themeFillTint="33"/>
          </w:tcPr>
          <w:p w:rsidR="001868A7" w:rsidRPr="007725D4" w:rsidRDefault="001868A7" w:rsidP="00FE6003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25D4">
              <w:rPr>
                <w:rFonts w:ascii="Arial" w:hAnsi="Arial" w:cs="Arial"/>
                <w:b/>
                <w:sz w:val="22"/>
                <w:szCs w:val="22"/>
                <w:lang w:val="es-MX"/>
              </w:rPr>
              <w:t>Fin de Procedimiento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:rsidR="001868A7" w:rsidRPr="007725D4" w:rsidRDefault="001868A7" w:rsidP="00FE600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1C3101" w:rsidRPr="001C3101" w:rsidRDefault="001C3101" w:rsidP="001C3101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A83E1C" w:rsidRPr="00DC5E01" w:rsidRDefault="00A83E1C" w:rsidP="00DC5E01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2E250D" w:rsidRPr="001749D0" w:rsidRDefault="002E250D" w:rsidP="002E250D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2E250D" w:rsidRPr="002E250D" w:rsidRDefault="002E250D" w:rsidP="002E250D">
      <w:pPr>
        <w:pStyle w:val="Prrafodelista"/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B6712B" w:rsidRDefault="00B6712B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664B9" w:rsidRDefault="009664B9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7725D4" w:rsidRDefault="007725D4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Pr="007725D4" w:rsidRDefault="007725D4" w:rsidP="003D4E9E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  <w:r w:rsidRPr="007725D4">
        <w:rPr>
          <w:rFonts w:ascii="Helvetica" w:hAnsi="Helvetica"/>
          <w:b/>
          <w:bCs/>
          <w:sz w:val="20"/>
          <w:szCs w:val="20"/>
          <w:lang w:val="es-ES_tradnl" w:eastAsia="en-US"/>
        </w:rPr>
        <w:lastRenderedPageBreak/>
        <w:t>Anexo 1</w:t>
      </w:r>
    </w:p>
    <w:p w:rsidR="007725D4" w:rsidRDefault="007725D4" w:rsidP="007725D4">
      <w:pPr>
        <w:pStyle w:val="Prrafodelista"/>
        <w:jc w:val="both"/>
      </w:pPr>
    </w:p>
    <w:p w:rsidR="007725D4" w:rsidRDefault="007725D4" w:rsidP="007725D4">
      <w:pPr>
        <w:pStyle w:val="Prrafodelista"/>
        <w:jc w:val="both"/>
      </w:pPr>
    </w:p>
    <w:p w:rsidR="007725D4" w:rsidRDefault="007725D4" w:rsidP="007725D4">
      <w:pPr>
        <w:pStyle w:val="Prrafodelista"/>
        <w:jc w:val="both"/>
        <w:rPr>
          <w:rFonts w:ascii="Helvetica" w:hAnsi="Helvetica"/>
          <w:bCs/>
          <w:sz w:val="20"/>
          <w:szCs w:val="20"/>
          <w:lang w:val="es-ES_tradnl" w:eastAsia="en-US"/>
        </w:rPr>
      </w:pPr>
      <w:r w:rsidRPr="007725D4">
        <w:rPr>
          <w:noProof/>
          <w:lang w:val="es-MX" w:eastAsia="es-MX"/>
        </w:rPr>
        <w:drawing>
          <wp:inline distT="0" distB="0" distL="0" distR="0" wp14:anchorId="09EBCCAF" wp14:editId="361812DE">
            <wp:extent cx="5612130" cy="3066016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9504E5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  <w:r w:rsidRPr="00D80570">
        <w:rPr>
          <w:rFonts w:ascii="Helvetica" w:hAnsi="Helvetica"/>
          <w:b/>
          <w:bCs/>
          <w:sz w:val="20"/>
          <w:szCs w:val="20"/>
          <w:lang w:val="es-ES_tradnl" w:eastAsia="en-US"/>
        </w:rPr>
        <w:lastRenderedPageBreak/>
        <w:t>Anexo 2</w:t>
      </w:r>
    </w:p>
    <w:p w:rsidR="00D80570" w:rsidRPr="00D80570" w:rsidRDefault="00D80570" w:rsidP="00D80570">
      <w:pPr>
        <w:pStyle w:val="Prrafodelista"/>
        <w:jc w:val="center"/>
        <w:rPr>
          <w:rFonts w:ascii="Helvetica" w:hAnsi="Helvetica"/>
          <w:b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8D35E5" w:rsidRPr="00B6712B" w:rsidRDefault="00D80570" w:rsidP="0047574F">
      <w:pPr>
        <w:rPr>
          <w:lang w:val="es-ES_tradnl"/>
        </w:rPr>
      </w:pPr>
      <w:r>
        <w:rPr>
          <w:noProof/>
          <w:lang w:val="es-MX" w:eastAsia="es-MX"/>
        </w:rPr>
        <w:drawing>
          <wp:inline distT="0" distB="0" distL="0" distR="0">
            <wp:extent cx="5891841" cy="514134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38" cy="51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5E5" w:rsidRPr="00B671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32" w:rsidRDefault="00E26F32" w:rsidP="002E4A22">
      <w:r>
        <w:separator/>
      </w:r>
    </w:p>
  </w:endnote>
  <w:endnote w:type="continuationSeparator" w:id="0">
    <w:p w:rsidR="00E26F32" w:rsidRDefault="00E26F32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1" w:rsidRDefault="00D076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0957F2" wp14:editId="6EF026F7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1" w:rsidRDefault="00D076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32" w:rsidRDefault="00E26F32" w:rsidP="002E4A22">
      <w:r>
        <w:separator/>
      </w:r>
    </w:p>
  </w:footnote>
  <w:footnote w:type="continuationSeparator" w:id="0">
    <w:p w:rsidR="00E26F32" w:rsidRDefault="00E26F32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1" w:rsidRDefault="00D0768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D05D0E2" wp14:editId="432B58A6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3F7E60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8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D07681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8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291D7C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Proceso de Comercialización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D07681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28/03/2015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1" w:rsidRDefault="00D076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8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42618"/>
    <w:multiLevelType w:val="hybridMultilevel"/>
    <w:tmpl w:val="287094EE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>
    <w:nsid w:val="40745380"/>
    <w:multiLevelType w:val="hybridMultilevel"/>
    <w:tmpl w:val="4330DC3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45226"/>
    <w:multiLevelType w:val="hybridMultilevel"/>
    <w:tmpl w:val="A4DAC50A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2424E9"/>
    <w:multiLevelType w:val="hybridMultilevel"/>
    <w:tmpl w:val="5BD691BC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C176A"/>
    <w:multiLevelType w:val="hybridMultilevel"/>
    <w:tmpl w:val="BF2C9C5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60757"/>
    <w:multiLevelType w:val="hybridMultilevel"/>
    <w:tmpl w:val="0846D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>
    <w:nsid w:val="7DD06BE9"/>
    <w:multiLevelType w:val="hybridMultilevel"/>
    <w:tmpl w:val="49743B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3"/>
  </w:num>
  <w:num w:numId="4">
    <w:abstractNumId w:val="12"/>
  </w:num>
  <w:num w:numId="5">
    <w:abstractNumId w:val="26"/>
  </w:num>
  <w:num w:numId="6">
    <w:abstractNumId w:val="2"/>
  </w:num>
  <w:num w:numId="7">
    <w:abstractNumId w:val="5"/>
  </w:num>
  <w:num w:numId="8">
    <w:abstractNumId w:val="7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8"/>
  </w:num>
  <w:num w:numId="13">
    <w:abstractNumId w:val="3"/>
  </w:num>
  <w:num w:numId="14">
    <w:abstractNumId w:val="4"/>
  </w:num>
  <w:num w:numId="15">
    <w:abstractNumId w:val="29"/>
  </w:num>
  <w:num w:numId="16">
    <w:abstractNumId w:val="25"/>
  </w:num>
  <w:num w:numId="17">
    <w:abstractNumId w:val="21"/>
  </w:num>
  <w:num w:numId="18">
    <w:abstractNumId w:val="6"/>
  </w:num>
  <w:num w:numId="19">
    <w:abstractNumId w:val="22"/>
  </w:num>
  <w:num w:numId="20">
    <w:abstractNumId w:val="24"/>
  </w:num>
  <w:num w:numId="21">
    <w:abstractNumId w:val="23"/>
  </w:num>
  <w:num w:numId="22">
    <w:abstractNumId w:val="18"/>
  </w:num>
  <w:num w:numId="23">
    <w:abstractNumId w:val="1"/>
  </w:num>
  <w:num w:numId="24">
    <w:abstractNumId w:val="14"/>
  </w:num>
  <w:num w:numId="25">
    <w:abstractNumId w:val="19"/>
  </w:num>
  <w:num w:numId="26">
    <w:abstractNumId w:val="10"/>
  </w:num>
  <w:num w:numId="27">
    <w:abstractNumId w:val="28"/>
  </w:num>
  <w:num w:numId="28">
    <w:abstractNumId w:val="15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15A57"/>
    <w:rsid w:val="000459F5"/>
    <w:rsid w:val="000864AF"/>
    <w:rsid w:val="00121704"/>
    <w:rsid w:val="0016765A"/>
    <w:rsid w:val="001677E6"/>
    <w:rsid w:val="001749D0"/>
    <w:rsid w:val="0017502C"/>
    <w:rsid w:val="0018556C"/>
    <w:rsid w:val="001868A7"/>
    <w:rsid w:val="001945A8"/>
    <w:rsid w:val="001C3101"/>
    <w:rsid w:val="001C4A02"/>
    <w:rsid w:val="001F1539"/>
    <w:rsid w:val="001F37D7"/>
    <w:rsid w:val="001F748B"/>
    <w:rsid w:val="0026160A"/>
    <w:rsid w:val="002671BE"/>
    <w:rsid w:val="00291D7C"/>
    <w:rsid w:val="002B13EC"/>
    <w:rsid w:val="002B18F1"/>
    <w:rsid w:val="002B47DA"/>
    <w:rsid w:val="002D2D3D"/>
    <w:rsid w:val="002E250D"/>
    <w:rsid w:val="002E4A22"/>
    <w:rsid w:val="002E79FC"/>
    <w:rsid w:val="00323BB2"/>
    <w:rsid w:val="00346166"/>
    <w:rsid w:val="003849F1"/>
    <w:rsid w:val="003A59F6"/>
    <w:rsid w:val="003A75F2"/>
    <w:rsid w:val="003A7695"/>
    <w:rsid w:val="003D4E9E"/>
    <w:rsid w:val="003E1C1D"/>
    <w:rsid w:val="003F2E33"/>
    <w:rsid w:val="003F7E60"/>
    <w:rsid w:val="00421344"/>
    <w:rsid w:val="00421747"/>
    <w:rsid w:val="0047574F"/>
    <w:rsid w:val="00495D33"/>
    <w:rsid w:val="004B0A96"/>
    <w:rsid w:val="004B2848"/>
    <w:rsid w:val="004B4A63"/>
    <w:rsid w:val="004C6EE0"/>
    <w:rsid w:val="004D04B4"/>
    <w:rsid w:val="00551151"/>
    <w:rsid w:val="00563152"/>
    <w:rsid w:val="005717E8"/>
    <w:rsid w:val="00577D26"/>
    <w:rsid w:val="005B1474"/>
    <w:rsid w:val="005B418B"/>
    <w:rsid w:val="005C5C2B"/>
    <w:rsid w:val="005C6F9C"/>
    <w:rsid w:val="00617467"/>
    <w:rsid w:val="0062571C"/>
    <w:rsid w:val="0067185E"/>
    <w:rsid w:val="00691BF3"/>
    <w:rsid w:val="006A4C60"/>
    <w:rsid w:val="006B3E7A"/>
    <w:rsid w:val="006B40D4"/>
    <w:rsid w:val="006C09F7"/>
    <w:rsid w:val="006D77DF"/>
    <w:rsid w:val="00710A13"/>
    <w:rsid w:val="00713953"/>
    <w:rsid w:val="0071769E"/>
    <w:rsid w:val="00722197"/>
    <w:rsid w:val="007327BD"/>
    <w:rsid w:val="00735B7F"/>
    <w:rsid w:val="007725D4"/>
    <w:rsid w:val="0079385C"/>
    <w:rsid w:val="007F14DC"/>
    <w:rsid w:val="0081159E"/>
    <w:rsid w:val="00813349"/>
    <w:rsid w:val="00814B63"/>
    <w:rsid w:val="0084646F"/>
    <w:rsid w:val="00871F5A"/>
    <w:rsid w:val="00872819"/>
    <w:rsid w:val="00876FC2"/>
    <w:rsid w:val="00884EB3"/>
    <w:rsid w:val="008A0B7D"/>
    <w:rsid w:val="008D35E5"/>
    <w:rsid w:val="008E67ED"/>
    <w:rsid w:val="008F7B49"/>
    <w:rsid w:val="00900E6B"/>
    <w:rsid w:val="0090380C"/>
    <w:rsid w:val="009504E5"/>
    <w:rsid w:val="009664B9"/>
    <w:rsid w:val="00A46685"/>
    <w:rsid w:val="00A47CE3"/>
    <w:rsid w:val="00A6081F"/>
    <w:rsid w:val="00A83E1C"/>
    <w:rsid w:val="00B6712B"/>
    <w:rsid w:val="00B76E81"/>
    <w:rsid w:val="00B7797F"/>
    <w:rsid w:val="00B90935"/>
    <w:rsid w:val="00BC7472"/>
    <w:rsid w:val="00BF2783"/>
    <w:rsid w:val="00BF29DE"/>
    <w:rsid w:val="00C10817"/>
    <w:rsid w:val="00C11F6E"/>
    <w:rsid w:val="00C14611"/>
    <w:rsid w:val="00C22E8D"/>
    <w:rsid w:val="00C60624"/>
    <w:rsid w:val="00C60BCA"/>
    <w:rsid w:val="00D07681"/>
    <w:rsid w:val="00D3118A"/>
    <w:rsid w:val="00D45981"/>
    <w:rsid w:val="00D80570"/>
    <w:rsid w:val="00DA2785"/>
    <w:rsid w:val="00DC5E01"/>
    <w:rsid w:val="00DF3ADC"/>
    <w:rsid w:val="00E2324C"/>
    <w:rsid w:val="00E26F32"/>
    <w:rsid w:val="00E51040"/>
    <w:rsid w:val="00E70207"/>
    <w:rsid w:val="00E83A41"/>
    <w:rsid w:val="00EB21C6"/>
    <w:rsid w:val="00ED5250"/>
    <w:rsid w:val="00F105FF"/>
    <w:rsid w:val="00F2768D"/>
    <w:rsid w:val="00F27712"/>
    <w:rsid w:val="00F935E2"/>
    <w:rsid w:val="00F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44</cp:revision>
  <cp:lastPrinted>2015-04-24T23:36:00Z</cp:lastPrinted>
  <dcterms:created xsi:type="dcterms:W3CDTF">2015-03-26T00:48:00Z</dcterms:created>
  <dcterms:modified xsi:type="dcterms:W3CDTF">2015-05-21T16:15:00Z</dcterms:modified>
</cp:coreProperties>
</file>