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B9680B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436E63">
        <w:trPr>
          <w:trHeight w:val="924"/>
        </w:trPr>
        <w:tc>
          <w:tcPr>
            <w:tcW w:w="1771" w:type="dxa"/>
          </w:tcPr>
          <w:p w:rsidR="009504E5" w:rsidRPr="009504E5" w:rsidRDefault="007D00BC" w:rsidP="00B968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9504E5" w:rsidRPr="009504E5" w:rsidRDefault="00436E63" w:rsidP="00B9680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Elaboración del Documento</w:t>
            </w:r>
          </w:p>
        </w:tc>
        <w:tc>
          <w:tcPr>
            <w:tcW w:w="1701" w:type="dxa"/>
          </w:tcPr>
          <w:p w:rsidR="009504E5" w:rsidRPr="009504E5" w:rsidRDefault="007D00BC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25/03/2015</w:t>
            </w:r>
          </w:p>
        </w:tc>
      </w:tr>
      <w:tr w:rsidR="009504E5" w:rsidRPr="004E6B93" w:rsidTr="00B9680B">
        <w:trPr>
          <w:trHeight w:val="6018"/>
        </w:trPr>
        <w:tc>
          <w:tcPr>
            <w:tcW w:w="1771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B9680B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B9680B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B9680B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B9680B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D77DF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Objetivo</w:t>
      </w:r>
    </w:p>
    <w:p w:rsidR="000F42C5" w:rsidRDefault="000F42C5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0F42C5" w:rsidRPr="000F42C5" w:rsidRDefault="000F42C5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0F42C5">
        <w:rPr>
          <w:rFonts w:ascii="Arial" w:hAnsi="Arial" w:cs="Arial"/>
          <w:bCs/>
          <w:sz w:val="22"/>
          <w:szCs w:val="22"/>
        </w:rPr>
        <w:t>Describir la manera en que se llevan a cabo las compras que inciden en la calidad del servicio, así como también describir la metodología para seleccionar, evaluar y re-evaluar proveedores y asegurarse que tienen la aptitud para cumplir los requerimientos del servicio solicitado.</w:t>
      </w: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Alcance</w:t>
      </w:r>
    </w:p>
    <w:p w:rsidR="00721339" w:rsidRDefault="00721339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721339" w:rsidRPr="00721339" w:rsidRDefault="00721339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721339">
        <w:rPr>
          <w:rFonts w:ascii="Arial" w:hAnsi="Arial" w:cs="Arial"/>
          <w:bCs/>
          <w:sz w:val="22"/>
          <w:szCs w:val="22"/>
        </w:rPr>
        <w:t>Éste proceso aplica a todas las compras de artículos, accesorios y servicios que impactan la calidad  para la realización de las operaciones de la agencia.</w:t>
      </w: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Responsables</w:t>
      </w:r>
    </w:p>
    <w:p w:rsidR="007D00BC" w:rsidRDefault="007D00BC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EE78E0" w:rsidRPr="007D00BC" w:rsidRDefault="00EE78E0" w:rsidP="007D00BC">
      <w:pPr>
        <w:pStyle w:val="Prrafodelista"/>
        <w:numPr>
          <w:ilvl w:val="0"/>
          <w:numId w:val="25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7D00BC">
        <w:rPr>
          <w:rFonts w:ascii="Arial" w:hAnsi="Arial" w:cs="Arial"/>
          <w:bCs/>
          <w:sz w:val="22"/>
          <w:szCs w:val="22"/>
        </w:rPr>
        <w:t>Personal solicitante</w:t>
      </w:r>
    </w:p>
    <w:p w:rsidR="00EE78E0" w:rsidRPr="007D00BC" w:rsidRDefault="00EE78E0" w:rsidP="007D00BC">
      <w:pPr>
        <w:pStyle w:val="Prrafodelista"/>
        <w:numPr>
          <w:ilvl w:val="0"/>
          <w:numId w:val="25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7D00BC">
        <w:rPr>
          <w:rFonts w:ascii="Arial" w:hAnsi="Arial" w:cs="Arial"/>
          <w:bCs/>
          <w:sz w:val="22"/>
          <w:szCs w:val="22"/>
        </w:rPr>
        <w:t>Recursos Humanos</w:t>
      </w:r>
    </w:p>
    <w:p w:rsidR="00EE78E0" w:rsidRPr="007D00BC" w:rsidRDefault="00EE78E0" w:rsidP="007D00BC">
      <w:pPr>
        <w:pStyle w:val="Prrafodelista"/>
        <w:numPr>
          <w:ilvl w:val="0"/>
          <w:numId w:val="25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7D00BC">
        <w:rPr>
          <w:rFonts w:ascii="Arial" w:hAnsi="Arial" w:cs="Arial"/>
          <w:bCs/>
          <w:sz w:val="22"/>
          <w:szCs w:val="22"/>
        </w:rPr>
        <w:t>Gerente de Administración</w:t>
      </w:r>
      <w:r w:rsidR="002101A8" w:rsidRPr="007D00BC">
        <w:rPr>
          <w:rFonts w:ascii="Arial" w:hAnsi="Arial" w:cs="Arial"/>
          <w:bCs/>
          <w:sz w:val="22"/>
          <w:szCs w:val="22"/>
        </w:rPr>
        <w:t>/ Director General</w:t>
      </w:r>
    </w:p>
    <w:p w:rsidR="00EE78E0" w:rsidRPr="007D00BC" w:rsidRDefault="00EE78E0" w:rsidP="007D00BC">
      <w:pPr>
        <w:pStyle w:val="Prrafodelista"/>
        <w:numPr>
          <w:ilvl w:val="0"/>
          <w:numId w:val="25"/>
        </w:numPr>
        <w:ind w:right="-150"/>
        <w:jc w:val="both"/>
        <w:rPr>
          <w:rFonts w:ascii="Arial" w:hAnsi="Arial" w:cs="Arial"/>
          <w:bCs/>
          <w:sz w:val="22"/>
          <w:szCs w:val="22"/>
        </w:rPr>
      </w:pPr>
      <w:r w:rsidRPr="007D00BC">
        <w:rPr>
          <w:rFonts w:ascii="Arial" w:hAnsi="Arial" w:cs="Arial"/>
          <w:bCs/>
          <w:sz w:val="22"/>
          <w:szCs w:val="22"/>
        </w:rPr>
        <w:t>Proveedor</w:t>
      </w:r>
    </w:p>
    <w:p w:rsidR="00EE78E0" w:rsidRPr="007D00BC" w:rsidRDefault="00EE78E0" w:rsidP="007D00BC">
      <w:pPr>
        <w:pStyle w:val="Prrafodelista"/>
        <w:numPr>
          <w:ilvl w:val="0"/>
          <w:numId w:val="25"/>
        </w:numPr>
        <w:ind w:right="-150"/>
        <w:jc w:val="both"/>
        <w:rPr>
          <w:rFonts w:ascii="Arial" w:hAnsi="Arial" w:cs="Arial"/>
          <w:b/>
          <w:bCs/>
          <w:sz w:val="22"/>
          <w:szCs w:val="22"/>
        </w:rPr>
      </w:pPr>
      <w:r w:rsidRPr="007D00BC">
        <w:rPr>
          <w:rFonts w:ascii="Arial" w:hAnsi="Arial" w:cs="Arial"/>
          <w:bCs/>
          <w:sz w:val="22"/>
          <w:szCs w:val="22"/>
        </w:rPr>
        <w:t>Tesorería</w:t>
      </w:r>
    </w:p>
    <w:p w:rsidR="003233B0" w:rsidRDefault="003233B0" w:rsidP="00A441C2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A441C2" w:rsidRDefault="00A441C2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Referencias</w:t>
      </w:r>
    </w:p>
    <w:p w:rsidR="007D00BC" w:rsidRDefault="007D00BC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0F42C5" w:rsidRPr="007C165B" w:rsidRDefault="007C165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7C165B">
        <w:rPr>
          <w:rFonts w:ascii="Arial" w:hAnsi="Arial" w:cs="Arial"/>
          <w:bCs/>
          <w:sz w:val="22"/>
          <w:szCs w:val="22"/>
        </w:rPr>
        <w:t>Nuevo Esquema de Empresas Certificadas</w:t>
      </w:r>
    </w:p>
    <w:p w:rsidR="007C165B" w:rsidRDefault="00E5403E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ISO 9001:2008</w:t>
      </w: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436E63" w:rsidRDefault="00B2772B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Flujograma</w:t>
      </w:r>
    </w:p>
    <w:p w:rsidR="00436E63" w:rsidRDefault="00436E63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6D77DF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Pr="007D00BC" w:rsidRDefault="00621130" w:rsidP="00B2772B">
      <w:pPr>
        <w:ind w:left="-426" w:right="-150"/>
        <w:jc w:val="center"/>
        <w:rPr>
          <w:rFonts w:ascii="Arial" w:hAnsi="Arial" w:cs="Arial"/>
          <w:b/>
          <w:bCs/>
          <w:sz w:val="22"/>
          <w:szCs w:val="22"/>
        </w:rPr>
      </w:pPr>
      <w:r>
        <w:object w:dxaOrig="12169" w:dyaOrig="16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65.75pt" o:ole="">
            <v:imagedata r:id="rId8" o:title=""/>
          </v:shape>
          <o:OLEObject Type="Embed" ProgID="Visio.Drawing.11" ShapeID="_x0000_i1025" DrawAspect="Content" ObjectID="_1491833902" r:id="rId9"/>
        </w:object>
      </w:r>
    </w:p>
    <w:p w:rsidR="00B2772B" w:rsidRDefault="00B2772B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B2772B" w:rsidRDefault="00B2772B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7D00BC" w:rsidRDefault="007D00BC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 w:rsidRPr="007D00BC">
        <w:rPr>
          <w:rFonts w:ascii="Arial" w:hAnsi="Arial" w:cs="Arial"/>
          <w:b/>
          <w:bCs/>
          <w:sz w:val="22"/>
          <w:szCs w:val="22"/>
        </w:rPr>
        <w:lastRenderedPageBreak/>
        <w:t>Procedimiento</w:t>
      </w:r>
    </w:p>
    <w:p w:rsidR="00436E63" w:rsidRPr="007D00BC" w:rsidRDefault="00436E63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927344" w:rsidRDefault="00927344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3044"/>
        <w:gridCol w:w="4098"/>
        <w:gridCol w:w="2214"/>
      </w:tblGrid>
      <w:tr w:rsidR="00927344" w:rsidRPr="00F1479B" w:rsidTr="00927344">
        <w:tc>
          <w:tcPr>
            <w:tcW w:w="851" w:type="dxa"/>
          </w:tcPr>
          <w:p w:rsidR="00927344" w:rsidRPr="00FD1708" w:rsidRDefault="00927344" w:rsidP="00AA3505">
            <w:pPr>
              <w:rPr>
                <w:rFonts w:ascii="Arial" w:hAnsi="Arial" w:cs="Arial"/>
                <w:b/>
                <w:lang w:val="es-MX"/>
              </w:rPr>
            </w:pPr>
            <w:r w:rsidRPr="00FD1708">
              <w:rPr>
                <w:rFonts w:ascii="Arial" w:hAnsi="Arial" w:cs="Arial"/>
                <w:b/>
                <w:lang w:val="es-MX"/>
              </w:rPr>
              <w:t>No.</w:t>
            </w:r>
          </w:p>
        </w:tc>
        <w:tc>
          <w:tcPr>
            <w:tcW w:w="3044" w:type="dxa"/>
          </w:tcPr>
          <w:p w:rsidR="00927344" w:rsidRPr="00FD1708" w:rsidRDefault="00927344" w:rsidP="00AA3505">
            <w:pPr>
              <w:rPr>
                <w:rFonts w:ascii="Arial" w:hAnsi="Arial" w:cs="Arial"/>
                <w:b/>
                <w:lang w:val="es-MX"/>
              </w:rPr>
            </w:pPr>
            <w:r w:rsidRPr="00FD1708">
              <w:rPr>
                <w:rFonts w:ascii="Arial" w:hAnsi="Arial" w:cs="Arial"/>
                <w:b/>
                <w:lang w:val="es-MX"/>
              </w:rPr>
              <w:t xml:space="preserve">Responsable </w:t>
            </w:r>
          </w:p>
        </w:tc>
        <w:tc>
          <w:tcPr>
            <w:tcW w:w="4098" w:type="dxa"/>
          </w:tcPr>
          <w:p w:rsidR="00927344" w:rsidRPr="00FD1708" w:rsidRDefault="00927344" w:rsidP="00AA3505">
            <w:pPr>
              <w:rPr>
                <w:rFonts w:ascii="Arial" w:hAnsi="Arial" w:cs="Arial"/>
                <w:b/>
                <w:lang w:val="es-MX"/>
              </w:rPr>
            </w:pPr>
            <w:r w:rsidRPr="00FD1708">
              <w:rPr>
                <w:rFonts w:ascii="Arial" w:hAnsi="Arial" w:cs="Arial"/>
                <w:b/>
                <w:lang w:val="es-MX"/>
              </w:rPr>
              <w:t>Acción</w:t>
            </w:r>
          </w:p>
        </w:tc>
        <w:tc>
          <w:tcPr>
            <w:tcW w:w="2214" w:type="dxa"/>
          </w:tcPr>
          <w:p w:rsidR="00927344" w:rsidRPr="00FD1708" w:rsidRDefault="00927344" w:rsidP="00AA3505">
            <w:pPr>
              <w:rPr>
                <w:rFonts w:ascii="Arial" w:hAnsi="Arial" w:cs="Arial"/>
                <w:b/>
                <w:lang w:val="es-MX"/>
              </w:rPr>
            </w:pPr>
            <w:r w:rsidRPr="00FD1708">
              <w:rPr>
                <w:rFonts w:ascii="Arial" w:hAnsi="Arial" w:cs="Arial"/>
                <w:b/>
                <w:lang w:val="es-MX"/>
              </w:rPr>
              <w:t>Registro relacionado</w:t>
            </w: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Pr="00927344" w:rsidRDefault="00927344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27344">
              <w:rPr>
                <w:rFonts w:ascii="Arial" w:hAnsi="Arial" w:cs="Arial"/>
                <w:sz w:val="22"/>
                <w:szCs w:val="22"/>
                <w:lang w:val="es-MX"/>
              </w:rPr>
              <w:t>1.-</w:t>
            </w:r>
          </w:p>
        </w:tc>
        <w:tc>
          <w:tcPr>
            <w:tcW w:w="3044" w:type="dxa"/>
            <w:vAlign w:val="center"/>
          </w:tcPr>
          <w:p w:rsidR="00927344" w:rsidRPr="00927344" w:rsidRDefault="00927344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27344">
              <w:rPr>
                <w:rFonts w:ascii="Arial" w:hAnsi="Arial" w:cs="Arial"/>
                <w:sz w:val="22"/>
                <w:szCs w:val="22"/>
                <w:lang w:val="es-MX"/>
              </w:rPr>
              <w:t>Personal Solicitante</w:t>
            </w:r>
          </w:p>
        </w:tc>
        <w:tc>
          <w:tcPr>
            <w:tcW w:w="4098" w:type="dxa"/>
          </w:tcPr>
          <w:p w:rsidR="00927344" w:rsidRPr="00927344" w:rsidRDefault="00927344" w:rsidP="00887C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7344">
              <w:rPr>
                <w:rFonts w:ascii="Arial" w:hAnsi="Arial" w:cs="Arial"/>
                <w:sz w:val="22"/>
                <w:szCs w:val="22"/>
              </w:rPr>
              <w:t>Personal solicitante detecta la necesidad de un producto o servicio, realiza una solicitud de compras  (ver anexo 1) y la envía por correo electrónico a Recursos  Humanos.</w:t>
            </w:r>
          </w:p>
        </w:tc>
        <w:tc>
          <w:tcPr>
            <w:tcW w:w="2214" w:type="dxa"/>
          </w:tcPr>
          <w:p w:rsidR="00927344" w:rsidRPr="00927344" w:rsidRDefault="00927344" w:rsidP="00AA3505">
            <w:pPr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</w:pPr>
            <w:r w:rsidRPr="00927344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Solicitud de compras</w:t>
            </w: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2.-</w:t>
            </w:r>
          </w:p>
        </w:tc>
        <w:tc>
          <w:tcPr>
            <w:tcW w:w="3044" w:type="dxa"/>
            <w:vAlign w:val="center"/>
          </w:tcPr>
          <w:p w:rsidR="00927344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 w:rsidRPr="00927344">
              <w:rPr>
                <w:rFonts w:ascii="Arial" w:hAnsi="Arial" w:cs="Arial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927344" w:rsidRPr="00927344" w:rsidRDefault="00927344" w:rsidP="00887C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7344">
              <w:rPr>
                <w:rFonts w:ascii="Arial" w:hAnsi="Arial" w:cs="Arial"/>
                <w:sz w:val="22"/>
                <w:szCs w:val="22"/>
              </w:rPr>
              <w:t>Recursos Humanos autoriza la compra cuando no rebase el monto de 1000 pesos, de lo contrario si rebasa este monto o se trata de una compra especial deberá ser autorizada por la Gerencia de Administración o Dirección General.</w:t>
            </w:r>
          </w:p>
        </w:tc>
        <w:tc>
          <w:tcPr>
            <w:tcW w:w="2214" w:type="dxa"/>
          </w:tcPr>
          <w:p w:rsidR="00927344" w:rsidRDefault="00927344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Pr="00887C63" w:rsidRDefault="00887C63" w:rsidP="00887C6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87C63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3.-</w:t>
            </w:r>
          </w:p>
        </w:tc>
        <w:tc>
          <w:tcPr>
            <w:tcW w:w="3044" w:type="dxa"/>
            <w:vAlign w:val="center"/>
          </w:tcPr>
          <w:p w:rsidR="00927344" w:rsidRPr="00927344" w:rsidRDefault="00927344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27344">
              <w:rPr>
                <w:rFonts w:ascii="Arial" w:hAnsi="Arial" w:cs="Arial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927344" w:rsidRDefault="00927344" w:rsidP="00887C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7344">
              <w:rPr>
                <w:rFonts w:ascii="Arial" w:hAnsi="Arial" w:cs="Arial"/>
                <w:sz w:val="22"/>
                <w:szCs w:val="22"/>
              </w:rPr>
              <w:t xml:space="preserve">Una vez autorizada la compra se procede a seleccionar al proveedor de la lista de proveedores autorizados (ver anexo 2),  o bien busca proveedor nuevo aplicando los criterios de </w:t>
            </w:r>
            <w:r w:rsidR="00B04AC8">
              <w:rPr>
                <w:rFonts w:ascii="Arial" w:hAnsi="Arial" w:cs="Arial"/>
                <w:sz w:val="22"/>
                <w:szCs w:val="22"/>
              </w:rPr>
              <w:t>para elegir proveedores, y también se toman en cuenta para las evaluaciones ( ver anexo 2)</w:t>
            </w:r>
          </w:p>
          <w:p w:rsidR="00B04AC8" w:rsidRPr="00B04AC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Calidad de productos comprados. ( Mala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Buena 7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Excelente 10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B04AC8" w:rsidRPr="00B04AC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Precio de productos comprados comparado con proveedores similares (Mayor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pts,Igual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 7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Menor 10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 )</w:t>
            </w:r>
          </w:p>
          <w:p w:rsidR="00B04AC8" w:rsidRPr="00B04AC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Tiempo máximo de entrega de los productos comprados (más de 5 días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de 2 a 5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dias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 7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el mismo día 10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B04AC8" w:rsidRPr="00B04AC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Ofrece tiempo de garantía en productos que la requieran (no ofrece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>, si ofrece 10 pts.)</w:t>
            </w:r>
          </w:p>
          <w:p w:rsidR="00B04AC8" w:rsidRPr="00B04AC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Atención y servicio al cliente (Mala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buena 7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, Excelente 10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:rsidR="00B04AC8" w:rsidRPr="00141208" w:rsidRDefault="00B04AC8" w:rsidP="00887C6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04AC8">
              <w:rPr>
                <w:rFonts w:ascii="Arial" w:hAnsi="Arial" w:cs="Arial"/>
                <w:i/>
                <w:sz w:val="22"/>
                <w:szCs w:val="22"/>
              </w:rPr>
              <w:t xml:space="preserve">Ofrece condiciones comerciales </w:t>
            </w:r>
            <w:r w:rsidRPr="00B04AC8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atractivas y convenientes para la empresa (No ofrece 0 </w:t>
            </w:r>
            <w:proofErr w:type="spellStart"/>
            <w:r w:rsidRPr="00B04AC8">
              <w:rPr>
                <w:rFonts w:ascii="Arial" w:hAnsi="Arial" w:cs="Arial"/>
                <w:i/>
                <w:sz w:val="22"/>
                <w:szCs w:val="22"/>
              </w:rPr>
              <w:t>pts</w:t>
            </w:r>
            <w:proofErr w:type="spellEnd"/>
            <w:r w:rsidRPr="00B04AC8">
              <w:rPr>
                <w:rFonts w:ascii="Arial" w:hAnsi="Arial" w:cs="Arial"/>
                <w:i/>
                <w:sz w:val="22"/>
                <w:szCs w:val="22"/>
              </w:rPr>
              <w:t>, Si ofrece 10 pts.)</w:t>
            </w:r>
          </w:p>
          <w:p w:rsidR="00141208" w:rsidRDefault="00141208" w:rsidP="00887C63">
            <w:pPr>
              <w:pStyle w:val="Prrafodelista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41208" w:rsidRPr="00B04AC8" w:rsidRDefault="00141208" w:rsidP="00887C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41208">
              <w:rPr>
                <w:rFonts w:ascii="Arial" w:hAnsi="Arial" w:cs="Arial"/>
                <w:bCs/>
                <w:sz w:val="22"/>
                <w:szCs w:val="22"/>
              </w:rPr>
              <w:t>Las evaluaciones a proveedores se realizar una vez al año</w:t>
            </w:r>
          </w:p>
        </w:tc>
        <w:tc>
          <w:tcPr>
            <w:tcW w:w="2214" w:type="dxa"/>
          </w:tcPr>
          <w:p w:rsidR="00927344" w:rsidRDefault="00927344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Default="00887C63" w:rsidP="00AA3505">
            <w:pPr>
              <w:rPr>
                <w:rFonts w:ascii="Arial" w:hAnsi="Arial" w:cs="Arial"/>
                <w:lang w:val="es-MX"/>
              </w:rPr>
            </w:pPr>
          </w:p>
          <w:p w:rsidR="00887C63" w:rsidRPr="00F1479B" w:rsidRDefault="00887C63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Evaluación a Proveedores</w:t>
            </w: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4.-</w:t>
            </w:r>
          </w:p>
        </w:tc>
        <w:tc>
          <w:tcPr>
            <w:tcW w:w="3044" w:type="dxa"/>
            <w:vAlign w:val="center"/>
          </w:tcPr>
          <w:p w:rsidR="00927344" w:rsidRPr="00116C6D" w:rsidRDefault="00927344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16C6D">
              <w:rPr>
                <w:rFonts w:ascii="Arial" w:hAnsi="Arial" w:cs="Arial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927344" w:rsidRDefault="00927344" w:rsidP="00887C63">
            <w:pPr>
              <w:jc w:val="both"/>
              <w:rPr>
                <w:rFonts w:ascii="Arial" w:hAnsi="Arial" w:cs="Arial"/>
              </w:rPr>
            </w:pPr>
            <w:r w:rsidRPr="006F4981">
              <w:rPr>
                <w:rFonts w:ascii="Arial" w:hAnsi="Arial" w:cs="Arial"/>
                <w:bCs/>
                <w:sz w:val="22"/>
                <w:szCs w:val="22"/>
              </w:rPr>
              <w:t>Cuando se trata de producto o servicio nuevo Recursos Humanos busca tres posibles proveedores y solicita cotizaciones, para  elegir más adecuada a la necesidad y al presupuesto.</w:t>
            </w:r>
          </w:p>
        </w:tc>
        <w:tc>
          <w:tcPr>
            <w:tcW w:w="2214" w:type="dxa"/>
          </w:tcPr>
          <w:p w:rsidR="00927344" w:rsidRPr="00B46801" w:rsidRDefault="00927344" w:rsidP="00AA3505">
            <w:pPr>
              <w:rPr>
                <w:rFonts w:ascii="Arial" w:hAnsi="Arial" w:cs="Arial"/>
              </w:rPr>
            </w:pP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Pr="00F1479B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5.-</w:t>
            </w:r>
          </w:p>
        </w:tc>
        <w:tc>
          <w:tcPr>
            <w:tcW w:w="3044" w:type="dxa"/>
            <w:vAlign w:val="center"/>
          </w:tcPr>
          <w:p w:rsidR="00927344" w:rsidRPr="00116C6D" w:rsidRDefault="00927344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16C6D">
              <w:rPr>
                <w:rFonts w:ascii="Arial" w:hAnsi="Arial" w:cs="Arial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927344" w:rsidRPr="00927344" w:rsidRDefault="00927344" w:rsidP="00887C63">
            <w:pPr>
              <w:jc w:val="both"/>
              <w:rPr>
                <w:rFonts w:ascii="Arial" w:hAnsi="Arial" w:cs="Arial"/>
                <w:b/>
              </w:rPr>
            </w:pPr>
            <w:r w:rsidRPr="00927344">
              <w:rPr>
                <w:rFonts w:ascii="Arial" w:hAnsi="Arial" w:cs="Arial"/>
                <w:bCs/>
                <w:sz w:val="22"/>
                <w:szCs w:val="22"/>
              </w:rPr>
              <w:t>Se comunica con el proveedor seleccionado  vía correo electrónico o por medio de llamada, para solicitarle el producto o servicio cotizado.</w:t>
            </w:r>
          </w:p>
        </w:tc>
        <w:tc>
          <w:tcPr>
            <w:tcW w:w="2214" w:type="dxa"/>
          </w:tcPr>
          <w:p w:rsidR="00927344" w:rsidRPr="00F1479B" w:rsidRDefault="00927344" w:rsidP="00AA3505">
            <w:pPr>
              <w:rPr>
                <w:rFonts w:ascii="Arial" w:hAnsi="Arial" w:cs="Arial"/>
                <w:lang w:val="es-MX"/>
              </w:rPr>
            </w:pP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Pr="00F1479B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6.-</w:t>
            </w:r>
          </w:p>
        </w:tc>
        <w:tc>
          <w:tcPr>
            <w:tcW w:w="3044" w:type="dxa"/>
            <w:vAlign w:val="center"/>
          </w:tcPr>
          <w:p w:rsidR="00927344" w:rsidRPr="00116C6D" w:rsidRDefault="00832C8A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Proveedor</w:t>
            </w:r>
          </w:p>
        </w:tc>
        <w:tc>
          <w:tcPr>
            <w:tcW w:w="4098" w:type="dxa"/>
          </w:tcPr>
          <w:p w:rsidR="00927344" w:rsidRPr="00927344" w:rsidRDefault="00927344" w:rsidP="00887C63">
            <w:pPr>
              <w:jc w:val="both"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  <w:sz w:val="22"/>
                <w:szCs w:val="22"/>
              </w:rPr>
              <w:t>El proveedor entrega a Recursos Humanos el producto o servicio y entrega factura para el proceso de pago.</w:t>
            </w:r>
          </w:p>
        </w:tc>
        <w:tc>
          <w:tcPr>
            <w:tcW w:w="2214" w:type="dxa"/>
          </w:tcPr>
          <w:p w:rsidR="00927344" w:rsidRPr="00F1479B" w:rsidRDefault="00927344" w:rsidP="00AA35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Default="00927344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7.-</w:t>
            </w:r>
          </w:p>
        </w:tc>
        <w:tc>
          <w:tcPr>
            <w:tcW w:w="3044" w:type="dxa"/>
            <w:vAlign w:val="center"/>
          </w:tcPr>
          <w:p w:rsidR="00927344" w:rsidRPr="00116C6D" w:rsidRDefault="00116C6D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16C6D">
              <w:rPr>
                <w:rFonts w:ascii="Arial" w:hAnsi="Arial" w:cs="Arial"/>
                <w:sz w:val="22"/>
                <w:szCs w:val="22"/>
                <w:lang w:val="es-MX"/>
              </w:rPr>
              <w:t>Recursos Humanos</w:t>
            </w:r>
          </w:p>
        </w:tc>
        <w:tc>
          <w:tcPr>
            <w:tcW w:w="4098" w:type="dxa"/>
          </w:tcPr>
          <w:p w:rsidR="00927344" w:rsidRPr="00286DCD" w:rsidRDefault="00116C6D" w:rsidP="00887C6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Recursos Humanos pasa las facturas a tesorería para programar los pagos.</w:t>
            </w:r>
          </w:p>
        </w:tc>
        <w:tc>
          <w:tcPr>
            <w:tcW w:w="2214" w:type="dxa"/>
          </w:tcPr>
          <w:p w:rsidR="00927344" w:rsidRPr="00F1479B" w:rsidRDefault="00927344" w:rsidP="00AA35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27344" w:rsidRPr="00F1479B" w:rsidTr="00887C63">
        <w:tc>
          <w:tcPr>
            <w:tcW w:w="851" w:type="dxa"/>
            <w:vAlign w:val="center"/>
          </w:tcPr>
          <w:p w:rsidR="00927344" w:rsidRPr="00F1479B" w:rsidRDefault="00116C6D" w:rsidP="00887C6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8.-</w:t>
            </w:r>
          </w:p>
        </w:tc>
        <w:tc>
          <w:tcPr>
            <w:tcW w:w="3044" w:type="dxa"/>
            <w:vAlign w:val="center"/>
          </w:tcPr>
          <w:p w:rsidR="00927344" w:rsidRPr="00116C6D" w:rsidRDefault="00116C6D" w:rsidP="00887C6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16C6D">
              <w:rPr>
                <w:rFonts w:ascii="Arial" w:hAnsi="Arial" w:cs="Arial"/>
                <w:sz w:val="22"/>
                <w:szCs w:val="22"/>
                <w:lang w:val="es-MX"/>
              </w:rPr>
              <w:t>Tesorería</w:t>
            </w:r>
          </w:p>
        </w:tc>
        <w:tc>
          <w:tcPr>
            <w:tcW w:w="4098" w:type="dxa"/>
          </w:tcPr>
          <w:p w:rsidR="00927344" w:rsidRPr="00614B0B" w:rsidRDefault="00116C6D" w:rsidP="00887C6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Tesorería realiza los pagos pendientes a proveedores.</w:t>
            </w:r>
          </w:p>
        </w:tc>
        <w:tc>
          <w:tcPr>
            <w:tcW w:w="2214" w:type="dxa"/>
          </w:tcPr>
          <w:p w:rsidR="00927344" w:rsidRPr="00D23DF8" w:rsidRDefault="00927344" w:rsidP="00AA3505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927344" w:rsidRPr="00F1479B" w:rsidTr="00927344">
        <w:trPr>
          <w:trHeight w:val="70"/>
        </w:trPr>
        <w:tc>
          <w:tcPr>
            <w:tcW w:w="851" w:type="dxa"/>
            <w:shd w:val="clear" w:color="auto" w:fill="C6D9F1" w:themeFill="text2" w:themeFillTint="33"/>
          </w:tcPr>
          <w:p w:rsidR="00927344" w:rsidRPr="00F1479B" w:rsidRDefault="00927344" w:rsidP="00AA35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044" w:type="dxa"/>
            <w:shd w:val="clear" w:color="auto" w:fill="C6D9F1" w:themeFill="text2" w:themeFillTint="33"/>
          </w:tcPr>
          <w:p w:rsidR="00927344" w:rsidRPr="00F1479B" w:rsidRDefault="00927344" w:rsidP="00AA35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098" w:type="dxa"/>
            <w:shd w:val="clear" w:color="auto" w:fill="C6D9F1" w:themeFill="text2" w:themeFillTint="33"/>
          </w:tcPr>
          <w:p w:rsidR="00927344" w:rsidRPr="00743143" w:rsidRDefault="00927344" w:rsidP="00887C63">
            <w:pPr>
              <w:jc w:val="center"/>
              <w:rPr>
                <w:rFonts w:ascii="Arial" w:hAnsi="Arial" w:cs="Arial"/>
                <w:b/>
                <w:lang w:val="es-MX"/>
              </w:rPr>
            </w:pPr>
            <w:bookmarkStart w:id="3" w:name="_GoBack"/>
            <w:bookmarkEnd w:id="3"/>
            <w:r w:rsidRPr="00743143">
              <w:rPr>
                <w:rFonts w:ascii="Arial" w:hAnsi="Arial" w:cs="Arial"/>
                <w:b/>
                <w:lang w:val="es-MX"/>
              </w:rPr>
              <w:t>Fin de Procedimiento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:rsidR="00927344" w:rsidRDefault="00927344" w:rsidP="00AA3505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927344" w:rsidRDefault="00927344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927344" w:rsidRDefault="00927344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B04AC8" w:rsidRDefault="00B04AC8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Default="00324710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FD1708" w:rsidRDefault="00FD1708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FD1708" w:rsidRDefault="00FD1708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FD1708" w:rsidRDefault="00FD1708" w:rsidP="007D00BC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</w:p>
    <w:p w:rsidR="00324710" w:rsidRPr="007D00BC" w:rsidRDefault="00324710" w:rsidP="00B9680B">
      <w:pPr>
        <w:ind w:right="-15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Anexo 1</w:t>
      </w:r>
    </w:p>
    <w:tbl>
      <w:tblPr>
        <w:tblW w:w="852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096"/>
        <w:gridCol w:w="2596"/>
        <w:gridCol w:w="1216"/>
      </w:tblGrid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71675" cy="75247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4" cy="7524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</w:tblGrid>
            <w:tr w:rsidR="00324710" w:rsidRPr="00324710">
              <w:trPr>
                <w:trHeight w:val="300"/>
                <w:tblCellSpacing w:w="0" w:type="dxa"/>
              </w:trPr>
              <w:tc>
                <w:tcPr>
                  <w:tcW w:w="2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4710" w:rsidRPr="00324710" w:rsidRDefault="00324710" w:rsidP="0032471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</w:tr>
          </w:tbl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420"/>
        </w:trPr>
        <w:tc>
          <w:tcPr>
            <w:tcW w:w="8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                ORGANIZACIÓN ADUANAL DE QUERETATO S.C.</w:t>
            </w:r>
          </w:p>
        </w:tc>
      </w:tr>
      <w:tr w:rsidR="00324710" w:rsidRPr="00324710" w:rsidTr="00324710">
        <w:trPr>
          <w:trHeight w:val="300"/>
        </w:trPr>
        <w:tc>
          <w:tcPr>
            <w:tcW w:w="8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REQUISICION DE  MATERIAL, ORDEN DE COMPRA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Orden de Compra N.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 del pedido: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Depto. Solicitante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DESCRIPCION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CANTIDAD</w:t>
            </w:r>
          </w:p>
        </w:tc>
        <w:tc>
          <w:tcPr>
            <w:tcW w:w="3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sz w:val="22"/>
                <w:szCs w:val="22"/>
                <w:lang w:val="es-MX" w:eastAsia="es-MX"/>
              </w:rPr>
              <w:t>OBSERVACIONES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Realizo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          Autorizo</w:t>
            </w:r>
          </w:p>
        </w:tc>
        <w:tc>
          <w:tcPr>
            <w:tcW w:w="3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Recibió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24710" w:rsidRPr="00324710" w:rsidTr="00324710">
        <w:trPr>
          <w:trHeight w:val="30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4710" w:rsidRPr="00324710" w:rsidRDefault="00324710" w:rsidP="00324710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324710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SGC 2013</w:t>
            </w:r>
          </w:p>
        </w:tc>
      </w:tr>
    </w:tbl>
    <w:p w:rsidR="007D00BC" w:rsidRPr="00B21ED3" w:rsidRDefault="007D00BC" w:rsidP="007D00BC">
      <w:pPr>
        <w:ind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B04AC8" w:rsidP="007D00BC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Anexo 2</w:t>
      </w:r>
    </w:p>
    <w:p w:rsidR="00B04AC8" w:rsidRDefault="00B04AC8" w:rsidP="007D00BC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Evaluación a Proveedores</w:t>
      </w:r>
    </w:p>
    <w:p w:rsidR="00B04AC8" w:rsidRDefault="00B04AC8" w:rsidP="007D00BC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w:drawing>
          <wp:inline distT="0" distB="0" distL="0" distR="0">
            <wp:extent cx="6292930" cy="3895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7D00BC" w:rsidRDefault="007D00BC" w:rsidP="007D00BC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8D35E5" w:rsidRPr="00B6712B" w:rsidRDefault="008D35E5" w:rsidP="0047574F">
      <w:pPr>
        <w:rPr>
          <w:lang w:val="es-ES_tradnl"/>
        </w:rPr>
      </w:pPr>
    </w:p>
    <w:sectPr w:rsidR="008D35E5" w:rsidRPr="00B6712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080" w:rsidRDefault="00E43080" w:rsidP="002E4A22">
      <w:r>
        <w:separator/>
      </w:r>
    </w:p>
  </w:endnote>
  <w:endnote w:type="continuationSeparator" w:id="0">
    <w:p w:rsidR="00E43080" w:rsidRDefault="00E43080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80B" w:rsidRPr="002E4A22" w:rsidRDefault="00B9680B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B9680B" w:rsidTr="002E4A22">
      <w:trPr>
        <w:trHeight w:val="59"/>
      </w:trPr>
      <w:tc>
        <w:tcPr>
          <w:tcW w:w="1740" w:type="dxa"/>
        </w:tcPr>
        <w:p w:rsidR="00B9680B" w:rsidRDefault="00B9680B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0957F2" wp14:editId="6EF026F7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B9680B" w:rsidRDefault="00B9680B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B9680B" w:rsidRPr="002E4A22" w:rsidRDefault="00B9680B" w:rsidP="002E4A22">
    <w:pPr>
      <w:pStyle w:val="Piedepgina"/>
      <w:ind w:left="4248"/>
      <w:rPr>
        <w:sz w:val="18"/>
        <w:szCs w:val="18"/>
      </w:rPr>
    </w:pPr>
  </w:p>
  <w:p w:rsidR="00B9680B" w:rsidRDefault="00B968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080" w:rsidRDefault="00E43080" w:rsidP="002E4A22">
      <w:r>
        <w:separator/>
      </w:r>
    </w:p>
  </w:footnote>
  <w:footnote w:type="continuationSeparator" w:id="0">
    <w:p w:rsidR="00E43080" w:rsidRDefault="00E43080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80B" w:rsidRDefault="00B9680B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B9680B" w:rsidRPr="00F77A8A" w:rsidTr="00B9680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B9680B" w:rsidRPr="00F77A8A" w:rsidRDefault="00B9680B" w:rsidP="00B9680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D24C8DA" wp14:editId="5739FB6E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B9680B" w:rsidRPr="00C063F8" w:rsidRDefault="00B9680B" w:rsidP="00B9680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B9680B" w:rsidRPr="002537D3" w:rsidRDefault="00B9680B" w:rsidP="00B9680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B9680B" w:rsidRPr="002537D3" w:rsidRDefault="00B9680B" w:rsidP="00B9680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B9680B" w:rsidRPr="00F77A8A" w:rsidTr="00B9680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B9680B" w:rsidRPr="00F77A8A" w:rsidRDefault="00B9680B" w:rsidP="00B9680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B9680B" w:rsidRPr="00C063F8" w:rsidRDefault="00B9680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B9680B" w:rsidRPr="002537D3" w:rsidRDefault="00B9680B" w:rsidP="00B9680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B9680B" w:rsidRPr="002537D3" w:rsidRDefault="00B9680B" w:rsidP="00B9680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887C63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4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B9680B" w:rsidRPr="002537D3" w:rsidRDefault="00B9680B" w:rsidP="00B9680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B9680B" w:rsidRPr="002537D3" w:rsidRDefault="00887C63" w:rsidP="00B9680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7</w:t>
          </w:r>
        </w:p>
      </w:tc>
    </w:tr>
    <w:tr w:rsidR="00B9680B" w:rsidRPr="00F77A8A" w:rsidTr="00B9680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B9680B" w:rsidRPr="00F77A8A" w:rsidRDefault="00B9680B" w:rsidP="00B9680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B9680B" w:rsidRPr="00303C66" w:rsidRDefault="00B9680B" w:rsidP="00A441C2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Proceso de Compras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B9680B" w:rsidRPr="002537D3" w:rsidRDefault="00B9680B" w:rsidP="00B9680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B9680B" w:rsidRPr="002537D3" w:rsidRDefault="00B9680B" w:rsidP="00B9680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25/03/2015</w:t>
          </w:r>
        </w:p>
      </w:tc>
    </w:tr>
  </w:tbl>
  <w:p w:rsidR="00B9680B" w:rsidRDefault="00B9680B">
    <w:pPr>
      <w:pStyle w:val="Encabezado"/>
    </w:pPr>
  </w:p>
  <w:p w:rsidR="00B9680B" w:rsidRDefault="00B968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54872"/>
    <w:multiLevelType w:val="hybridMultilevel"/>
    <w:tmpl w:val="28103DA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865CD8"/>
    <w:multiLevelType w:val="hybridMultilevel"/>
    <w:tmpl w:val="16701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60757"/>
    <w:multiLevelType w:val="hybridMultilevel"/>
    <w:tmpl w:val="A9A0DA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>
    <w:nsid w:val="7DD06BE9"/>
    <w:multiLevelType w:val="hybridMultilevel"/>
    <w:tmpl w:val="49743B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1"/>
  </w:num>
  <w:num w:numId="5">
    <w:abstractNumId w:val="23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9"/>
  </w:num>
  <w:num w:numId="13">
    <w:abstractNumId w:val="4"/>
  </w:num>
  <w:num w:numId="14">
    <w:abstractNumId w:val="5"/>
  </w:num>
  <w:num w:numId="15">
    <w:abstractNumId w:val="26"/>
  </w:num>
  <w:num w:numId="16">
    <w:abstractNumId w:val="22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20"/>
  </w:num>
  <w:num w:numId="22">
    <w:abstractNumId w:val="16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15A57"/>
    <w:rsid w:val="000A1826"/>
    <w:rsid w:val="000F42C5"/>
    <w:rsid w:val="00107A19"/>
    <w:rsid w:val="00116C6D"/>
    <w:rsid w:val="00141208"/>
    <w:rsid w:val="001749D0"/>
    <w:rsid w:val="0017502C"/>
    <w:rsid w:val="001945A8"/>
    <w:rsid w:val="001C3101"/>
    <w:rsid w:val="001F1539"/>
    <w:rsid w:val="002101A8"/>
    <w:rsid w:val="0026160A"/>
    <w:rsid w:val="002671BE"/>
    <w:rsid w:val="002B13EC"/>
    <w:rsid w:val="002B18F1"/>
    <w:rsid w:val="002B47DA"/>
    <w:rsid w:val="002D2D3D"/>
    <w:rsid w:val="002E250D"/>
    <w:rsid w:val="002E4A22"/>
    <w:rsid w:val="003233B0"/>
    <w:rsid w:val="00324710"/>
    <w:rsid w:val="003402D2"/>
    <w:rsid w:val="00371547"/>
    <w:rsid w:val="003807E1"/>
    <w:rsid w:val="003A0290"/>
    <w:rsid w:val="003A59F6"/>
    <w:rsid w:val="003E0706"/>
    <w:rsid w:val="003E1C1D"/>
    <w:rsid w:val="003F2E33"/>
    <w:rsid w:val="00410B1A"/>
    <w:rsid w:val="00421747"/>
    <w:rsid w:val="00436E63"/>
    <w:rsid w:val="004427BA"/>
    <w:rsid w:val="0047574F"/>
    <w:rsid w:val="00495D33"/>
    <w:rsid w:val="004A2185"/>
    <w:rsid w:val="004D04B4"/>
    <w:rsid w:val="00551151"/>
    <w:rsid w:val="005B418B"/>
    <w:rsid w:val="005C6F9C"/>
    <w:rsid w:val="00614E56"/>
    <w:rsid w:val="00621130"/>
    <w:rsid w:val="00637851"/>
    <w:rsid w:val="0067185E"/>
    <w:rsid w:val="00691BF3"/>
    <w:rsid w:val="006A4C60"/>
    <w:rsid w:val="006B3E7A"/>
    <w:rsid w:val="006B40D4"/>
    <w:rsid w:val="006D77DF"/>
    <w:rsid w:val="006F4981"/>
    <w:rsid w:val="00706442"/>
    <w:rsid w:val="00710A13"/>
    <w:rsid w:val="00713953"/>
    <w:rsid w:val="00721339"/>
    <w:rsid w:val="007327BD"/>
    <w:rsid w:val="00792146"/>
    <w:rsid w:val="007C165B"/>
    <w:rsid w:val="007D00BC"/>
    <w:rsid w:val="00832C8A"/>
    <w:rsid w:val="00872819"/>
    <w:rsid w:val="00884EB3"/>
    <w:rsid w:val="00887C63"/>
    <w:rsid w:val="008D35E5"/>
    <w:rsid w:val="008E67ED"/>
    <w:rsid w:val="00900E6B"/>
    <w:rsid w:val="00927344"/>
    <w:rsid w:val="009504E5"/>
    <w:rsid w:val="00A441C2"/>
    <w:rsid w:val="00A45E91"/>
    <w:rsid w:val="00A46685"/>
    <w:rsid w:val="00A47CE3"/>
    <w:rsid w:val="00A83E1C"/>
    <w:rsid w:val="00B01363"/>
    <w:rsid w:val="00B04AC8"/>
    <w:rsid w:val="00B05D91"/>
    <w:rsid w:val="00B21ED3"/>
    <w:rsid w:val="00B2772B"/>
    <w:rsid w:val="00B6712B"/>
    <w:rsid w:val="00B74F5F"/>
    <w:rsid w:val="00B9680B"/>
    <w:rsid w:val="00BC7472"/>
    <w:rsid w:val="00BD4B39"/>
    <w:rsid w:val="00BF29DE"/>
    <w:rsid w:val="00C10817"/>
    <w:rsid w:val="00C14611"/>
    <w:rsid w:val="00C22E8D"/>
    <w:rsid w:val="00D45981"/>
    <w:rsid w:val="00D51BA7"/>
    <w:rsid w:val="00DA2785"/>
    <w:rsid w:val="00DC5E01"/>
    <w:rsid w:val="00DF3ADC"/>
    <w:rsid w:val="00E14102"/>
    <w:rsid w:val="00E2324C"/>
    <w:rsid w:val="00E43080"/>
    <w:rsid w:val="00E51040"/>
    <w:rsid w:val="00E5403E"/>
    <w:rsid w:val="00E83A41"/>
    <w:rsid w:val="00ED2C95"/>
    <w:rsid w:val="00EE78E0"/>
    <w:rsid w:val="00F2768D"/>
    <w:rsid w:val="00F935E2"/>
    <w:rsid w:val="00FD1708"/>
    <w:rsid w:val="00F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73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7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34</cp:revision>
  <dcterms:created xsi:type="dcterms:W3CDTF">2015-03-25T18:01:00Z</dcterms:created>
  <dcterms:modified xsi:type="dcterms:W3CDTF">2015-04-29T22:32:00Z</dcterms:modified>
</cp:coreProperties>
</file>