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 xml:space="preserve">Por medio del presente manifiesto a ustedes que tengo asignada la unidad </w:t>
      </w:r>
      <w:r w:rsidRPr="00872C27">
        <w:rPr>
          <w:rFonts w:ascii="Arial" w:hAnsi="Arial" w:cs="Arial"/>
          <w:highlight w:val="yellow"/>
          <w:lang w:val="es-ES"/>
        </w:rPr>
        <w:t>MARCA MODELO AÑO</w:t>
      </w:r>
      <w:r w:rsidRPr="00872C27">
        <w:rPr>
          <w:rFonts w:ascii="Arial" w:hAnsi="Arial" w:cs="Arial"/>
          <w:lang w:val="es-ES"/>
        </w:rPr>
        <w:t xml:space="preserve"> propiedad de Organización Aduanal De Querétaro, S.C. Bajo cargo y mi responsabilidad.</w:t>
      </w:r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El cual me comprometo a mantener en perfecto estado, procurando dar aviso en forma oportuna de cualquier anomalía de tipo Documental, Mecánico y Visual.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4489"/>
      </w:tblGrid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CLASE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MARCA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MODELO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TIPO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COLOR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MOTOR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SERIE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CLAVE VEHICULAR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72C27" w:rsidTr="00872C27">
        <w:trPr>
          <w:jc w:val="center"/>
        </w:trPr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A2753">
              <w:rPr>
                <w:rFonts w:ascii="Arial" w:hAnsi="Arial" w:cs="Arial"/>
              </w:rPr>
              <w:t>PLACAS</w:t>
            </w:r>
          </w:p>
        </w:tc>
        <w:tc>
          <w:tcPr>
            <w:tcW w:w="4489" w:type="dxa"/>
          </w:tcPr>
          <w:p w:rsidR="00872C27" w:rsidRDefault="00872C27" w:rsidP="00872C27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872C27" w:rsidRPr="00872C27" w:rsidRDefault="00872C27" w:rsidP="00872C27">
      <w:pPr>
        <w:spacing w:before="240"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En virtud de lo anterior, manifiesto mi total responsabilidad en el manejo y uso del vehículo asignado.</w:t>
      </w:r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Adquiriendo el compromiso de portar los documentos vigentes que requiere la autoridad para su manejo, además de conservar el vehículo en el estado en el que fue entregado.</w:t>
      </w:r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Así mismo me comprometo al buen manejo dentro de los límites de velocidad permitidas por el reglamento de tránsito vigente en el lugar que fuere.</w:t>
      </w:r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En caso de incidentes imputable a mi imprudencia, me comprometo a cubrir los gastos derivados de la parte no deducible del seguro del mismo.</w:t>
      </w:r>
    </w:p>
    <w:p w:rsidR="00872C27" w:rsidRPr="00872C27" w:rsidRDefault="00872C27" w:rsidP="00872C27">
      <w:pPr>
        <w:spacing w:line="276" w:lineRule="auto"/>
        <w:ind w:firstLine="720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En el caso de que surja alguna anomalía o desperfecto en el vehículo antes referido se avisará de manera inmediata al departamento administrativo, o en su defecto al jefe inmediato.</w:t>
      </w:r>
    </w:p>
    <w:p w:rsidR="00872C27" w:rsidRDefault="00872C27" w:rsidP="00872C27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872C27" w:rsidRDefault="00872C27" w:rsidP="00872C27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</w:p>
    <w:p w:rsidR="00872C27" w:rsidRPr="00872C27" w:rsidRDefault="00872C27" w:rsidP="00872C27">
      <w:pPr>
        <w:spacing w:line="276" w:lineRule="auto"/>
        <w:ind w:left="2832"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Atentamente,</w:t>
      </w:r>
    </w:p>
    <w:p w:rsid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</w:p>
    <w:p w:rsid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</w:p>
    <w:p w:rsidR="00872C27" w:rsidRP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</w:p>
    <w:p w:rsid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</w:p>
    <w:p w:rsid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</w:p>
    <w:p w:rsidR="00872C27" w:rsidRP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>_____________________________</w:t>
      </w:r>
      <w:r w:rsidRPr="00872C27">
        <w:rPr>
          <w:rFonts w:ascii="Arial" w:hAnsi="Arial" w:cs="Arial"/>
          <w:lang w:val="es-ES"/>
        </w:rPr>
        <w:tab/>
        <w:t xml:space="preserve">           ______________________________</w:t>
      </w:r>
    </w:p>
    <w:p w:rsidR="00872C27" w:rsidRP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 xml:space="preserve"> ACEPTO MI RESPONSABILIDAD             </w:t>
      </w:r>
      <w:r w:rsidRPr="00872C27">
        <w:rPr>
          <w:rFonts w:ascii="Arial" w:hAnsi="Arial" w:cs="Arial"/>
          <w:lang w:val="es-ES"/>
        </w:rPr>
        <w:tab/>
      </w:r>
      <w:r w:rsidRPr="00872C27">
        <w:rPr>
          <w:rFonts w:ascii="Arial" w:hAnsi="Arial" w:cs="Arial"/>
          <w:lang w:val="es-ES"/>
        </w:rPr>
        <w:tab/>
        <w:t>GERENCIA RECURSOS HUMANOS</w:t>
      </w:r>
    </w:p>
    <w:p w:rsidR="00872C27" w:rsidRPr="00872C27" w:rsidRDefault="00872C27" w:rsidP="00872C27">
      <w:pPr>
        <w:spacing w:line="276" w:lineRule="auto"/>
        <w:jc w:val="both"/>
        <w:rPr>
          <w:rFonts w:ascii="Arial" w:hAnsi="Arial" w:cs="Arial"/>
          <w:lang w:val="es-ES"/>
        </w:rPr>
      </w:pPr>
      <w:r w:rsidRPr="00872C27">
        <w:rPr>
          <w:rFonts w:ascii="Arial" w:hAnsi="Arial" w:cs="Arial"/>
          <w:lang w:val="es-ES"/>
        </w:rPr>
        <w:t xml:space="preserve">     </w:t>
      </w:r>
      <w:r w:rsidRPr="00872C27">
        <w:rPr>
          <w:rFonts w:ascii="Arial" w:hAnsi="Arial" w:cs="Arial"/>
          <w:highlight w:val="yellow"/>
          <w:lang w:val="es-ES"/>
        </w:rPr>
        <w:t>NOMBRE DE RESPONSABLE</w:t>
      </w:r>
      <w:r w:rsidRPr="00872C27">
        <w:rPr>
          <w:rFonts w:ascii="Arial" w:hAnsi="Arial" w:cs="Arial"/>
          <w:lang w:val="es-ES"/>
        </w:rPr>
        <w:t xml:space="preserve">                                  </w:t>
      </w:r>
      <w:r w:rsidRPr="00872C27">
        <w:rPr>
          <w:rFonts w:ascii="Arial" w:hAnsi="Arial" w:cs="Arial"/>
          <w:lang w:val="es-ES"/>
        </w:rPr>
        <w:tab/>
        <w:t>Laura Daniela Gómez Meza</w:t>
      </w:r>
    </w:p>
    <w:p w:rsidR="00B659D7" w:rsidRPr="00872C27" w:rsidRDefault="00B659D7" w:rsidP="00872C27">
      <w:pPr>
        <w:spacing w:line="276" w:lineRule="auto"/>
        <w:jc w:val="both"/>
        <w:rPr>
          <w:lang w:val="es-ES"/>
        </w:rPr>
      </w:pPr>
    </w:p>
    <w:sectPr w:rsidR="00B659D7" w:rsidRPr="00872C27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B3E" w:rsidRDefault="00460B3E">
      <w:r>
        <w:separator/>
      </w:r>
    </w:p>
  </w:endnote>
  <w:endnote w:type="continuationSeparator" w:id="0">
    <w:p w:rsidR="00460B3E" w:rsidRDefault="0046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872C2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872C2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B3E" w:rsidRDefault="00460B3E">
      <w:r>
        <w:separator/>
      </w:r>
    </w:p>
  </w:footnote>
  <w:footnote w:type="continuationSeparator" w:id="0">
    <w:p w:rsidR="00460B3E" w:rsidRDefault="0046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C8" w:rsidRDefault="00FC4F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FC4FC8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71265DCF" wp14:editId="67E9C3FC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E108912" wp14:editId="2B6727F2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F742F6E" wp14:editId="174C518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872C27">
      <w:rPr>
        <w:rFonts w:ascii="Arial" w:hAnsi="Arial" w:cs="Arial"/>
        <w:b/>
        <w:color w:val="auto"/>
        <w:lang w:val="es-ES_tradnl"/>
      </w:rPr>
      <w:t>Carta responsiva uso de vehículo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C8" w:rsidRDefault="00FC4F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460B3E"/>
    <w:rsid w:val="00520851"/>
    <w:rsid w:val="005F46E4"/>
    <w:rsid w:val="006B60F0"/>
    <w:rsid w:val="00872C27"/>
    <w:rsid w:val="00904778"/>
    <w:rsid w:val="00A6519F"/>
    <w:rsid w:val="00B03430"/>
    <w:rsid w:val="00B659D7"/>
    <w:rsid w:val="00FC0D8A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88BB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872C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A283-CF2D-3347-AE48-D791948D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2018-09-14T20:56:00Z</dcterms:created>
  <dcterms:modified xsi:type="dcterms:W3CDTF">2019-01-23T19:28:00Z</dcterms:modified>
</cp:coreProperties>
</file>