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1E" w:rsidRPr="0072687D" w:rsidRDefault="00B3411E" w:rsidP="0072687D">
      <w:pPr>
        <w:pStyle w:val="Title"/>
        <w:rPr>
          <w:rFonts w:ascii="Comic Sans MS" w:hAnsi="Comic Sans MS"/>
          <w:color w:val="auto"/>
        </w:rPr>
      </w:pPr>
      <w:r w:rsidRPr="0072687D">
        <w:rPr>
          <w:rFonts w:ascii="Comic Sans MS" w:hAnsi="Comic Sans MS"/>
          <w:color w:val="auto"/>
        </w:rPr>
        <w:t>Plugin</w:t>
      </w:r>
      <w:r>
        <w:rPr>
          <w:rFonts w:ascii="Comic Sans MS" w:hAnsi="Comic Sans MS"/>
          <w:color w:val="auto"/>
        </w:rPr>
        <w:t>s</w:t>
      </w:r>
      <w:r w:rsidRPr="0072687D">
        <w:rPr>
          <w:rFonts w:ascii="Comic Sans MS" w:hAnsi="Comic Sans MS"/>
          <w:color w:val="auto"/>
        </w:rPr>
        <w:t xml:space="preserve"> By Balckangel</w:t>
      </w:r>
    </w:p>
    <w:p w:rsidR="00B3411E" w:rsidRPr="0072687D" w:rsidRDefault="00B3411E" w:rsidP="00DF3D3A">
      <w:pPr>
        <w:pStyle w:val="Heading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t>B</w:t>
      </w:r>
      <w:r w:rsidRPr="0072687D">
        <w:rPr>
          <w:rFonts w:ascii="Comic Sans MS" w:hAnsi="Comic Sans MS"/>
          <w:color w:val="auto"/>
          <w:u w:val="single"/>
        </w:rPr>
        <w:t>ack</w:t>
      </w:r>
    </w:p>
    <w:p w:rsidR="00B3411E" w:rsidRPr="0072687D" w:rsidRDefault="00B3411E" w:rsidP="00DF3D3A">
      <w:pPr>
        <w:pStyle w:val="Quote"/>
        <w:jc w:val="left"/>
        <w:rPr>
          <w:rFonts w:ascii="Comic Sans MS" w:hAnsi="Comic Sans MS"/>
          <w:color w:val="auto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/>
          <w:sz w:val="24"/>
        </w:rPr>
        <w:t> :</w:t>
      </w:r>
      <w:r w:rsidRPr="00A926EA">
        <w:rPr>
          <w:rFonts w:ascii="Comic Sans MS" w:hAnsi="Comic Sans MS"/>
          <w:color w:val="4F81BD"/>
          <w:sz w:val="24"/>
        </w:rPr>
        <w:t xml:space="preserve"> Permet au joueur de se téléporter à l’endroit où il vient de mourir.</w:t>
      </w:r>
    </w:p>
    <w:p w:rsidR="00B3411E" w:rsidRPr="0075244F" w:rsidRDefault="00B3411E" w:rsidP="002F0190">
      <w:pPr>
        <w:ind w:firstLine="708"/>
        <w:jc w:val="left"/>
        <w:rPr>
          <w:rFonts w:ascii="Comic Sans MS" w:hAnsi="Comic Sans MS"/>
          <w:color w:val="339966"/>
          <w:sz w:val="24"/>
        </w:rPr>
      </w:pPr>
      <w:r w:rsidRPr="0072687D">
        <w:rPr>
          <w:rFonts w:ascii="Comic Sans MS" w:hAnsi="Comic Sans MS"/>
          <w:sz w:val="24"/>
        </w:rPr>
        <w:tab/>
      </w:r>
      <w:r w:rsidRPr="00831572">
        <w:rPr>
          <w:rFonts w:ascii="Comic Sans MS" w:hAnsi="Comic Sans MS"/>
          <w:color w:val="7030A0"/>
          <w:sz w:val="24"/>
          <w:u w:val="single"/>
        </w:rPr>
        <w:t>Utilisation</w:t>
      </w:r>
      <w:r w:rsidRPr="00831572">
        <w:rPr>
          <w:rFonts w:ascii="Comic Sans MS" w:hAnsi="Comic Sans MS"/>
          <w:color w:val="7030A0"/>
          <w:sz w:val="24"/>
        </w:rPr>
        <w:t> : Lorsque le joueur décède, il peut entrer la command</w:t>
      </w:r>
      <w:r w:rsidRPr="00687BE6">
        <w:rPr>
          <w:rFonts w:ascii="Comic Sans MS" w:hAnsi="Comic Sans MS"/>
          <w:color w:val="7030A0"/>
          <w:sz w:val="24"/>
        </w:rPr>
        <w:t>e</w:t>
      </w:r>
      <w:r>
        <w:rPr>
          <w:rFonts w:ascii="Comic Sans MS" w:hAnsi="Comic Sans MS"/>
          <w:color w:val="FF0000"/>
          <w:sz w:val="24"/>
        </w:rPr>
        <w:t xml:space="preserve"> </w:t>
      </w:r>
      <w:r>
        <w:rPr>
          <w:rFonts w:ascii="Comic Sans MS" w:hAnsi="Comic Sans MS"/>
          <w:i/>
          <w:color w:val="FF0000"/>
          <w:sz w:val="24"/>
        </w:rPr>
        <w:t>/back</w:t>
      </w:r>
      <w:r>
        <w:rPr>
          <w:rFonts w:ascii="Comic Sans MS" w:hAnsi="Comic Sans MS"/>
          <w:color w:val="FF0000"/>
          <w:sz w:val="24"/>
        </w:rPr>
        <w:t xml:space="preserve"> </w:t>
      </w:r>
      <w:r w:rsidRPr="00831572">
        <w:rPr>
          <w:rFonts w:ascii="Comic Sans MS" w:hAnsi="Comic Sans MS"/>
          <w:color w:val="7030A0"/>
          <w:sz w:val="24"/>
        </w:rPr>
        <w:t xml:space="preserve">pour se téléporter à l’endroit du </w:t>
      </w:r>
      <w:r>
        <w:rPr>
          <w:rFonts w:ascii="Comic Sans MS" w:hAnsi="Comic Sans MS"/>
          <w:color w:val="7030A0"/>
          <w:sz w:val="24"/>
        </w:rPr>
        <w:t xml:space="preserve">dernier </w:t>
      </w:r>
      <w:r w:rsidRPr="00831572">
        <w:rPr>
          <w:rFonts w:ascii="Comic Sans MS" w:hAnsi="Comic Sans MS"/>
          <w:color w:val="7030A0"/>
          <w:sz w:val="24"/>
        </w:rPr>
        <w:t>décès</w:t>
      </w:r>
      <w:r>
        <w:rPr>
          <w:rFonts w:ascii="Comic Sans MS" w:hAnsi="Comic Sans MS"/>
          <w:color w:val="7030A0"/>
          <w:sz w:val="24"/>
        </w:rPr>
        <w:t xml:space="preserve"> (utilisable une fois par décès)</w:t>
      </w:r>
      <w:r w:rsidRPr="00831572">
        <w:rPr>
          <w:rFonts w:ascii="Comic Sans MS" w:hAnsi="Comic Sans MS"/>
          <w:color w:val="7030A0"/>
          <w:sz w:val="24"/>
        </w:rPr>
        <w:t>.</w:t>
      </w:r>
    </w:p>
    <w:p w:rsidR="00B3411E" w:rsidRPr="0072687D" w:rsidRDefault="00B3411E" w:rsidP="00BF0703">
      <w:pPr>
        <w:pStyle w:val="Heading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t>EditSign</w:t>
      </w:r>
    </w:p>
    <w:p w:rsidR="00B3411E" w:rsidRPr="001F66E6" w:rsidRDefault="00B3411E" w:rsidP="00BF0703">
      <w:pPr>
        <w:pStyle w:val="Quote"/>
        <w:jc w:val="left"/>
        <w:rPr>
          <w:rFonts w:ascii="Comic Sans MS" w:hAnsi="Comic Sans MS"/>
          <w:color w:val="auto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/>
          <w:sz w:val="24"/>
        </w:rPr>
        <w:t> :</w:t>
      </w:r>
      <w:r w:rsidRPr="00A926EA">
        <w:rPr>
          <w:rFonts w:ascii="Comic Sans MS" w:hAnsi="Comic Sans MS"/>
          <w:color w:val="4F81BD"/>
          <w:sz w:val="24"/>
        </w:rPr>
        <w:t xml:space="preserve"> Permet au joueur de </w:t>
      </w:r>
      <w:r>
        <w:rPr>
          <w:rFonts w:ascii="Comic Sans MS" w:hAnsi="Comic Sans MS"/>
          <w:color w:val="4F81BD"/>
          <w:sz w:val="24"/>
        </w:rPr>
        <w:t>modifier une ligne d’un panneau sans le détruire.</w:t>
      </w:r>
      <w:r w:rsidRPr="001F66E6">
        <w:rPr>
          <w:rFonts w:ascii="Comic Sans MS" w:hAnsi="Comic Sans MS"/>
          <w:i w:val="0"/>
          <w:iCs w:val="0"/>
          <w:color w:val="auto"/>
          <w:sz w:val="24"/>
        </w:rPr>
        <w:t xml:space="preserve"> </w:t>
      </w:r>
    </w:p>
    <w:p w:rsidR="00B3411E" w:rsidRPr="0075244F" w:rsidRDefault="00B3411E" w:rsidP="0075244F">
      <w:pPr>
        <w:jc w:val="left"/>
        <w:rPr>
          <w:rFonts w:ascii="Comic Sans MS" w:hAnsi="Comic Sans MS"/>
          <w:color w:val="339966"/>
          <w:sz w:val="24"/>
        </w:rPr>
      </w:pPr>
      <w:r w:rsidRPr="001F66E6">
        <w:rPr>
          <w:rFonts w:ascii="Comic Sans MS" w:hAnsi="Comic Sans MS"/>
          <w:i/>
          <w:iCs/>
          <w:sz w:val="24"/>
        </w:rPr>
        <w:tab/>
      </w:r>
      <w:r w:rsidRPr="001F66E6">
        <w:rPr>
          <w:rFonts w:ascii="Comic Sans MS" w:hAnsi="Comic Sans MS"/>
          <w:i/>
          <w:iCs/>
          <w:color w:val="7030A0"/>
          <w:sz w:val="24"/>
          <w:u w:val="single"/>
        </w:rPr>
        <w:t>Utilisation</w:t>
      </w:r>
      <w:r w:rsidRPr="001F66E6">
        <w:rPr>
          <w:rFonts w:ascii="Comic Sans MS" w:hAnsi="Comic Sans MS"/>
          <w:i/>
          <w:iCs/>
          <w:color w:val="7030A0"/>
          <w:sz w:val="24"/>
        </w:rPr>
        <w:t xml:space="preserve"> : </w:t>
      </w:r>
      <w:r>
        <w:rPr>
          <w:rFonts w:ascii="Comic Sans MS" w:hAnsi="Comic Sans MS"/>
          <w:i/>
          <w:iCs/>
          <w:color w:val="7030A0"/>
          <w:sz w:val="24"/>
        </w:rPr>
        <w:t xml:space="preserve">Le joueur doit entrer la commande </w:t>
      </w:r>
      <w:r w:rsidRPr="00585ABD">
        <w:rPr>
          <w:rFonts w:ascii="Comic Sans MS" w:hAnsi="Comic Sans MS"/>
          <w:i/>
          <w:iCs/>
          <w:color w:val="FF0000"/>
          <w:sz w:val="24"/>
        </w:rPr>
        <w:t xml:space="preserve">/es </w:t>
      </w:r>
      <w:r>
        <w:rPr>
          <w:rFonts w:ascii="Comic Sans MS" w:hAnsi="Comic Sans MS"/>
          <w:i/>
          <w:iCs/>
          <w:color w:val="FF0000"/>
          <w:sz w:val="24"/>
        </w:rPr>
        <w:t>[</w:t>
      </w:r>
      <w:r w:rsidRPr="00585ABD">
        <w:rPr>
          <w:rFonts w:ascii="Comic Sans MS" w:hAnsi="Comic Sans MS"/>
          <w:i/>
          <w:iCs/>
          <w:color w:val="FF0000"/>
          <w:sz w:val="24"/>
        </w:rPr>
        <w:t>num_ligne</w:t>
      </w:r>
      <w:r>
        <w:rPr>
          <w:rFonts w:ascii="Comic Sans MS" w:hAnsi="Comic Sans MS"/>
          <w:i/>
          <w:iCs/>
          <w:color w:val="FF0000"/>
          <w:sz w:val="24"/>
        </w:rPr>
        <w:t>]</w:t>
      </w:r>
      <w:r w:rsidRPr="00585ABD">
        <w:rPr>
          <w:rFonts w:ascii="Comic Sans MS" w:hAnsi="Comic Sans MS"/>
          <w:i/>
          <w:iCs/>
          <w:color w:val="FF0000"/>
          <w:sz w:val="24"/>
        </w:rPr>
        <w:t xml:space="preserve"> </w:t>
      </w:r>
      <w:r>
        <w:rPr>
          <w:rFonts w:ascii="Comic Sans MS" w:hAnsi="Comic Sans MS"/>
          <w:i/>
          <w:iCs/>
          <w:color w:val="FF0000"/>
          <w:sz w:val="24"/>
        </w:rPr>
        <w:t>[</w:t>
      </w:r>
      <w:r w:rsidRPr="00585ABD">
        <w:rPr>
          <w:rFonts w:ascii="Comic Sans MS" w:hAnsi="Comic Sans MS"/>
          <w:i/>
          <w:iCs/>
          <w:color w:val="FF0000"/>
          <w:sz w:val="24"/>
        </w:rPr>
        <w:t>message</w:t>
      </w:r>
      <w:r>
        <w:rPr>
          <w:rFonts w:ascii="Comic Sans MS" w:hAnsi="Comic Sans MS"/>
          <w:i/>
          <w:iCs/>
          <w:color w:val="FF0000"/>
          <w:sz w:val="24"/>
        </w:rPr>
        <w:t>]</w:t>
      </w:r>
      <w:r>
        <w:rPr>
          <w:rFonts w:ascii="Comic Sans MS" w:hAnsi="Comic Sans MS"/>
          <w:i/>
          <w:iCs/>
          <w:color w:val="7030A0"/>
          <w:sz w:val="24"/>
        </w:rPr>
        <w:t xml:space="preserve"> (où </w:t>
      </w:r>
      <w:r w:rsidRPr="00570503">
        <w:rPr>
          <w:rFonts w:ascii="Comic Sans MS" w:hAnsi="Comic Sans MS"/>
          <w:i/>
          <w:iCs/>
          <w:color w:val="FF0000"/>
          <w:sz w:val="24"/>
        </w:rPr>
        <w:t>[</w:t>
      </w:r>
      <w:r w:rsidRPr="00585ABD">
        <w:rPr>
          <w:rFonts w:ascii="Comic Sans MS" w:hAnsi="Comic Sans MS"/>
          <w:i/>
          <w:iCs/>
          <w:color w:val="FF0000"/>
          <w:sz w:val="24"/>
        </w:rPr>
        <w:t>num_ligne</w:t>
      </w:r>
      <w:r>
        <w:rPr>
          <w:rFonts w:ascii="Comic Sans MS" w:hAnsi="Comic Sans MS"/>
          <w:i/>
          <w:iCs/>
          <w:color w:val="FF0000"/>
          <w:sz w:val="24"/>
        </w:rPr>
        <w:t>]</w:t>
      </w:r>
      <w:r w:rsidRPr="00585ABD">
        <w:rPr>
          <w:rFonts w:ascii="Comic Sans MS" w:hAnsi="Comic Sans MS"/>
          <w:i/>
          <w:iCs/>
          <w:color w:val="FF0000"/>
          <w:sz w:val="24"/>
        </w:rPr>
        <w:t xml:space="preserve"> </w:t>
      </w:r>
      <w:r>
        <w:rPr>
          <w:rFonts w:ascii="Comic Sans MS" w:hAnsi="Comic Sans MS"/>
          <w:i/>
          <w:iCs/>
          <w:color w:val="7030A0"/>
          <w:sz w:val="24"/>
        </w:rPr>
        <w:t xml:space="preserve">est un nombre compris en 1 et 4 représentant le numéro de la ligne à changer et </w:t>
      </w:r>
      <w:r>
        <w:rPr>
          <w:rFonts w:ascii="Comic Sans MS" w:hAnsi="Comic Sans MS"/>
          <w:i/>
          <w:iCs/>
          <w:color w:val="FF0000"/>
          <w:sz w:val="24"/>
        </w:rPr>
        <w:t>[</w:t>
      </w:r>
      <w:r w:rsidRPr="00585ABD">
        <w:rPr>
          <w:rFonts w:ascii="Comic Sans MS" w:hAnsi="Comic Sans MS"/>
          <w:i/>
          <w:iCs/>
          <w:color w:val="FF0000"/>
          <w:sz w:val="24"/>
        </w:rPr>
        <w:t>message</w:t>
      </w:r>
      <w:r>
        <w:rPr>
          <w:rFonts w:ascii="Comic Sans MS" w:hAnsi="Comic Sans MS"/>
          <w:i/>
          <w:iCs/>
          <w:color w:val="FF0000"/>
          <w:sz w:val="24"/>
        </w:rPr>
        <w:t>]</w:t>
      </w:r>
      <w:r w:rsidRPr="00585ABD">
        <w:rPr>
          <w:rFonts w:ascii="Comic Sans MS" w:hAnsi="Comic Sans MS"/>
          <w:i/>
          <w:iCs/>
          <w:color w:val="FF0000"/>
          <w:sz w:val="24"/>
        </w:rPr>
        <w:t xml:space="preserve"> </w:t>
      </w:r>
      <w:r>
        <w:rPr>
          <w:rFonts w:ascii="Comic Sans MS" w:hAnsi="Comic Sans MS"/>
          <w:i/>
          <w:iCs/>
          <w:color w:val="7030A0"/>
          <w:sz w:val="24"/>
        </w:rPr>
        <w:t>le message à écrire sur le panneau). Une fois cette commande validée, le joueur doit cliquer droit sur le panneau.</w:t>
      </w:r>
    </w:p>
    <w:p w:rsidR="00B3411E" w:rsidRPr="0075244F" w:rsidRDefault="00B3411E" w:rsidP="0075244F"/>
    <w:p w:rsidR="00B3411E" w:rsidRPr="0072687D" w:rsidRDefault="00B3411E" w:rsidP="009F69BA">
      <w:pPr>
        <w:pStyle w:val="Heading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t>Home</w:t>
      </w:r>
    </w:p>
    <w:p w:rsidR="00B3411E" w:rsidRPr="0072687D" w:rsidRDefault="00B3411E" w:rsidP="009F69BA">
      <w:pPr>
        <w:pStyle w:val="Quote"/>
        <w:jc w:val="left"/>
        <w:rPr>
          <w:rFonts w:ascii="Comic Sans MS" w:hAnsi="Comic Sans MS"/>
          <w:color w:val="auto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/>
          <w:sz w:val="24"/>
        </w:rPr>
        <w:t> :</w:t>
      </w:r>
      <w:r w:rsidRPr="00A926EA">
        <w:rPr>
          <w:rFonts w:ascii="Comic Sans MS" w:hAnsi="Comic Sans MS"/>
          <w:color w:val="4F81BD"/>
          <w:sz w:val="24"/>
        </w:rPr>
        <w:t xml:space="preserve"> Permet au joueur de </w:t>
      </w:r>
      <w:r>
        <w:rPr>
          <w:rFonts w:ascii="Comic Sans MS" w:hAnsi="Comic Sans MS"/>
          <w:color w:val="4F81BD"/>
          <w:sz w:val="24"/>
        </w:rPr>
        <w:t>définir un point de téléportation permanent.</w:t>
      </w:r>
    </w:p>
    <w:p w:rsidR="00B3411E" w:rsidRDefault="00B3411E" w:rsidP="009F69BA">
      <w:pPr>
        <w:jc w:val="left"/>
        <w:rPr>
          <w:rFonts w:ascii="Comic Sans MS" w:hAnsi="Comic Sans MS"/>
          <w:color w:val="7030A0"/>
          <w:sz w:val="24"/>
        </w:rPr>
      </w:pPr>
      <w:r w:rsidRPr="0072687D">
        <w:rPr>
          <w:rFonts w:ascii="Comic Sans MS" w:hAnsi="Comic Sans MS"/>
          <w:sz w:val="24"/>
        </w:rPr>
        <w:tab/>
      </w:r>
      <w:r w:rsidRPr="00831572">
        <w:rPr>
          <w:rFonts w:ascii="Comic Sans MS" w:hAnsi="Comic Sans MS"/>
          <w:color w:val="7030A0"/>
          <w:sz w:val="24"/>
          <w:u w:val="single"/>
        </w:rPr>
        <w:t>Utilisation</w:t>
      </w:r>
      <w:r w:rsidRPr="00831572">
        <w:rPr>
          <w:rFonts w:ascii="Comic Sans MS" w:hAnsi="Comic Sans MS"/>
          <w:color w:val="7030A0"/>
          <w:sz w:val="24"/>
        </w:rPr>
        <w:t xml:space="preserve"> : Lorsque le joueur </w:t>
      </w:r>
      <w:r>
        <w:rPr>
          <w:rFonts w:ascii="Comic Sans MS" w:hAnsi="Comic Sans MS"/>
          <w:color w:val="7030A0"/>
          <w:sz w:val="24"/>
        </w:rPr>
        <w:t xml:space="preserve">le souhaite, il peut définir ce point par la commande </w:t>
      </w:r>
      <w:r w:rsidRPr="009F69BA">
        <w:rPr>
          <w:rFonts w:ascii="Comic Sans MS" w:hAnsi="Comic Sans MS"/>
          <w:color w:val="FF0000"/>
          <w:sz w:val="24"/>
        </w:rPr>
        <w:t>/h set</w:t>
      </w:r>
      <w:r>
        <w:rPr>
          <w:rFonts w:ascii="Comic Sans MS" w:hAnsi="Comic Sans MS"/>
          <w:color w:val="7030A0"/>
          <w:sz w:val="24"/>
        </w:rPr>
        <w:t xml:space="preserve"> (Si le point a déjà été défini, un message l’indiquera et le joueur devra alors entre la commande </w:t>
      </w:r>
      <w:r w:rsidRPr="009F69BA">
        <w:rPr>
          <w:rFonts w:ascii="Comic Sans MS" w:hAnsi="Comic Sans MS"/>
          <w:color w:val="FF0000"/>
          <w:sz w:val="24"/>
        </w:rPr>
        <w:t xml:space="preserve">/h oui </w:t>
      </w:r>
      <w:r>
        <w:rPr>
          <w:rFonts w:ascii="Comic Sans MS" w:hAnsi="Comic Sans MS"/>
          <w:color w:val="7030A0"/>
          <w:sz w:val="24"/>
        </w:rPr>
        <w:t xml:space="preserve">ou </w:t>
      </w:r>
      <w:r w:rsidRPr="009F69BA">
        <w:rPr>
          <w:rFonts w:ascii="Comic Sans MS" w:hAnsi="Comic Sans MS"/>
          <w:color w:val="FF0000"/>
          <w:sz w:val="24"/>
        </w:rPr>
        <w:t>/h non</w:t>
      </w:r>
      <w:r>
        <w:rPr>
          <w:rFonts w:ascii="Comic Sans MS" w:hAnsi="Comic Sans MS"/>
          <w:color w:val="7030A0"/>
          <w:sz w:val="24"/>
        </w:rPr>
        <w:t>, pour redéfinir ou non ce point)</w:t>
      </w:r>
      <w:r w:rsidRPr="00831572">
        <w:rPr>
          <w:rFonts w:ascii="Comic Sans MS" w:hAnsi="Comic Sans MS"/>
          <w:color w:val="7030A0"/>
          <w:sz w:val="24"/>
        </w:rPr>
        <w:t xml:space="preserve">. </w:t>
      </w:r>
      <w:r>
        <w:rPr>
          <w:rFonts w:ascii="Comic Sans MS" w:hAnsi="Comic Sans MS"/>
          <w:color w:val="7030A0"/>
          <w:sz w:val="24"/>
        </w:rPr>
        <w:t xml:space="preserve">Une fois le point défini, le joueur peut à tout moment se téléporter grâce à la commande </w:t>
      </w:r>
      <w:r w:rsidRPr="009F69BA">
        <w:rPr>
          <w:rFonts w:ascii="Comic Sans MS" w:hAnsi="Comic Sans MS"/>
          <w:color w:val="FF0000"/>
          <w:sz w:val="24"/>
        </w:rPr>
        <w:t>/h go</w:t>
      </w:r>
      <w:r>
        <w:rPr>
          <w:rFonts w:ascii="Comic Sans MS" w:hAnsi="Comic Sans MS"/>
          <w:color w:val="7030A0"/>
          <w:sz w:val="24"/>
        </w:rPr>
        <w:t>.</w:t>
      </w:r>
    </w:p>
    <w:p w:rsidR="00B3411E" w:rsidRDefault="00B3411E" w:rsidP="009F69BA">
      <w:pPr>
        <w:jc w:val="left"/>
        <w:rPr>
          <w:rFonts w:ascii="Comic Sans MS" w:hAnsi="Comic Sans MS"/>
          <w:color w:val="7030A0"/>
          <w:sz w:val="24"/>
        </w:rPr>
      </w:pPr>
    </w:p>
    <w:p w:rsidR="00B3411E" w:rsidRPr="009F69BA" w:rsidRDefault="00B3411E" w:rsidP="009F69BA">
      <w:pPr>
        <w:pStyle w:val="Heading1"/>
        <w:jc w:val="left"/>
        <w:rPr>
          <w:rFonts w:ascii="Comic Sans MS" w:hAnsi="Comic Sans MS"/>
          <w:color w:val="auto"/>
        </w:rPr>
      </w:pPr>
      <w:r>
        <w:rPr>
          <w:rFonts w:ascii="Comic Sans MS" w:hAnsi="Comic Sans MS"/>
          <w:color w:val="auto"/>
          <w:u w:val="single"/>
        </w:rPr>
        <w:t>Niveler</w:t>
      </w:r>
      <w:r>
        <w:rPr>
          <w:rFonts w:ascii="Comic Sans MS" w:hAnsi="Comic Sans MS"/>
          <w:color w:val="auto"/>
        </w:rPr>
        <w:t xml:space="preserve"> </w:t>
      </w:r>
      <w:r w:rsidRPr="009F69BA">
        <w:rPr>
          <w:rFonts w:ascii="Comic Sans MS" w:hAnsi="Comic Sans MS"/>
          <w:color w:val="FF0000"/>
        </w:rPr>
        <w:t xml:space="preserve">(Désactivé </w:t>
      </w:r>
      <w:r>
        <w:rPr>
          <w:rFonts w:ascii="Comic Sans MS" w:hAnsi="Comic Sans MS"/>
          <w:color w:val="FF0000"/>
        </w:rPr>
        <w:t>par défaut</w:t>
      </w:r>
      <w:r w:rsidRPr="009F69BA">
        <w:rPr>
          <w:rFonts w:ascii="Comic Sans MS" w:hAnsi="Comic Sans MS"/>
          <w:color w:val="FF0000"/>
        </w:rPr>
        <w:t>)</w:t>
      </w:r>
    </w:p>
    <w:p w:rsidR="00B3411E" w:rsidRDefault="00B3411E" w:rsidP="009F69BA">
      <w:pPr>
        <w:pStyle w:val="Quote"/>
        <w:jc w:val="left"/>
        <w:rPr>
          <w:rFonts w:ascii="Comic Sans MS" w:hAnsi="Comic Sans MS"/>
          <w:color w:val="4F81BD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/>
          <w:sz w:val="24"/>
        </w:rPr>
        <w:t> :</w:t>
      </w:r>
      <w:r w:rsidRPr="00A926EA">
        <w:rPr>
          <w:rFonts w:ascii="Comic Sans MS" w:hAnsi="Comic Sans MS"/>
          <w:color w:val="4F81BD"/>
          <w:sz w:val="24"/>
        </w:rPr>
        <w:t xml:space="preserve"> Permet au joueur de </w:t>
      </w:r>
      <w:r>
        <w:rPr>
          <w:rFonts w:ascii="Comic Sans MS" w:hAnsi="Comic Sans MS"/>
          <w:color w:val="4F81BD"/>
          <w:sz w:val="24"/>
        </w:rPr>
        <w:t>remplacer les bloc d’une zone avec le type de bloc de son choix.</w:t>
      </w:r>
    </w:p>
    <w:p w:rsidR="00B3411E" w:rsidRDefault="00B3411E" w:rsidP="00D52893">
      <w:pPr>
        <w:jc w:val="left"/>
        <w:rPr>
          <w:rFonts w:ascii="Comic Sans MS" w:hAnsi="Comic Sans MS"/>
          <w:color w:val="7030A0"/>
          <w:sz w:val="24"/>
        </w:rPr>
      </w:pPr>
      <w:r w:rsidRPr="0072687D">
        <w:rPr>
          <w:rFonts w:ascii="Comic Sans MS" w:hAnsi="Comic Sans MS"/>
          <w:sz w:val="24"/>
        </w:rPr>
        <w:tab/>
      </w:r>
      <w:r w:rsidRPr="00831572">
        <w:rPr>
          <w:rFonts w:ascii="Comic Sans MS" w:hAnsi="Comic Sans MS"/>
          <w:color w:val="7030A0"/>
          <w:sz w:val="24"/>
          <w:u w:val="single"/>
        </w:rPr>
        <w:t>Utilisation</w:t>
      </w:r>
      <w:r w:rsidRPr="00831572">
        <w:rPr>
          <w:rFonts w:ascii="Comic Sans MS" w:hAnsi="Comic Sans MS"/>
          <w:color w:val="7030A0"/>
          <w:sz w:val="24"/>
        </w:rPr>
        <w:t xml:space="preserve"> : </w:t>
      </w:r>
      <w:r>
        <w:rPr>
          <w:rFonts w:ascii="Comic Sans MS" w:hAnsi="Comic Sans MS"/>
          <w:color w:val="7030A0"/>
          <w:sz w:val="24"/>
        </w:rPr>
        <w:t xml:space="preserve">Le joueur doit utiliser la commande </w:t>
      </w:r>
      <w:r w:rsidRPr="00570503">
        <w:rPr>
          <w:rFonts w:ascii="Comic Sans MS" w:hAnsi="Comic Sans MS"/>
          <w:color w:val="FF0000"/>
          <w:sz w:val="24"/>
        </w:rPr>
        <w:t>/n [hauteur] [rayon]</w:t>
      </w:r>
      <w:r>
        <w:rPr>
          <w:rFonts w:ascii="Comic Sans MS" w:hAnsi="Comic Sans MS"/>
          <w:color w:val="FF0000"/>
          <w:sz w:val="24"/>
        </w:rPr>
        <w:t xml:space="preserve"> [type_de_bloc]</w:t>
      </w:r>
      <w:r w:rsidRPr="00570503">
        <w:rPr>
          <w:rFonts w:ascii="Comic Sans MS" w:hAnsi="Comic Sans MS"/>
          <w:color w:val="FF0000"/>
          <w:sz w:val="24"/>
        </w:rPr>
        <w:t xml:space="preserve"> </w:t>
      </w:r>
      <w:r>
        <w:rPr>
          <w:rFonts w:ascii="Comic Sans MS" w:hAnsi="Comic Sans MS"/>
          <w:color w:val="7030A0"/>
          <w:sz w:val="24"/>
        </w:rPr>
        <w:t xml:space="preserve">(où </w:t>
      </w:r>
      <w:r w:rsidRPr="00570503">
        <w:rPr>
          <w:rFonts w:ascii="Comic Sans MS" w:hAnsi="Comic Sans MS"/>
          <w:color w:val="FF0000"/>
          <w:sz w:val="24"/>
        </w:rPr>
        <w:t>[hauteur</w:t>
      </w:r>
      <w:r>
        <w:rPr>
          <w:rFonts w:ascii="Comic Sans MS" w:hAnsi="Comic Sans MS"/>
          <w:color w:val="FF0000"/>
          <w:sz w:val="24"/>
        </w:rPr>
        <w:t>]</w:t>
      </w:r>
      <w:r w:rsidRPr="00570503">
        <w:rPr>
          <w:rFonts w:ascii="Comic Sans MS" w:hAnsi="Comic Sans MS"/>
          <w:color w:val="FF0000"/>
          <w:sz w:val="24"/>
        </w:rPr>
        <w:t xml:space="preserve"> </w:t>
      </w:r>
      <w:r>
        <w:rPr>
          <w:rFonts w:ascii="Comic Sans MS" w:hAnsi="Comic Sans MS"/>
          <w:color w:val="7030A0"/>
          <w:sz w:val="24"/>
        </w:rPr>
        <w:t xml:space="preserve">est un nombre définissant la hauteur, </w:t>
      </w:r>
      <w:r>
        <w:rPr>
          <w:rFonts w:ascii="Comic Sans MS" w:hAnsi="Comic Sans MS"/>
          <w:color w:val="FF0000"/>
          <w:sz w:val="24"/>
        </w:rPr>
        <w:t>[</w:t>
      </w:r>
      <w:r w:rsidRPr="00570503">
        <w:rPr>
          <w:rFonts w:ascii="Comic Sans MS" w:hAnsi="Comic Sans MS"/>
          <w:color w:val="FF0000"/>
          <w:sz w:val="24"/>
        </w:rPr>
        <w:t>rayon</w:t>
      </w:r>
      <w:r>
        <w:rPr>
          <w:rFonts w:ascii="Comic Sans MS" w:hAnsi="Comic Sans MS"/>
          <w:color w:val="FF0000"/>
          <w:sz w:val="24"/>
        </w:rPr>
        <w:t>]</w:t>
      </w:r>
      <w:r w:rsidRPr="00570503">
        <w:rPr>
          <w:rFonts w:ascii="Comic Sans MS" w:hAnsi="Comic Sans MS"/>
          <w:color w:val="FF0000"/>
          <w:sz w:val="24"/>
        </w:rPr>
        <w:t xml:space="preserve"> </w:t>
      </w:r>
      <w:r>
        <w:rPr>
          <w:rFonts w:ascii="Comic Sans MS" w:hAnsi="Comic Sans MS"/>
          <w:color w:val="FF0000"/>
          <w:sz w:val="24"/>
        </w:rPr>
        <w:t xml:space="preserve"> </w:t>
      </w:r>
      <w:r>
        <w:rPr>
          <w:rFonts w:ascii="Comic Sans MS" w:hAnsi="Comic Sans MS"/>
          <w:color w:val="7030A0"/>
          <w:sz w:val="24"/>
        </w:rPr>
        <w:t xml:space="preserve">le rayon d’action et </w:t>
      </w:r>
      <w:r>
        <w:rPr>
          <w:rFonts w:ascii="Comic Sans MS" w:hAnsi="Comic Sans MS"/>
          <w:color w:val="FF0000"/>
          <w:sz w:val="24"/>
        </w:rPr>
        <w:t>[type_de_bloc]</w:t>
      </w:r>
      <w:r w:rsidRPr="00D52893">
        <w:rPr>
          <w:rFonts w:ascii="Comic Sans MS" w:hAnsi="Comic Sans MS"/>
          <w:color w:val="7030A0"/>
          <w:sz w:val="24"/>
        </w:rPr>
        <w:t xml:space="preserve"> </w:t>
      </w:r>
      <w:r>
        <w:rPr>
          <w:rFonts w:ascii="Comic Sans MS" w:hAnsi="Comic Sans MS"/>
          <w:color w:val="7030A0"/>
          <w:sz w:val="24"/>
        </w:rPr>
        <w:t>le type de bloc de remplacement).</w:t>
      </w:r>
    </w:p>
    <w:p w:rsidR="00B3411E" w:rsidRDefault="00B3411E" w:rsidP="00D52893">
      <w:pPr>
        <w:jc w:val="left"/>
      </w:pPr>
    </w:p>
    <w:p w:rsidR="00B3411E" w:rsidRPr="00D52893" w:rsidRDefault="00B3411E" w:rsidP="00570503">
      <w:pPr>
        <w:pStyle w:val="Heading1"/>
        <w:jc w:val="left"/>
        <w:rPr>
          <w:rFonts w:ascii="Comic Sans MS" w:hAnsi="Comic Sans MS"/>
          <w:color w:val="auto"/>
        </w:rPr>
      </w:pPr>
      <w:r>
        <w:rPr>
          <w:rFonts w:ascii="Comic Sans MS" w:hAnsi="Comic Sans MS"/>
          <w:color w:val="auto"/>
          <w:u w:val="single"/>
        </w:rPr>
        <w:t>OreDetector</w:t>
      </w:r>
      <w:r>
        <w:rPr>
          <w:rFonts w:ascii="Comic Sans MS" w:hAnsi="Comic Sans MS"/>
          <w:color w:val="auto"/>
        </w:rPr>
        <w:t xml:space="preserve"> </w:t>
      </w:r>
      <w:r w:rsidRPr="009F69BA">
        <w:rPr>
          <w:rFonts w:ascii="Comic Sans MS" w:hAnsi="Comic Sans MS"/>
          <w:color w:val="FF0000"/>
        </w:rPr>
        <w:t xml:space="preserve">(Désactivé </w:t>
      </w:r>
      <w:r>
        <w:rPr>
          <w:rFonts w:ascii="Comic Sans MS" w:hAnsi="Comic Sans MS"/>
          <w:color w:val="FF0000"/>
        </w:rPr>
        <w:t>par défaut</w:t>
      </w:r>
      <w:r w:rsidRPr="009F69BA">
        <w:rPr>
          <w:rFonts w:ascii="Comic Sans MS" w:hAnsi="Comic Sans MS"/>
          <w:color w:val="FF0000"/>
        </w:rPr>
        <w:t>)</w:t>
      </w:r>
    </w:p>
    <w:p w:rsidR="00B3411E" w:rsidRPr="0072687D" w:rsidRDefault="00B3411E" w:rsidP="00570503">
      <w:pPr>
        <w:pStyle w:val="Quote"/>
        <w:jc w:val="left"/>
        <w:rPr>
          <w:rFonts w:ascii="Comic Sans MS" w:hAnsi="Comic Sans MS"/>
          <w:color w:val="auto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/>
          <w:sz w:val="24"/>
        </w:rPr>
        <w:t> :</w:t>
      </w:r>
      <w:r w:rsidRPr="00A926EA">
        <w:rPr>
          <w:rFonts w:ascii="Comic Sans MS" w:hAnsi="Comic Sans MS"/>
          <w:color w:val="4F81BD"/>
          <w:sz w:val="24"/>
        </w:rPr>
        <w:t xml:space="preserve"> Permet au joueur de </w:t>
      </w:r>
      <w:r>
        <w:rPr>
          <w:rFonts w:ascii="Comic Sans MS" w:hAnsi="Comic Sans MS"/>
          <w:color w:val="4F81BD"/>
          <w:sz w:val="24"/>
        </w:rPr>
        <w:t>localiser le bloc spécifique le plus proche.</w:t>
      </w:r>
    </w:p>
    <w:p w:rsidR="00B3411E" w:rsidRDefault="00B3411E" w:rsidP="00570503">
      <w:pPr>
        <w:jc w:val="left"/>
        <w:rPr>
          <w:rFonts w:ascii="Comic Sans MS" w:hAnsi="Comic Sans MS"/>
          <w:color w:val="7030A0"/>
          <w:sz w:val="24"/>
        </w:rPr>
      </w:pPr>
      <w:r w:rsidRPr="0072687D">
        <w:rPr>
          <w:rFonts w:ascii="Comic Sans MS" w:hAnsi="Comic Sans MS"/>
          <w:sz w:val="24"/>
        </w:rPr>
        <w:tab/>
      </w:r>
      <w:r w:rsidRPr="00831572">
        <w:rPr>
          <w:rFonts w:ascii="Comic Sans MS" w:hAnsi="Comic Sans MS"/>
          <w:color w:val="7030A0"/>
          <w:sz w:val="24"/>
          <w:u w:val="single"/>
        </w:rPr>
        <w:t>Utilisation</w:t>
      </w:r>
      <w:r w:rsidRPr="00831572">
        <w:rPr>
          <w:rFonts w:ascii="Comic Sans MS" w:hAnsi="Comic Sans MS"/>
          <w:color w:val="7030A0"/>
          <w:sz w:val="24"/>
        </w:rPr>
        <w:t xml:space="preserve"> : Lorsque le joueur </w:t>
      </w:r>
      <w:r>
        <w:rPr>
          <w:rFonts w:ascii="Comic Sans MS" w:hAnsi="Comic Sans MS"/>
          <w:color w:val="7030A0"/>
          <w:sz w:val="24"/>
        </w:rPr>
        <w:t xml:space="preserve">souhaite trouver un bloc, il doit entrer la commande </w:t>
      </w:r>
      <w:r w:rsidRPr="00FE1024">
        <w:rPr>
          <w:rFonts w:ascii="Comic Sans MS" w:hAnsi="Comic Sans MS"/>
          <w:color w:val="FF0000"/>
          <w:sz w:val="24"/>
        </w:rPr>
        <w:t>/od [</w:t>
      </w:r>
      <w:r>
        <w:rPr>
          <w:rFonts w:ascii="Comic Sans MS" w:hAnsi="Comic Sans MS"/>
          <w:bCs/>
          <w:color w:val="FF0000"/>
          <w:sz w:val="24"/>
        </w:rPr>
        <w:t>type_de</w:t>
      </w:r>
      <w:r w:rsidRPr="00D52893">
        <w:rPr>
          <w:rFonts w:ascii="Comic Sans MS" w:hAnsi="Comic Sans MS"/>
          <w:bCs/>
          <w:color w:val="FF0000"/>
          <w:sz w:val="24"/>
        </w:rPr>
        <w:t>_bloc] [rayon] [hauteur_dessus] [hauteur_dessous]</w:t>
      </w:r>
      <w:r w:rsidRPr="00FE1024">
        <w:rPr>
          <w:rFonts w:ascii="Comic Sans MS" w:hAnsi="Comic Sans MS"/>
          <w:color w:val="FF0000"/>
          <w:sz w:val="24"/>
        </w:rPr>
        <w:t xml:space="preserve"> </w:t>
      </w:r>
      <w:r>
        <w:rPr>
          <w:rFonts w:ascii="Comic Sans MS" w:hAnsi="Comic Sans MS"/>
          <w:color w:val="7030A0"/>
          <w:sz w:val="24"/>
        </w:rPr>
        <w:t xml:space="preserve">(où </w:t>
      </w:r>
      <w:r>
        <w:rPr>
          <w:rFonts w:ascii="Comic Sans MS" w:hAnsi="Comic Sans MS"/>
          <w:color w:val="FF0000"/>
          <w:sz w:val="24"/>
        </w:rPr>
        <w:t>[type_de_bloc</w:t>
      </w:r>
      <w:r w:rsidRPr="00FE1024">
        <w:rPr>
          <w:rFonts w:ascii="Comic Sans MS" w:hAnsi="Comic Sans MS"/>
          <w:color w:val="FF0000"/>
          <w:sz w:val="24"/>
        </w:rPr>
        <w:t xml:space="preserve">] </w:t>
      </w:r>
      <w:r>
        <w:rPr>
          <w:rFonts w:ascii="Comic Sans MS" w:hAnsi="Comic Sans MS"/>
          <w:color w:val="7030A0"/>
          <w:sz w:val="24"/>
        </w:rPr>
        <w:t xml:space="preserve">est le type du bloc à rechercher, </w:t>
      </w:r>
      <w:r w:rsidRPr="00FE1024">
        <w:rPr>
          <w:rFonts w:ascii="Comic Sans MS" w:hAnsi="Comic Sans MS"/>
          <w:color w:val="FF0000"/>
          <w:sz w:val="24"/>
        </w:rPr>
        <w:t xml:space="preserve">[rayon] </w:t>
      </w:r>
      <w:r>
        <w:rPr>
          <w:rFonts w:ascii="Comic Sans MS" w:hAnsi="Comic Sans MS"/>
          <w:color w:val="7030A0"/>
          <w:sz w:val="24"/>
        </w:rPr>
        <w:t xml:space="preserve">est le rayon de recherche, </w:t>
      </w:r>
      <w:r w:rsidRPr="00D52893">
        <w:rPr>
          <w:rFonts w:ascii="Comic Sans MS" w:hAnsi="Comic Sans MS"/>
          <w:bCs/>
          <w:color w:val="FF0000"/>
          <w:sz w:val="24"/>
        </w:rPr>
        <w:t>[hauteur_dessus]</w:t>
      </w:r>
      <w:r w:rsidRPr="00D52893">
        <w:rPr>
          <w:rFonts w:ascii="Comic Sans MS" w:hAnsi="Comic Sans MS"/>
          <w:color w:val="7030A0"/>
          <w:sz w:val="24"/>
        </w:rPr>
        <w:t xml:space="preserve"> </w:t>
      </w:r>
      <w:r>
        <w:rPr>
          <w:rFonts w:ascii="Comic Sans MS" w:hAnsi="Comic Sans MS"/>
          <w:color w:val="7030A0"/>
          <w:sz w:val="24"/>
        </w:rPr>
        <w:t>est la hauteur de recherche au dessus du joueur et</w:t>
      </w:r>
      <w:r w:rsidRPr="00D52893">
        <w:rPr>
          <w:rFonts w:ascii="Comic Sans MS" w:hAnsi="Comic Sans MS"/>
          <w:bCs/>
          <w:color w:val="FF0000"/>
          <w:sz w:val="24"/>
        </w:rPr>
        <w:t xml:space="preserve"> [hauteur_dessous]</w:t>
      </w:r>
      <w:r>
        <w:rPr>
          <w:rFonts w:ascii="Comic Sans MS" w:hAnsi="Comic Sans MS"/>
          <w:bCs/>
          <w:color w:val="FF0000"/>
          <w:sz w:val="24"/>
        </w:rPr>
        <w:t xml:space="preserve"> </w:t>
      </w:r>
      <w:r>
        <w:rPr>
          <w:rFonts w:ascii="Comic Sans MS" w:hAnsi="Comic Sans MS"/>
          <w:color w:val="7030A0"/>
          <w:sz w:val="24"/>
        </w:rPr>
        <w:t>est la hauteur de recherche en dessous du joueur).</w:t>
      </w:r>
    </w:p>
    <w:p w:rsidR="00B3411E" w:rsidRPr="00831572" w:rsidRDefault="00B3411E" w:rsidP="00570503">
      <w:pPr>
        <w:jc w:val="left"/>
        <w:rPr>
          <w:rFonts w:ascii="Comic Sans MS" w:hAnsi="Comic Sans MS"/>
          <w:color w:val="7030A0"/>
          <w:sz w:val="24"/>
        </w:rPr>
      </w:pPr>
    </w:p>
    <w:p w:rsidR="00B3411E" w:rsidRPr="0072687D" w:rsidRDefault="00B3411E" w:rsidP="000024EE">
      <w:pPr>
        <w:pStyle w:val="Heading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t>PrivateProperty</w:t>
      </w:r>
    </w:p>
    <w:p w:rsidR="00B3411E" w:rsidRPr="0072687D" w:rsidRDefault="00B3411E" w:rsidP="000024EE">
      <w:pPr>
        <w:pStyle w:val="Quote"/>
        <w:jc w:val="left"/>
        <w:rPr>
          <w:rFonts w:ascii="Comic Sans MS" w:hAnsi="Comic Sans MS"/>
          <w:color w:val="auto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/>
          <w:sz w:val="24"/>
        </w:rPr>
        <w:t> :</w:t>
      </w:r>
      <w:r w:rsidRPr="00A926EA">
        <w:rPr>
          <w:rFonts w:ascii="Comic Sans MS" w:hAnsi="Comic Sans MS"/>
          <w:color w:val="4F81BD"/>
          <w:sz w:val="24"/>
        </w:rPr>
        <w:t xml:space="preserve"> Permet au joueur de </w:t>
      </w:r>
      <w:r>
        <w:rPr>
          <w:rFonts w:ascii="Comic Sans MS" w:hAnsi="Comic Sans MS"/>
          <w:color w:val="4F81BD"/>
          <w:sz w:val="24"/>
        </w:rPr>
        <w:t>créer des coffres et fours privés dont seul lui a l’accès.</w:t>
      </w:r>
    </w:p>
    <w:p w:rsidR="00B3411E" w:rsidRDefault="00B3411E" w:rsidP="000024EE">
      <w:pPr>
        <w:jc w:val="left"/>
        <w:rPr>
          <w:rFonts w:ascii="Comic Sans MS" w:hAnsi="Comic Sans MS"/>
          <w:color w:val="7030A0"/>
          <w:sz w:val="24"/>
        </w:rPr>
      </w:pPr>
      <w:r w:rsidRPr="0072687D">
        <w:rPr>
          <w:rFonts w:ascii="Comic Sans MS" w:hAnsi="Comic Sans MS"/>
          <w:sz w:val="24"/>
        </w:rPr>
        <w:tab/>
      </w:r>
      <w:r w:rsidRPr="00831572">
        <w:rPr>
          <w:rFonts w:ascii="Comic Sans MS" w:hAnsi="Comic Sans MS"/>
          <w:color w:val="7030A0"/>
          <w:sz w:val="24"/>
          <w:u w:val="single"/>
        </w:rPr>
        <w:t>Utilisation</w:t>
      </w:r>
      <w:r w:rsidRPr="00831572">
        <w:rPr>
          <w:rFonts w:ascii="Comic Sans MS" w:hAnsi="Comic Sans MS"/>
          <w:color w:val="7030A0"/>
          <w:sz w:val="24"/>
        </w:rPr>
        <w:t> : Lorsque le joueur pose un coffre</w:t>
      </w:r>
      <w:r>
        <w:rPr>
          <w:rFonts w:ascii="Comic Sans MS" w:hAnsi="Comic Sans MS"/>
          <w:color w:val="7030A0"/>
          <w:sz w:val="24"/>
        </w:rPr>
        <w:t xml:space="preserve"> ou un four</w:t>
      </w:r>
      <w:r w:rsidRPr="00831572">
        <w:rPr>
          <w:rFonts w:ascii="Comic Sans MS" w:hAnsi="Comic Sans MS"/>
          <w:color w:val="7030A0"/>
          <w:sz w:val="24"/>
        </w:rPr>
        <w:t xml:space="preserve">, il a la possibilité de la privatisé en plaçant un panneau au-dessus. Il doit ensuite entrer la commande </w:t>
      </w:r>
      <w:r>
        <w:rPr>
          <w:rFonts w:ascii="Comic Sans MS" w:hAnsi="Comic Sans MS"/>
          <w:i/>
          <w:color w:val="FF0000"/>
          <w:sz w:val="24"/>
        </w:rPr>
        <w:t xml:space="preserve">/pc set </w:t>
      </w:r>
      <w:r w:rsidRPr="00831572">
        <w:rPr>
          <w:rFonts w:ascii="Comic Sans MS" w:hAnsi="Comic Sans MS"/>
          <w:color w:val="7030A0"/>
          <w:sz w:val="24"/>
        </w:rPr>
        <w:t>puis cliquer droit sur le panneau.</w:t>
      </w:r>
      <w:r>
        <w:rPr>
          <w:rFonts w:ascii="Comic Sans MS" w:hAnsi="Comic Sans MS"/>
          <w:color w:val="7030A0"/>
          <w:sz w:val="24"/>
        </w:rPr>
        <w:t xml:space="preserve"> Ainsi, seul lui aura accès à ce coffre ou four.</w:t>
      </w:r>
    </w:p>
    <w:p w:rsidR="00B3411E" w:rsidRPr="00831572" w:rsidRDefault="00B3411E" w:rsidP="000024EE">
      <w:pPr>
        <w:jc w:val="left"/>
        <w:rPr>
          <w:rFonts w:ascii="Comic Sans MS" w:hAnsi="Comic Sans MS"/>
          <w:color w:val="7030A0"/>
          <w:sz w:val="24"/>
        </w:rPr>
      </w:pPr>
    </w:p>
    <w:p w:rsidR="00B3411E" w:rsidRPr="0072687D" w:rsidRDefault="00B3411E" w:rsidP="00BE2B8D">
      <w:pPr>
        <w:pStyle w:val="Heading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t>To</w:t>
      </w:r>
    </w:p>
    <w:p w:rsidR="00B3411E" w:rsidRDefault="00B3411E" w:rsidP="00BE2B8D">
      <w:pPr>
        <w:pStyle w:val="Quote"/>
        <w:jc w:val="left"/>
        <w:rPr>
          <w:rFonts w:ascii="Comic Sans MS" w:hAnsi="Comic Sans MS"/>
          <w:color w:val="4F81BD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/>
          <w:sz w:val="24"/>
        </w:rPr>
        <w:t> :</w:t>
      </w:r>
      <w:r w:rsidRPr="00A926EA">
        <w:rPr>
          <w:rFonts w:ascii="Comic Sans MS" w:hAnsi="Comic Sans MS"/>
          <w:color w:val="4F81BD"/>
          <w:sz w:val="24"/>
        </w:rPr>
        <w:t xml:space="preserve"> Permet au joueur d</w:t>
      </w:r>
      <w:r>
        <w:rPr>
          <w:rFonts w:ascii="Comic Sans MS" w:hAnsi="Comic Sans MS"/>
          <w:color w:val="4F81BD"/>
          <w:sz w:val="24"/>
        </w:rPr>
        <w:t>e se téléporter vers un autre joueur.</w:t>
      </w:r>
    </w:p>
    <w:p w:rsidR="00B3411E" w:rsidRPr="00BE2B8D" w:rsidRDefault="00B3411E" w:rsidP="00BE2B8D"/>
    <w:p w:rsidR="00B3411E" w:rsidRDefault="00B3411E" w:rsidP="00BE2B8D">
      <w:pPr>
        <w:jc w:val="left"/>
        <w:rPr>
          <w:rFonts w:ascii="Comic Sans MS" w:hAnsi="Comic Sans MS"/>
          <w:color w:val="7030A0"/>
          <w:sz w:val="24"/>
        </w:rPr>
      </w:pPr>
      <w:r w:rsidRPr="0072687D">
        <w:rPr>
          <w:rFonts w:ascii="Comic Sans MS" w:hAnsi="Comic Sans MS"/>
          <w:sz w:val="24"/>
        </w:rPr>
        <w:tab/>
      </w:r>
      <w:r w:rsidRPr="00831572">
        <w:rPr>
          <w:rFonts w:ascii="Comic Sans MS" w:hAnsi="Comic Sans MS"/>
          <w:color w:val="7030A0"/>
          <w:sz w:val="24"/>
          <w:u w:val="single"/>
        </w:rPr>
        <w:t>Utilisation</w:t>
      </w:r>
      <w:r w:rsidRPr="00831572">
        <w:rPr>
          <w:rFonts w:ascii="Comic Sans MS" w:hAnsi="Comic Sans MS"/>
          <w:color w:val="7030A0"/>
          <w:sz w:val="24"/>
        </w:rPr>
        <w:t xml:space="preserve"> : Lorsque le joueur </w:t>
      </w:r>
      <w:r>
        <w:rPr>
          <w:rFonts w:ascii="Comic Sans MS" w:hAnsi="Comic Sans MS"/>
          <w:color w:val="7030A0"/>
          <w:sz w:val="24"/>
        </w:rPr>
        <w:t xml:space="preserve">souhaite se téléporter vers un autre joueur, il doit entrer la commande </w:t>
      </w:r>
      <w:r w:rsidRPr="00BE2B8D">
        <w:rPr>
          <w:rFonts w:ascii="Comic Sans MS" w:hAnsi="Comic Sans MS"/>
          <w:color w:val="FF0000"/>
          <w:sz w:val="24"/>
        </w:rPr>
        <w:t xml:space="preserve">/to [nom_du_joueur] </w:t>
      </w:r>
      <w:r>
        <w:rPr>
          <w:rFonts w:ascii="Comic Sans MS" w:hAnsi="Comic Sans MS"/>
          <w:color w:val="7030A0"/>
          <w:sz w:val="24"/>
        </w:rPr>
        <w:t xml:space="preserve">(où </w:t>
      </w:r>
      <w:r w:rsidRPr="00BE2B8D">
        <w:rPr>
          <w:rFonts w:ascii="Comic Sans MS" w:hAnsi="Comic Sans MS"/>
          <w:color w:val="FF0000"/>
          <w:sz w:val="24"/>
        </w:rPr>
        <w:t xml:space="preserve">[nom_du_joueur] </w:t>
      </w:r>
      <w:r>
        <w:rPr>
          <w:rFonts w:ascii="Comic Sans MS" w:hAnsi="Comic Sans MS"/>
          <w:color w:val="7030A0"/>
          <w:sz w:val="24"/>
        </w:rPr>
        <w:t>est le nom exact du joueur souhaité).</w:t>
      </w:r>
    </w:p>
    <w:p w:rsidR="00B3411E" w:rsidRPr="00831572" w:rsidRDefault="00B3411E" w:rsidP="00BE2B8D">
      <w:pPr>
        <w:jc w:val="left"/>
        <w:rPr>
          <w:rFonts w:ascii="Comic Sans MS" w:hAnsi="Comic Sans MS"/>
          <w:color w:val="7030A0"/>
          <w:sz w:val="24"/>
        </w:rPr>
      </w:pPr>
    </w:p>
    <w:p w:rsidR="00B3411E" w:rsidRDefault="00B3411E" w:rsidP="00C73656"/>
    <w:p w:rsidR="00B3411E" w:rsidRPr="0072687D" w:rsidRDefault="00B3411E" w:rsidP="00C73656">
      <w:pPr>
        <w:pStyle w:val="Heading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t>Welcome</w:t>
      </w:r>
    </w:p>
    <w:p w:rsidR="00B3411E" w:rsidRPr="001F66E6" w:rsidRDefault="00B3411E" w:rsidP="00C73656">
      <w:pPr>
        <w:pStyle w:val="Quote"/>
        <w:jc w:val="left"/>
        <w:rPr>
          <w:rFonts w:ascii="Comic Sans MS" w:hAnsi="Comic Sans MS"/>
          <w:color w:val="auto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/>
          <w:sz w:val="24"/>
        </w:rPr>
        <w:t> :</w:t>
      </w:r>
      <w:r w:rsidRPr="00A926EA">
        <w:rPr>
          <w:rFonts w:ascii="Comic Sans MS" w:hAnsi="Comic Sans MS"/>
          <w:color w:val="4F81BD"/>
          <w:sz w:val="24"/>
        </w:rPr>
        <w:t xml:space="preserve"> </w:t>
      </w:r>
      <w:r w:rsidRPr="00C73656">
        <w:rPr>
          <w:rFonts w:ascii="Comic Sans MS" w:hAnsi="Comic Sans MS"/>
          <w:color w:val="4F81BD"/>
          <w:sz w:val="24"/>
        </w:rPr>
        <w:t>Permet d'afficher un message d'accueil lorsqu'un joueur se connecte</w:t>
      </w:r>
    </w:p>
    <w:p w:rsidR="00B3411E" w:rsidRDefault="00B3411E" w:rsidP="00C73656">
      <w:pPr>
        <w:pStyle w:val="Quote"/>
        <w:jc w:val="left"/>
        <w:rPr>
          <w:rFonts w:ascii="Comic Sans MS" w:hAnsi="Comic Sans MS"/>
          <w:i w:val="0"/>
          <w:iCs w:val="0"/>
          <w:color w:val="7030A0"/>
          <w:sz w:val="24"/>
        </w:rPr>
      </w:pPr>
      <w:r w:rsidRPr="001F66E6">
        <w:rPr>
          <w:rFonts w:ascii="Comic Sans MS" w:hAnsi="Comic Sans MS"/>
          <w:i w:val="0"/>
          <w:iCs w:val="0"/>
          <w:color w:val="auto"/>
          <w:sz w:val="24"/>
        </w:rPr>
        <w:tab/>
      </w:r>
      <w:r w:rsidRPr="001F66E6">
        <w:rPr>
          <w:rFonts w:ascii="Comic Sans MS" w:hAnsi="Comic Sans MS"/>
          <w:i w:val="0"/>
          <w:iCs w:val="0"/>
          <w:color w:val="7030A0"/>
          <w:sz w:val="24"/>
          <w:u w:val="single"/>
        </w:rPr>
        <w:t>Utilisation</w:t>
      </w:r>
      <w:r w:rsidRPr="001F66E6">
        <w:rPr>
          <w:rFonts w:ascii="Comic Sans MS" w:hAnsi="Comic Sans MS"/>
          <w:i w:val="0"/>
          <w:iCs w:val="0"/>
          <w:color w:val="7030A0"/>
          <w:sz w:val="24"/>
        </w:rPr>
        <w:t xml:space="preserve"> : 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Pour changer une des phrases d’accueil, le joueur doit entrer la commande 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>/</w:t>
      </w:r>
      <w:r>
        <w:rPr>
          <w:rFonts w:ascii="Comic Sans MS" w:hAnsi="Comic Sans MS"/>
          <w:i w:val="0"/>
          <w:iCs w:val="0"/>
          <w:color w:val="FF0000"/>
          <w:sz w:val="24"/>
        </w:rPr>
        <w:t>w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 xml:space="preserve"> </w:t>
      </w:r>
      <w:r>
        <w:rPr>
          <w:rFonts w:ascii="Comic Sans MS" w:hAnsi="Comic Sans MS"/>
          <w:i w:val="0"/>
          <w:iCs w:val="0"/>
          <w:color w:val="FF0000"/>
          <w:sz w:val="24"/>
        </w:rPr>
        <w:t>[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>num_ligne</w:t>
      </w:r>
      <w:r>
        <w:rPr>
          <w:rFonts w:ascii="Comic Sans MS" w:hAnsi="Comic Sans MS"/>
          <w:i w:val="0"/>
          <w:iCs w:val="0"/>
          <w:color w:val="FF0000"/>
          <w:sz w:val="24"/>
        </w:rPr>
        <w:t>]|show set|read [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>message</w:t>
      </w:r>
      <w:r>
        <w:rPr>
          <w:rFonts w:ascii="Comic Sans MS" w:hAnsi="Comic Sans MS"/>
          <w:i w:val="0"/>
          <w:iCs w:val="0"/>
          <w:color w:val="FF0000"/>
          <w:sz w:val="24"/>
        </w:rPr>
        <w:t>]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 (où </w:t>
      </w:r>
      <w:r>
        <w:rPr>
          <w:rFonts w:ascii="Comic Sans MS" w:hAnsi="Comic Sans MS"/>
          <w:i w:val="0"/>
          <w:iCs w:val="0"/>
          <w:color w:val="FF0000"/>
          <w:sz w:val="24"/>
        </w:rPr>
        <w:t>[n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>um_ligne</w:t>
      </w:r>
      <w:r>
        <w:rPr>
          <w:rFonts w:ascii="Comic Sans MS" w:hAnsi="Comic Sans MS"/>
          <w:i w:val="0"/>
          <w:iCs w:val="0"/>
          <w:color w:val="FF0000"/>
          <w:sz w:val="24"/>
        </w:rPr>
        <w:t>]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 xml:space="preserve"> 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est un nombre compris en 1 et 4 représentant le numéro de la ligne à changer ou </w:t>
      </w:r>
      <w:r w:rsidRPr="003035D8">
        <w:rPr>
          <w:rFonts w:ascii="Comic Sans MS" w:hAnsi="Comic Sans MS"/>
          <w:i w:val="0"/>
          <w:iCs w:val="0"/>
          <w:color w:val="FF0000"/>
          <w:sz w:val="24"/>
        </w:rPr>
        <w:t>show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 pour afficher toutes les lignes, </w:t>
      </w:r>
      <w:r>
        <w:rPr>
          <w:rFonts w:ascii="Comic Sans MS" w:hAnsi="Comic Sans MS"/>
          <w:i w:val="0"/>
          <w:iCs w:val="0"/>
          <w:color w:val="FF0000"/>
          <w:sz w:val="24"/>
        </w:rPr>
        <w:t>se</w:t>
      </w:r>
      <w:r w:rsidRPr="002B7853">
        <w:rPr>
          <w:rFonts w:ascii="Comic Sans MS" w:hAnsi="Comic Sans MS"/>
          <w:i w:val="0"/>
          <w:iCs w:val="0"/>
          <w:color w:val="FF0000"/>
          <w:sz w:val="24"/>
        </w:rPr>
        <w:t xml:space="preserve">t </w:t>
      </w:r>
      <w:r w:rsidRPr="00271451">
        <w:rPr>
          <w:rFonts w:ascii="Comic Sans MS" w:hAnsi="Comic Sans MS"/>
          <w:i w:val="0"/>
          <w:iCs w:val="0"/>
          <w:color w:val="7030A0"/>
          <w:sz w:val="24"/>
        </w:rPr>
        <w:t>ou</w:t>
      </w:r>
      <w:r>
        <w:rPr>
          <w:rFonts w:ascii="Comic Sans MS" w:hAnsi="Comic Sans MS"/>
          <w:i w:val="0"/>
          <w:iCs w:val="0"/>
          <w:color w:val="FF0000"/>
          <w:sz w:val="24"/>
        </w:rPr>
        <w:t xml:space="preserve"> read 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pour remplacer ou lire une phrase et </w:t>
      </w:r>
      <w:r>
        <w:rPr>
          <w:rFonts w:ascii="Comic Sans MS" w:hAnsi="Comic Sans MS"/>
          <w:i w:val="0"/>
          <w:iCs w:val="0"/>
          <w:color w:val="FF0000"/>
          <w:sz w:val="24"/>
        </w:rPr>
        <w:t>[m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>essage</w:t>
      </w:r>
      <w:r>
        <w:rPr>
          <w:rFonts w:ascii="Comic Sans MS" w:hAnsi="Comic Sans MS"/>
          <w:i w:val="0"/>
          <w:iCs w:val="0"/>
          <w:color w:val="FF0000"/>
          <w:sz w:val="24"/>
        </w:rPr>
        <w:t>]</w:t>
      </w:r>
      <w:r w:rsidRPr="00585ABD">
        <w:rPr>
          <w:rFonts w:ascii="Comic Sans MS" w:hAnsi="Comic Sans MS"/>
          <w:i w:val="0"/>
          <w:iCs w:val="0"/>
          <w:color w:val="FF0000"/>
          <w:sz w:val="24"/>
        </w:rPr>
        <w:t xml:space="preserve"> </w:t>
      </w:r>
      <w:r>
        <w:rPr>
          <w:rFonts w:ascii="Comic Sans MS" w:hAnsi="Comic Sans MS"/>
          <w:i w:val="0"/>
          <w:iCs w:val="0"/>
          <w:color w:val="7030A0"/>
          <w:sz w:val="24"/>
        </w:rPr>
        <w:t>le message à écrire).</w:t>
      </w:r>
    </w:p>
    <w:p w:rsidR="00B3411E" w:rsidRDefault="00B3411E">
      <w:pPr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u w:val="single"/>
        </w:rPr>
        <w:br w:type="page"/>
      </w:r>
    </w:p>
    <w:p w:rsidR="00B3411E" w:rsidRPr="0072687D" w:rsidRDefault="00B3411E" w:rsidP="000024EE">
      <w:pPr>
        <w:pStyle w:val="Heading1"/>
        <w:jc w:val="left"/>
        <w:rPr>
          <w:rFonts w:ascii="Comic Sans MS" w:hAnsi="Comic Sans MS"/>
          <w:color w:val="auto"/>
          <w:u w:val="single"/>
        </w:rPr>
      </w:pPr>
      <w:r>
        <w:rPr>
          <w:rFonts w:ascii="Comic Sans MS" w:hAnsi="Comic Sans MS"/>
          <w:color w:val="auto"/>
          <w:u w:val="single"/>
        </w:rPr>
        <w:t>WhatItIs</w:t>
      </w:r>
    </w:p>
    <w:p w:rsidR="00B3411E" w:rsidRDefault="00B3411E" w:rsidP="000024EE">
      <w:pPr>
        <w:pStyle w:val="Quote"/>
        <w:jc w:val="left"/>
        <w:rPr>
          <w:rFonts w:ascii="Comic Sans MS" w:hAnsi="Comic Sans MS"/>
          <w:color w:val="4F81BD"/>
          <w:sz w:val="24"/>
        </w:rPr>
      </w:pPr>
      <w:r w:rsidRPr="0072687D">
        <w:rPr>
          <w:rFonts w:ascii="Comic Sans MS" w:hAnsi="Comic Sans MS"/>
          <w:color w:val="auto"/>
          <w:sz w:val="24"/>
        </w:rPr>
        <w:tab/>
      </w:r>
      <w:r w:rsidRPr="00A926EA">
        <w:rPr>
          <w:rFonts w:ascii="Comic Sans MS" w:hAnsi="Comic Sans MS"/>
          <w:i w:val="0"/>
          <w:color w:val="4F81BD"/>
          <w:sz w:val="24"/>
          <w:u w:val="single"/>
        </w:rPr>
        <w:t>Description</w:t>
      </w:r>
      <w:r w:rsidRPr="00A926EA">
        <w:rPr>
          <w:rFonts w:ascii="Comic Sans MS" w:hAnsi="Comic Sans MS"/>
          <w:i w:val="0"/>
          <w:color w:val="4F81BD"/>
          <w:sz w:val="24"/>
        </w:rPr>
        <w:t> :</w:t>
      </w:r>
      <w:r w:rsidRPr="00A926EA">
        <w:rPr>
          <w:rFonts w:ascii="Comic Sans MS" w:hAnsi="Comic Sans MS"/>
          <w:color w:val="4F81BD"/>
          <w:sz w:val="24"/>
        </w:rPr>
        <w:t xml:space="preserve"> </w:t>
      </w:r>
      <w:r>
        <w:rPr>
          <w:rFonts w:ascii="Comic Sans MS" w:hAnsi="Comic Sans MS"/>
          <w:color w:val="4F81BD"/>
          <w:sz w:val="24"/>
        </w:rPr>
        <w:t>Permet de savoir le nom et</w:t>
      </w:r>
      <w:r w:rsidRPr="000024EE">
        <w:rPr>
          <w:rFonts w:ascii="Comic Sans MS" w:hAnsi="Comic Sans MS"/>
          <w:color w:val="4F81BD"/>
          <w:sz w:val="24"/>
        </w:rPr>
        <w:t xml:space="preserve"> la position d'un bloc</w:t>
      </w:r>
      <w:r>
        <w:rPr>
          <w:rFonts w:ascii="Comic Sans MS" w:hAnsi="Comic Sans MS"/>
          <w:color w:val="4F81BD"/>
          <w:sz w:val="24"/>
        </w:rPr>
        <w:t>.</w:t>
      </w:r>
    </w:p>
    <w:p w:rsidR="00B3411E" w:rsidRPr="000024EE" w:rsidRDefault="00B3411E" w:rsidP="000024EE"/>
    <w:p w:rsidR="00B3411E" w:rsidRPr="000024EE" w:rsidRDefault="00B3411E" w:rsidP="000024EE">
      <w:pPr>
        <w:pStyle w:val="Quote"/>
        <w:jc w:val="left"/>
      </w:pPr>
      <w:r w:rsidRPr="001F66E6">
        <w:rPr>
          <w:rFonts w:ascii="Comic Sans MS" w:hAnsi="Comic Sans MS"/>
          <w:i w:val="0"/>
          <w:iCs w:val="0"/>
          <w:color w:val="auto"/>
          <w:sz w:val="24"/>
        </w:rPr>
        <w:tab/>
      </w:r>
      <w:r w:rsidRPr="001F66E6">
        <w:rPr>
          <w:rFonts w:ascii="Comic Sans MS" w:hAnsi="Comic Sans MS"/>
          <w:i w:val="0"/>
          <w:iCs w:val="0"/>
          <w:color w:val="7030A0"/>
          <w:sz w:val="24"/>
          <w:u w:val="single"/>
        </w:rPr>
        <w:t>Utilisation</w:t>
      </w:r>
      <w:r w:rsidRPr="001F66E6">
        <w:rPr>
          <w:rFonts w:ascii="Comic Sans MS" w:hAnsi="Comic Sans MS"/>
          <w:i w:val="0"/>
          <w:iCs w:val="0"/>
          <w:color w:val="7030A0"/>
          <w:sz w:val="24"/>
        </w:rPr>
        <w:t xml:space="preserve"> : </w:t>
      </w:r>
      <w:r w:rsidRPr="000024EE">
        <w:rPr>
          <w:rFonts w:ascii="Comic Sans MS" w:hAnsi="Comic Sans MS"/>
          <w:i w:val="0"/>
          <w:iCs w:val="0"/>
          <w:color w:val="7030A0"/>
          <w:sz w:val="24"/>
        </w:rPr>
        <w:t>Lorsque le joueur souhaite</w:t>
      </w:r>
      <w:r>
        <w:rPr>
          <w:rFonts w:ascii="Comic Sans MS" w:hAnsi="Comic Sans MS"/>
          <w:i w:val="0"/>
          <w:iCs w:val="0"/>
          <w:color w:val="7030A0"/>
          <w:sz w:val="24"/>
        </w:rPr>
        <w:t xml:space="preserve"> connaitre le nom ou l</w:t>
      </w:r>
      <w:bookmarkStart w:id="0" w:name="_GoBack"/>
      <w:bookmarkEnd w:id="0"/>
      <w:r>
        <w:rPr>
          <w:rFonts w:ascii="Comic Sans MS" w:hAnsi="Comic Sans MS"/>
          <w:i w:val="0"/>
          <w:iCs w:val="0"/>
          <w:color w:val="7030A0"/>
          <w:sz w:val="24"/>
        </w:rPr>
        <w:t xml:space="preserve">a position d’un bloc, il doit entrer la commande </w:t>
      </w:r>
      <w:r w:rsidRPr="000024EE">
        <w:rPr>
          <w:rFonts w:ascii="Comic Sans MS" w:hAnsi="Comic Sans MS"/>
          <w:i w:val="0"/>
          <w:iCs w:val="0"/>
          <w:color w:val="FF0000"/>
          <w:sz w:val="24"/>
        </w:rPr>
        <w:t xml:space="preserve">/wii </w:t>
      </w:r>
      <w:r>
        <w:rPr>
          <w:rFonts w:ascii="Comic Sans MS" w:hAnsi="Comic Sans MS"/>
          <w:i w:val="0"/>
          <w:iCs w:val="0"/>
          <w:color w:val="7030A0"/>
          <w:sz w:val="24"/>
        </w:rPr>
        <w:t>puis cliquer droit sur le bloc désiré.</w:t>
      </w:r>
    </w:p>
    <w:sectPr w:rsidR="00B3411E" w:rsidRPr="000024EE" w:rsidSect="00410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¡Ps2OcuAe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687D"/>
    <w:rsid w:val="000024EE"/>
    <w:rsid w:val="00034700"/>
    <w:rsid w:val="001F66E6"/>
    <w:rsid w:val="00271451"/>
    <w:rsid w:val="0027206D"/>
    <w:rsid w:val="002B7853"/>
    <w:rsid w:val="002F0190"/>
    <w:rsid w:val="003035D8"/>
    <w:rsid w:val="003E6E93"/>
    <w:rsid w:val="00410CCF"/>
    <w:rsid w:val="004A749B"/>
    <w:rsid w:val="004E0FAF"/>
    <w:rsid w:val="004E3D0F"/>
    <w:rsid w:val="00570503"/>
    <w:rsid w:val="00585ABD"/>
    <w:rsid w:val="00687BE6"/>
    <w:rsid w:val="006B7A74"/>
    <w:rsid w:val="0072687D"/>
    <w:rsid w:val="0075244F"/>
    <w:rsid w:val="00831572"/>
    <w:rsid w:val="008F193A"/>
    <w:rsid w:val="00915228"/>
    <w:rsid w:val="0093775B"/>
    <w:rsid w:val="009C5F28"/>
    <w:rsid w:val="009F69BA"/>
    <w:rsid w:val="00A85936"/>
    <w:rsid w:val="00A926EA"/>
    <w:rsid w:val="00B269E9"/>
    <w:rsid w:val="00B3411E"/>
    <w:rsid w:val="00BE2B8D"/>
    <w:rsid w:val="00BF0703"/>
    <w:rsid w:val="00C73656"/>
    <w:rsid w:val="00CE6F88"/>
    <w:rsid w:val="00D52893"/>
    <w:rsid w:val="00DF3D3A"/>
    <w:rsid w:val="00E12686"/>
    <w:rsid w:val="00E71DCA"/>
    <w:rsid w:val="00ED2F8A"/>
    <w:rsid w:val="00F7775F"/>
    <w:rsid w:val="00FE1024"/>
    <w:rsid w:val="00FF3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CCF"/>
    <w:pPr>
      <w:spacing w:line="276" w:lineRule="auto"/>
      <w:jc w:val="center"/>
    </w:pPr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2687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2687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2687D"/>
    <w:rPr>
      <w:rFonts w:ascii="Cambria" w:eastAsia="PMingLiU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2687D"/>
    <w:rPr>
      <w:rFonts w:ascii="Cambria" w:eastAsia="PMingLiU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99"/>
    <w:qFormat/>
    <w:rsid w:val="0072687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72687D"/>
    <w:rPr>
      <w:rFonts w:ascii="Cambria" w:eastAsia="PMingLiU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99"/>
    <w:qFormat/>
    <w:rsid w:val="0072687D"/>
    <w:pPr>
      <w:jc w:val="center"/>
    </w:pPr>
    <w:rPr>
      <w:lang w:eastAsia="zh-TW"/>
    </w:rPr>
  </w:style>
  <w:style w:type="paragraph" w:styleId="Quote">
    <w:name w:val="Quote"/>
    <w:basedOn w:val="Normal"/>
    <w:next w:val="Normal"/>
    <w:link w:val="QuoteChar"/>
    <w:uiPriority w:val="99"/>
    <w:qFormat/>
    <w:rsid w:val="0072687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72687D"/>
    <w:rPr>
      <w:rFonts w:cs="Times New Roman"/>
      <w:i/>
      <w:i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253</TotalTime>
  <Pages>4</Pages>
  <Words>494</Words>
  <Characters>2721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Ange_noir</dc:creator>
  <cp:keywords/>
  <dc:description/>
  <cp:lastModifiedBy>j.vallin</cp:lastModifiedBy>
  <cp:revision>32</cp:revision>
  <dcterms:created xsi:type="dcterms:W3CDTF">2011-12-30T11:19:00Z</dcterms:created>
  <dcterms:modified xsi:type="dcterms:W3CDTF">2014-01-07T09:57:00Z</dcterms:modified>
</cp:coreProperties>
</file>