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p>
    <w:tbl>
      <w:tblPr>
        <w:tblW w:w="9064" w:type="dxa"/>
        <w:tblCellMar>
          <w:top w:w="15" w:type="dxa"/>
          <w:left w:w="15" w:type="dxa"/>
          <w:bottom w:w="15" w:type="dxa"/>
          <w:right w:w="15" w:type="dxa"/>
        </w:tblCellMar>
        <w:tblLook w:val="04A0" w:firstRow="1" w:lastRow="0" w:firstColumn="1" w:lastColumn="0" w:noHBand="0" w:noVBand="1"/>
      </w:tblPr>
      <w:tblGrid>
        <w:gridCol w:w="2686"/>
        <w:gridCol w:w="6378"/>
      </w:tblGrid>
      <w:tr w:rsidR="00A036D3" w:rsidRPr="00A036D3" w:rsidTr="00A036D3">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Naam</w:t>
            </w:r>
          </w:p>
        </w:tc>
        <w:tc>
          <w:tcPr>
            <w:tcW w:w="63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Swen Meeuwes</w:t>
            </w:r>
          </w:p>
        </w:tc>
      </w:tr>
      <w:tr w:rsidR="00A036D3" w:rsidRPr="00A036D3" w:rsidTr="00A036D3">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Studentnummer</w:t>
            </w:r>
          </w:p>
        </w:tc>
        <w:tc>
          <w:tcPr>
            <w:tcW w:w="63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0887127</w:t>
            </w:r>
          </w:p>
        </w:tc>
      </w:tr>
      <w:tr w:rsidR="00A036D3" w:rsidRPr="00A036D3" w:rsidTr="00A036D3">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Naam</w:t>
            </w:r>
          </w:p>
        </w:tc>
        <w:tc>
          <w:tcPr>
            <w:tcW w:w="63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Jesse van Breda</w:t>
            </w:r>
          </w:p>
        </w:tc>
      </w:tr>
      <w:tr w:rsidR="00A036D3" w:rsidRPr="00A036D3" w:rsidTr="00A036D3">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Studentnummer</w:t>
            </w:r>
          </w:p>
        </w:tc>
        <w:tc>
          <w:tcPr>
            <w:tcW w:w="63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0902729</w:t>
            </w:r>
          </w:p>
        </w:tc>
      </w:tr>
      <w:tr w:rsidR="00A036D3" w:rsidRPr="00A036D3" w:rsidTr="00A036D3">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Klas</w:t>
            </w:r>
          </w:p>
        </w:tc>
        <w:tc>
          <w:tcPr>
            <w:tcW w:w="63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INF2A</w:t>
            </w:r>
          </w:p>
        </w:tc>
      </w:tr>
      <w:tr w:rsidR="00A036D3" w:rsidRPr="00A036D3" w:rsidTr="00A036D3">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Docent</w:t>
            </w:r>
          </w:p>
        </w:tc>
        <w:tc>
          <w:tcPr>
            <w:tcW w:w="63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Jan Kroon</w:t>
            </w:r>
          </w:p>
        </w:tc>
      </w:tr>
      <w:tr w:rsidR="00A036D3" w:rsidRPr="00A036D3" w:rsidTr="00A036D3">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Datum</w:t>
            </w:r>
          </w:p>
        </w:tc>
        <w:tc>
          <w:tcPr>
            <w:tcW w:w="63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29-05-2016</w:t>
            </w:r>
          </w:p>
        </w:tc>
      </w:tr>
    </w:tbl>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p>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000000"/>
          <w:lang w:eastAsia="nl-NL"/>
        </w:rPr>
        <w:t xml:space="preserve">De volledige beschrijving van de opdracht vind je hier: </w:t>
      </w:r>
    </w:p>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hyperlink r:id="rId5" w:history="1">
        <w:r w:rsidRPr="00A036D3">
          <w:rPr>
            <w:rFonts w:ascii="Arial" w:eastAsia="Times New Roman" w:hAnsi="Arial" w:cs="Arial"/>
            <w:color w:val="1155CC"/>
            <w:u w:val="single"/>
            <w:lang w:eastAsia="nl-NL"/>
          </w:rPr>
          <w:t>https://confluence.hr.nl/display/CMIP/Visualisatie+-++inleveropdracht+2</w:t>
        </w:r>
      </w:hyperlink>
    </w:p>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30"/>
          <w:szCs w:val="30"/>
          <w:lang w:eastAsia="nl-NL"/>
        </w:rPr>
        <w:t>Opdracht 2A. Oorzaak en gevolg vs. correlatie</w:t>
      </w:r>
    </w:p>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 xml:space="preserve">2A-1) Als je </w:t>
      </w:r>
      <w:r w:rsidR="00755DCF" w:rsidRPr="00A036D3">
        <w:rPr>
          <w:rFonts w:ascii="Arial" w:eastAsia="Times New Roman" w:hAnsi="Arial" w:cs="Arial"/>
          <w:color w:val="333333"/>
          <w:sz w:val="21"/>
          <w:szCs w:val="21"/>
          <w:shd w:val="clear" w:color="auto" w:fill="FFFFFF"/>
          <w:lang w:eastAsia="nl-NL"/>
        </w:rPr>
        <w:t>sterke positieve</w:t>
      </w:r>
      <w:r w:rsidRPr="00A036D3">
        <w:rPr>
          <w:rFonts w:ascii="Arial" w:eastAsia="Times New Roman" w:hAnsi="Arial" w:cs="Arial"/>
          <w:color w:val="333333"/>
          <w:sz w:val="21"/>
          <w:szCs w:val="21"/>
          <w:shd w:val="clear" w:color="auto" w:fill="FFFFFF"/>
          <w:lang w:eastAsia="nl-NL"/>
        </w:rPr>
        <w:t xml:space="preserve"> correlatie tussen twee grootheden A (op x-as) en B (op y-as) vindt wat kan je dan met zekerheid concluderen:</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a. A veroorzaakt B</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b. B veroorzaakt A</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c. A veroorzaakt B niet</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d. B veroorzaakt A niet</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e. geen van deze antwoorden</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Antwoord: E, omdat er tussen de grootheden A en B een correlatie bestaat, betekent dit niet dat de twee grootheden elkaar veroorzaken (correlatie is namelijk niet hetzelfde als een causaal verband). Echter kunnen we op basis van de gegeven informatie niet met zekerheid concluderen dat er geen oorzakelijk verband bestaat tussen de twee grootheden. Met oorzakelijk verband wordt bedoeld dat de ene grootheid de ander veroorzaakt.</w:t>
            </w:r>
          </w:p>
        </w:tc>
      </w:tr>
    </w:tbl>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2A-2</w:t>
      </w:r>
      <w:r w:rsidR="003F452E" w:rsidRPr="00A036D3">
        <w:rPr>
          <w:rFonts w:ascii="Arial" w:eastAsia="Times New Roman" w:hAnsi="Arial" w:cs="Arial"/>
          <w:color w:val="333333"/>
          <w:sz w:val="21"/>
          <w:szCs w:val="21"/>
          <w:shd w:val="clear" w:color="auto" w:fill="FFFFFF"/>
          <w:lang w:eastAsia="nl-NL"/>
        </w:rPr>
        <w:t>) Als</w:t>
      </w:r>
      <w:r w:rsidRPr="00A036D3">
        <w:rPr>
          <w:rFonts w:ascii="Arial" w:eastAsia="Times New Roman" w:hAnsi="Arial" w:cs="Arial"/>
          <w:color w:val="333333"/>
          <w:sz w:val="21"/>
          <w:szCs w:val="21"/>
          <w:shd w:val="clear" w:color="auto" w:fill="FFFFFF"/>
          <w:lang w:eastAsia="nl-NL"/>
        </w:rPr>
        <w:t xml:space="preserve"> je sterke negatieve correlatie tussen twee grootheden A (op x-as) en B (op y-as) vindt wat kan je dan met zekerheid concluderen:</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 xml:space="preserve">a. A veroorzaakt B </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 xml:space="preserve">b. B veroorzaakt A </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 xml:space="preserve">c. A veroorzaakt B niet </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 xml:space="preserve">d. B veroorzaakt A niet </w:t>
      </w:r>
    </w:p>
    <w:p w:rsidR="00A036D3" w:rsidRPr="00A036D3" w:rsidRDefault="00A036D3" w:rsidP="00A036D3">
      <w:pPr>
        <w:spacing w:before="160" w:after="0" w:line="240" w:lineRule="auto"/>
        <w:ind w:left="720"/>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e. geen van deze antwoorden</w:t>
      </w:r>
    </w:p>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Antwoord: E, zie opdracht 2A-1</w:t>
            </w:r>
          </w:p>
        </w:tc>
      </w:tr>
    </w:tbl>
    <w:p w:rsidR="00A036D3" w:rsidRDefault="00A036D3" w:rsidP="00A036D3">
      <w:pPr>
        <w:spacing w:before="360" w:after="120" w:line="240" w:lineRule="auto"/>
        <w:jc w:val="both"/>
        <w:outlineLvl w:val="1"/>
        <w:rPr>
          <w:rFonts w:ascii="Arial" w:eastAsia="Times New Roman" w:hAnsi="Arial" w:cs="Arial"/>
          <w:color w:val="000000"/>
          <w:sz w:val="32"/>
          <w:szCs w:val="32"/>
          <w:lang w:eastAsia="nl-NL"/>
        </w:rPr>
      </w:pPr>
    </w:p>
    <w:p w:rsidR="00A036D3" w:rsidRDefault="00A036D3" w:rsidP="00A036D3">
      <w:pPr>
        <w:jc w:val="both"/>
        <w:rPr>
          <w:rFonts w:ascii="Arial" w:eastAsia="Times New Roman" w:hAnsi="Arial" w:cs="Arial"/>
          <w:color w:val="000000"/>
          <w:sz w:val="32"/>
          <w:szCs w:val="32"/>
          <w:lang w:eastAsia="nl-NL"/>
        </w:rPr>
      </w:pPr>
      <w:r>
        <w:rPr>
          <w:rFonts w:ascii="Arial" w:eastAsia="Times New Roman" w:hAnsi="Arial" w:cs="Arial"/>
          <w:color w:val="000000"/>
          <w:sz w:val="32"/>
          <w:szCs w:val="32"/>
          <w:lang w:eastAsia="nl-NL"/>
        </w:rPr>
        <w:br w:type="page"/>
      </w:r>
    </w:p>
    <w:p w:rsidR="00A036D3" w:rsidRPr="00A036D3" w:rsidRDefault="00A036D3" w:rsidP="00A036D3">
      <w:pPr>
        <w:spacing w:before="360" w:after="120" w:line="240" w:lineRule="auto"/>
        <w:jc w:val="both"/>
        <w:outlineLvl w:val="1"/>
        <w:rPr>
          <w:rFonts w:ascii="Times New Roman" w:eastAsia="Times New Roman" w:hAnsi="Times New Roman" w:cs="Times New Roman"/>
          <w:b/>
          <w:bCs/>
          <w:sz w:val="36"/>
          <w:szCs w:val="36"/>
          <w:lang w:eastAsia="nl-NL"/>
        </w:rPr>
      </w:pPr>
      <w:r w:rsidRPr="00A036D3">
        <w:rPr>
          <w:rFonts w:ascii="Arial" w:eastAsia="Times New Roman" w:hAnsi="Arial" w:cs="Arial"/>
          <w:color w:val="000000"/>
          <w:sz w:val="32"/>
          <w:szCs w:val="32"/>
          <w:lang w:eastAsia="nl-NL"/>
        </w:rPr>
        <w:lastRenderedPageBreak/>
        <w:t>Opdracht 2B. Scatterplot</w:t>
      </w:r>
    </w:p>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lang w:eastAsia="nl-NL"/>
        </w:rPr>
        <w:t xml:space="preserve">Maak een scatterplot van de </w:t>
      </w:r>
      <w:hyperlink r:id="rId6" w:history="1">
        <w:r w:rsidRPr="00A036D3">
          <w:rPr>
            <w:rFonts w:ascii="Arial" w:eastAsia="Times New Roman" w:hAnsi="Arial" w:cs="Arial"/>
            <w:color w:val="1155CC"/>
            <w:sz w:val="21"/>
            <w:szCs w:val="21"/>
            <w:lang w:eastAsia="nl-NL"/>
          </w:rPr>
          <w:t xml:space="preserve">data </w:t>
        </w:r>
      </w:hyperlink>
      <w:r w:rsidRPr="00A036D3">
        <w:rPr>
          <w:rFonts w:ascii="Arial" w:eastAsia="Times New Roman" w:hAnsi="Arial" w:cs="Arial"/>
          <w:color w:val="333333"/>
          <w:sz w:val="21"/>
          <w:szCs w:val="21"/>
          <w:lang w:eastAsia="nl-NL"/>
        </w:rPr>
        <w:t>van het eerste txt-bestand (EIG1 vs. EIG2).</w:t>
      </w:r>
    </w:p>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lang w:eastAsia="nl-NL"/>
        </w:rPr>
        <w:t>CAT betekent Categorie, die hoef je in eerste instantie niet mee te nemen. EIG1 en EIG2 zijn fictieve veldnamen, zet de waardes van EIG1 op de x-as en de waardes van EIG2 op de y-as (let op waardenbereik!).</w:t>
      </w:r>
    </w:p>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lang w:eastAsia="nl-NL"/>
        </w:rPr>
        <w:t>In hoeverre zijn de data gecorreleerd?</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Antwoord: Er is een gematigde positieve correlatie tussen EIG1 (x-as) en EIG2 (y-as). De punten liggen rondom een lijn, maar vormen samen niet een rechte lijn.</w:t>
            </w:r>
          </w:p>
        </w:tc>
      </w:tr>
    </w:tbl>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p>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lang w:eastAsia="nl-NL"/>
        </w:rPr>
        <w:t>Geef nu elk waarnemingspunt een kleur- of vormaspect afhankelijk van de waarde van CAT en beantwoord de vraag opnieuw: In hoeverre zijn de data gecorreleerd?</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Antwoord: Als we per categorie kijken, blijkt EIG1 een sterke positieve correlatie te hebben met EIG2. De punten vormen ee</w:t>
            </w:r>
            <w:r w:rsidR="00986B1B">
              <w:rPr>
                <w:rFonts w:ascii="Arial" w:eastAsia="Times New Roman" w:hAnsi="Arial" w:cs="Arial"/>
                <w:color w:val="333333"/>
                <w:sz w:val="21"/>
                <w:szCs w:val="21"/>
                <w:shd w:val="clear" w:color="auto" w:fill="FFFFFF"/>
                <w:lang w:eastAsia="nl-NL"/>
              </w:rPr>
              <w:t>n (bijna) rechte oplopende lijn (van linksonder naar rechtsboven).</w:t>
            </w:r>
            <w:bookmarkStart w:id="0" w:name="_GoBack"/>
            <w:bookmarkEnd w:id="0"/>
          </w:p>
        </w:tc>
      </w:tr>
    </w:tbl>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p>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lang w:eastAsia="nl-NL"/>
        </w:rPr>
        <w:t>Geef de code van je visualisatie:</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Code van onze git repository: https://github.com/jvanbreda/Dev8-Visualisation-Opdracht2</w:t>
            </w:r>
          </w:p>
        </w:tc>
      </w:tr>
    </w:tbl>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p>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lang w:eastAsia="nl-NL"/>
        </w:rPr>
        <w:t>Maak tot slot een screenshot van de visualisatie:</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3730C">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 xml:space="preserve">Screenshot van de visualisatie: </w:t>
            </w:r>
          </w:p>
        </w:tc>
      </w:tr>
    </w:tbl>
    <w:p w:rsidR="00A036D3" w:rsidRPr="00A036D3" w:rsidRDefault="00A036D3" w:rsidP="00A036D3">
      <w:pPr>
        <w:spacing w:after="240" w:line="240" w:lineRule="auto"/>
        <w:jc w:val="both"/>
        <w:rPr>
          <w:rFonts w:ascii="Times New Roman" w:eastAsia="Times New Roman" w:hAnsi="Times New Roman" w:cs="Times New Roman"/>
          <w:sz w:val="24"/>
          <w:szCs w:val="24"/>
          <w:lang w:eastAsia="nl-NL"/>
        </w:rPr>
      </w:pPr>
    </w:p>
    <w:p w:rsidR="00A036D3" w:rsidRDefault="006C4C47">
      <w:pPr>
        <w:rPr>
          <w:rFonts w:ascii="Arial" w:eastAsia="Times New Roman" w:hAnsi="Arial" w:cs="Arial"/>
          <w:color w:val="000000"/>
          <w:sz w:val="32"/>
          <w:szCs w:val="32"/>
          <w:lang w:eastAsia="nl-NL"/>
        </w:rPr>
      </w:pPr>
      <w:r>
        <w:rPr>
          <w:noProof/>
          <w:lang w:eastAsia="nl-NL"/>
        </w:rPr>
        <w:drawing>
          <wp:anchor distT="0" distB="0" distL="114300" distR="114300" simplePos="0" relativeHeight="251658240" behindDoc="0" locked="0" layoutInCell="1" allowOverlap="1">
            <wp:simplePos x="0" y="0"/>
            <wp:positionH relativeFrom="column">
              <wp:posOffset>14605</wp:posOffset>
            </wp:positionH>
            <wp:positionV relativeFrom="paragraph">
              <wp:posOffset>-19685</wp:posOffset>
            </wp:positionV>
            <wp:extent cx="3277433" cy="4203533"/>
            <wp:effectExtent l="0" t="0" r="0" b="698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7433" cy="4203533"/>
                    </a:xfrm>
                    <a:prstGeom prst="rect">
                      <a:avLst/>
                    </a:prstGeom>
                  </pic:spPr>
                </pic:pic>
              </a:graphicData>
            </a:graphic>
          </wp:anchor>
        </w:drawing>
      </w:r>
      <w:r w:rsidR="00A036D3">
        <w:rPr>
          <w:rFonts w:ascii="Arial" w:eastAsia="Times New Roman" w:hAnsi="Arial" w:cs="Arial"/>
          <w:color w:val="000000"/>
          <w:sz w:val="32"/>
          <w:szCs w:val="32"/>
          <w:lang w:eastAsia="nl-NL"/>
        </w:rPr>
        <w:br w:type="page"/>
      </w:r>
    </w:p>
    <w:p w:rsidR="00A036D3" w:rsidRPr="00A036D3" w:rsidRDefault="00A036D3" w:rsidP="00A036D3">
      <w:pPr>
        <w:spacing w:before="360" w:after="120" w:line="240" w:lineRule="auto"/>
        <w:jc w:val="both"/>
        <w:outlineLvl w:val="1"/>
        <w:rPr>
          <w:rFonts w:ascii="Times New Roman" w:eastAsia="Times New Roman" w:hAnsi="Times New Roman" w:cs="Times New Roman"/>
          <w:b/>
          <w:bCs/>
          <w:sz w:val="36"/>
          <w:szCs w:val="36"/>
          <w:lang w:eastAsia="nl-NL"/>
        </w:rPr>
      </w:pPr>
      <w:r w:rsidRPr="00A036D3">
        <w:rPr>
          <w:rFonts w:ascii="Arial" w:eastAsia="Times New Roman" w:hAnsi="Arial" w:cs="Arial"/>
          <w:color w:val="000000"/>
          <w:sz w:val="32"/>
          <w:szCs w:val="32"/>
          <w:lang w:eastAsia="nl-NL"/>
        </w:rPr>
        <w:lastRenderedPageBreak/>
        <w:t>Opdracht 2C. Scattermatrix</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Screenshot van de visualisatie</w:t>
            </w:r>
          </w:p>
        </w:tc>
      </w:tr>
    </w:tbl>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noProof/>
          <w:color w:val="333333"/>
          <w:sz w:val="21"/>
          <w:szCs w:val="21"/>
          <w:shd w:val="clear" w:color="auto" w:fill="FFFFFF"/>
          <w:lang w:eastAsia="nl-NL"/>
        </w:rPr>
        <w:drawing>
          <wp:inline distT="0" distB="0" distL="0" distR="0">
            <wp:extent cx="5734050" cy="5724525"/>
            <wp:effectExtent l="0" t="0" r="0" b="9525"/>
            <wp:docPr id="1" name="Afbeelding 1" descr="https://lh6.googleusercontent.com/EvBT9HgZannWlx_NPOxF1LT1Yvcqhoj80WRd9ZkPk-90s61DHbf9gIGBAL9mJUFWKScFKGILwO3Kx9rh_U8iYHRNIe6g1pMR5vptSAjfQuEdp3nF_iiSQcUNF035jghDZlJEBQ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vBT9HgZannWlx_NPOxF1LT1Yvcqhoj80WRd9ZkPk-90s61DHbf9gIGBAL9mJUFWKScFKGILwO3Kx9rh_U8iYHRNIe6g1pMR5vptSAjfQuEdp3nF_iiSQcUNF035jghDZlJEBQx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724525"/>
                    </a:xfrm>
                    <a:prstGeom prst="rect">
                      <a:avLst/>
                    </a:prstGeom>
                    <a:noFill/>
                    <a:ln>
                      <a:noFill/>
                    </a:ln>
                  </pic:spPr>
                </pic:pic>
              </a:graphicData>
            </a:graphic>
          </wp:inline>
        </w:drawing>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val="en-GB" w:eastAsia="nl-NL"/>
              </w:rPr>
            </w:pPr>
            <w:r w:rsidRPr="00A036D3">
              <w:rPr>
                <w:rFonts w:ascii="Arial" w:eastAsia="Times New Roman" w:hAnsi="Arial" w:cs="Arial"/>
                <w:color w:val="333333"/>
                <w:sz w:val="21"/>
                <w:szCs w:val="21"/>
                <w:shd w:val="clear" w:color="auto" w:fill="FFFFFF"/>
                <w:lang w:val="en-GB" w:eastAsia="nl-NL"/>
              </w:rPr>
              <w:t>Code of jouw git repository: https://github.com/jvanbreda/Dev8-Visualisation-Opdracht2</w:t>
            </w:r>
          </w:p>
        </w:tc>
      </w:tr>
    </w:tbl>
    <w:p w:rsidR="00A036D3" w:rsidRPr="00A036D3" w:rsidRDefault="00A036D3" w:rsidP="00A036D3">
      <w:pPr>
        <w:spacing w:after="0" w:line="240" w:lineRule="auto"/>
        <w:jc w:val="both"/>
        <w:rPr>
          <w:rFonts w:ascii="Times New Roman" w:eastAsia="Times New Roman" w:hAnsi="Times New Roman" w:cs="Times New Roman"/>
          <w:sz w:val="24"/>
          <w:szCs w:val="24"/>
          <w:lang w:val="en-GB" w:eastAsia="nl-NL"/>
        </w:rPr>
      </w:pPr>
    </w:p>
    <w:p w:rsidR="00A036D3" w:rsidRDefault="00A036D3">
      <w:pPr>
        <w:rPr>
          <w:rFonts w:ascii="Arial" w:eastAsia="Times New Roman" w:hAnsi="Arial" w:cs="Arial"/>
          <w:color w:val="333333"/>
          <w:sz w:val="30"/>
          <w:szCs w:val="30"/>
          <w:lang w:eastAsia="nl-NL"/>
        </w:rPr>
      </w:pPr>
      <w:r>
        <w:rPr>
          <w:rFonts w:ascii="Arial" w:eastAsia="Times New Roman" w:hAnsi="Arial" w:cs="Arial"/>
          <w:color w:val="333333"/>
          <w:sz w:val="30"/>
          <w:szCs w:val="30"/>
          <w:lang w:eastAsia="nl-NL"/>
        </w:rPr>
        <w:br w:type="page"/>
      </w:r>
    </w:p>
    <w:p w:rsidR="00A036D3" w:rsidRPr="00A036D3" w:rsidRDefault="00A036D3" w:rsidP="00A036D3">
      <w:pPr>
        <w:spacing w:before="460" w:after="0" w:line="240" w:lineRule="auto"/>
        <w:jc w:val="both"/>
        <w:outlineLvl w:val="1"/>
        <w:rPr>
          <w:rFonts w:ascii="Times New Roman" w:eastAsia="Times New Roman" w:hAnsi="Times New Roman" w:cs="Times New Roman"/>
          <w:b/>
          <w:bCs/>
          <w:sz w:val="36"/>
          <w:szCs w:val="36"/>
          <w:lang w:eastAsia="nl-NL"/>
        </w:rPr>
      </w:pPr>
      <w:r w:rsidRPr="00A036D3">
        <w:rPr>
          <w:rFonts w:ascii="Arial" w:eastAsia="Times New Roman" w:hAnsi="Arial" w:cs="Arial"/>
          <w:color w:val="333333"/>
          <w:sz w:val="30"/>
          <w:szCs w:val="30"/>
          <w:lang w:eastAsia="nl-NL"/>
        </w:rPr>
        <w:lastRenderedPageBreak/>
        <w:t>Opdracht 2D</w:t>
      </w:r>
    </w:p>
    <w:p w:rsidR="00A036D3" w:rsidRPr="00A036D3" w:rsidRDefault="00A036D3" w:rsidP="00A036D3">
      <w:pPr>
        <w:spacing w:before="160"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lang w:eastAsia="nl-NL"/>
        </w:rPr>
        <w:t>Welke conclusies kan je trekken uit de scattermatrix?</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A036D3" w:rsidRPr="00A036D3" w:rsidTr="00A036D3">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A036D3" w:rsidRPr="00A036D3" w:rsidRDefault="00A036D3" w:rsidP="00A036D3">
            <w:pPr>
              <w:spacing w:after="0" w:line="240" w:lineRule="auto"/>
              <w:jc w:val="both"/>
              <w:rPr>
                <w:rFonts w:ascii="Times New Roman" w:eastAsia="Times New Roman" w:hAnsi="Times New Roman" w:cs="Times New Roman"/>
                <w:sz w:val="24"/>
                <w:szCs w:val="24"/>
                <w:lang w:eastAsia="nl-NL"/>
              </w:rPr>
            </w:pPr>
            <w:r w:rsidRPr="00A036D3">
              <w:rPr>
                <w:rFonts w:ascii="Arial" w:eastAsia="Times New Roman" w:hAnsi="Arial" w:cs="Arial"/>
                <w:color w:val="333333"/>
                <w:sz w:val="21"/>
                <w:szCs w:val="21"/>
                <w:shd w:val="clear" w:color="auto" w:fill="FFFFFF"/>
                <w:lang w:eastAsia="nl-NL"/>
              </w:rPr>
              <w:t>Antwoord: We kunnen het volgende concluderen:</w:t>
            </w:r>
          </w:p>
          <w:p w:rsidR="00A036D3" w:rsidRPr="00A036D3" w:rsidRDefault="00A036D3" w:rsidP="00A036D3">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nl-NL"/>
              </w:rPr>
            </w:pPr>
            <w:r w:rsidRPr="00A036D3">
              <w:rPr>
                <w:rFonts w:ascii="Arial" w:eastAsia="Times New Roman" w:hAnsi="Arial" w:cs="Arial"/>
                <w:color w:val="333333"/>
                <w:sz w:val="21"/>
                <w:szCs w:val="21"/>
                <w:shd w:val="clear" w:color="auto" w:fill="FFFFFF"/>
                <w:lang w:eastAsia="nl-NL"/>
              </w:rPr>
              <w:t xml:space="preserve">Er is een gematigde negatieve correlatie tussen de cijfers van Analyse en Development. Dit </w:t>
            </w:r>
            <w:r w:rsidRPr="00A036D3">
              <w:rPr>
                <w:rFonts w:ascii="Arial" w:eastAsia="Times New Roman" w:hAnsi="Arial" w:cs="Arial"/>
                <w:b/>
                <w:bCs/>
                <w:color w:val="333333"/>
                <w:sz w:val="21"/>
                <w:szCs w:val="21"/>
                <w:shd w:val="clear" w:color="auto" w:fill="FFFFFF"/>
                <w:lang w:eastAsia="nl-NL"/>
              </w:rPr>
              <w:t xml:space="preserve">zou </w:t>
            </w:r>
            <w:r w:rsidRPr="00A036D3">
              <w:rPr>
                <w:rFonts w:ascii="Arial" w:eastAsia="Times New Roman" w:hAnsi="Arial" w:cs="Arial"/>
                <w:color w:val="333333"/>
                <w:sz w:val="21"/>
                <w:szCs w:val="21"/>
                <w:shd w:val="clear" w:color="auto" w:fill="FFFFFF"/>
                <w:lang w:eastAsia="nl-NL"/>
              </w:rPr>
              <w:t>kunnen betekenen dat studenten die hoge cijfers halen voor analyse lage cijfers halen voor development.</w:t>
            </w:r>
          </w:p>
          <w:p w:rsidR="00A036D3" w:rsidRPr="00A036D3" w:rsidRDefault="00A036D3" w:rsidP="00A036D3">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nl-NL"/>
              </w:rPr>
            </w:pPr>
            <w:r w:rsidRPr="00A036D3">
              <w:rPr>
                <w:rFonts w:ascii="Arial" w:eastAsia="Times New Roman" w:hAnsi="Arial" w:cs="Arial"/>
                <w:color w:val="333333"/>
                <w:sz w:val="21"/>
                <w:szCs w:val="21"/>
                <w:shd w:val="clear" w:color="auto" w:fill="FFFFFF"/>
                <w:lang w:eastAsia="nl-NL"/>
              </w:rPr>
              <w:t xml:space="preserve">Tussen de cijfers van Analyse en Skills is er een zwakke positieve correlatie. Dit </w:t>
            </w:r>
            <w:r w:rsidRPr="00A036D3">
              <w:rPr>
                <w:rFonts w:ascii="Arial" w:eastAsia="Times New Roman" w:hAnsi="Arial" w:cs="Arial"/>
                <w:b/>
                <w:bCs/>
                <w:color w:val="333333"/>
                <w:sz w:val="21"/>
                <w:szCs w:val="21"/>
                <w:shd w:val="clear" w:color="auto" w:fill="FFFFFF"/>
                <w:lang w:eastAsia="nl-NL"/>
              </w:rPr>
              <w:t xml:space="preserve">zou </w:t>
            </w:r>
            <w:r w:rsidRPr="00A036D3">
              <w:rPr>
                <w:rFonts w:ascii="Arial" w:eastAsia="Times New Roman" w:hAnsi="Arial" w:cs="Arial"/>
                <w:color w:val="333333"/>
                <w:sz w:val="21"/>
                <w:szCs w:val="21"/>
                <w:shd w:val="clear" w:color="auto" w:fill="FFFFFF"/>
                <w:lang w:eastAsia="nl-NL"/>
              </w:rPr>
              <w:t>kunnen betekenen dat studenten die hoge cijfers halen voor analyse ook hoge cijfers halen voor development.</w:t>
            </w:r>
          </w:p>
          <w:p w:rsidR="00A036D3" w:rsidRPr="00A036D3" w:rsidRDefault="00A036D3" w:rsidP="00A036D3">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nl-NL"/>
              </w:rPr>
            </w:pPr>
            <w:r w:rsidRPr="00A036D3">
              <w:rPr>
                <w:rFonts w:ascii="Arial" w:eastAsia="Times New Roman" w:hAnsi="Arial" w:cs="Arial"/>
                <w:color w:val="333333"/>
                <w:sz w:val="21"/>
                <w:szCs w:val="21"/>
                <w:shd w:val="clear" w:color="auto" w:fill="FFFFFF"/>
                <w:lang w:eastAsia="nl-NL"/>
              </w:rPr>
              <w:t xml:space="preserve">Ook is er een zwakke negatieve correlatie tussen de cijfers van Development en Skills. Dit </w:t>
            </w:r>
            <w:r w:rsidRPr="00A036D3">
              <w:rPr>
                <w:rFonts w:ascii="Arial" w:eastAsia="Times New Roman" w:hAnsi="Arial" w:cs="Arial"/>
                <w:b/>
                <w:bCs/>
                <w:color w:val="333333"/>
                <w:sz w:val="21"/>
                <w:szCs w:val="21"/>
                <w:shd w:val="clear" w:color="auto" w:fill="FFFFFF"/>
                <w:lang w:eastAsia="nl-NL"/>
              </w:rPr>
              <w:t xml:space="preserve">zou </w:t>
            </w:r>
            <w:r w:rsidRPr="00A036D3">
              <w:rPr>
                <w:rFonts w:ascii="Arial" w:eastAsia="Times New Roman" w:hAnsi="Arial" w:cs="Arial"/>
                <w:color w:val="333333"/>
                <w:sz w:val="21"/>
                <w:szCs w:val="21"/>
                <w:shd w:val="clear" w:color="auto" w:fill="FFFFFF"/>
                <w:lang w:eastAsia="nl-NL"/>
              </w:rPr>
              <w:t>kunnen beteken dat studenten die hoge cijfers halen voor Development lage cijfers halen voor Skills.</w:t>
            </w:r>
          </w:p>
          <w:p w:rsidR="00A036D3" w:rsidRPr="00A036D3" w:rsidRDefault="00A036D3" w:rsidP="00A036D3">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nl-NL"/>
              </w:rPr>
            </w:pPr>
            <w:r w:rsidRPr="00A036D3">
              <w:rPr>
                <w:rFonts w:ascii="Arial" w:eastAsia="Times New Roman" w:hAnsi="Arial" w:cs="Arial"/>
                <w:color w:val="333333"/>
                <w:sz w:val="21"/>
                <w:szCs w:val="21"/>
                <w:shd w:val="clear" w:color="auto" w:fill="FFFFFF"/>
                <w:lang w:eastAsia="nl-NL"/>
              </w:rPr>
              <w:t>We zouden mogen concluderen dat de leeftijd van de student geen invloed heeft op de cijfers die hij haalt.</w:t>
            </w:r>
          </w:p>
          <w:p w:rsidR="00A036D3" w:rsidRPr="00A036D3" w:rsidRDefault="00A036D3" w:rsidP="00A036D3">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nl-NL"/>
              </w:rPr>
            </w:pPr>
            <w:r w:rsidRPr="00A036D3">
              <w:rPr>
                <w:rFonts w:ascii="Arial" w:eastAsia="Times New Roman" w:hAnsi="Arial" w:cs="Arial"/>
                <w:color w:val="333333"/>
                <w:sz w:val="21"/>
                <w:szCs w:val="21"/>
                <w:shd w:val="clear" w:color="auto" w:fill="FFFFFF"/>
                <w:lang w:eastAsia="nl-NL"/>
              </w:rPr>
              <w:t>Verder is er geen correlatie tussen cijfers van Analyse en Project, hetzelfde geldt voor de cijfers van Development en Project.</w:t>
            </w:r>
          </w:p>
          <w:p w:rsidR="00A036D3" w:rsidRPr="00A036D3" w:rsidRDefault="00A036D3" w:rsidP="00A036D3">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nl-NL"/>
              </w:rPr>
            </w:pPr>
            <w:r w:rsidRPr="00A036D3">
              <w:rPr>
                <w:rFonts w:ascii="Arial" w:eastAsia="Times New Roman" w:hAnsi="Arial" w:cs="Arial"/>
                <w:color w:val="333333"/>
                <w:sz w:val="21"/>
                <w:szCs w:val="21"/>
                <w:shd w:val="clear" w:color="auto" w:fill="FFFFFF"/>
                <w:lang w:eastAsia="nl-NL"/>
              </w:rPr>
              <w:t>Tenslotte is er geen correlatie tussen de cijfers van Project en Skills.</w:t>
            </w:r>
          </w:p>
        </w:tc>
      </w:tr>
    </w:tbl>
    <w:p w:rsidR="007D59F2" w:rsidRDefault="00A036D3" w:rsidP="00A036D3">
      <w:pPr>
        <w:jc w:val="both"/>
      </w:pPr>
      <w:r w:rsidRPr="00A036D3">
        <w:rPr>
          <w:rFonts w:ascii="Times New Roman" w:eastAsia="Times New Roman" w:hAnsi="Times New Roman" w:cs="Times New Roman"/>
          <w:sz w:val="24"/>
          <w:szCs w:val="24"/>
          <w:lang w:eastAsia="nl-NL"/>
        </w:rPr>
        <w:br/>
      </w:r>
      <w:r w:rsidRPr="00A036D3">
        <w:rPr>
          <w:rFonts w:ascii="Times New Roman" w:eastAsia="Times New Roman" w:hAnsi="Times New Roman" w:cs="Times New Roman"/>
          <w:sz w:val="24"/>
          <w:szCs w:val="24"/>
          <w:lang w:eastAsia="nl-NL"/>
        </w:rPr>
        <w:br/>
      </w:r>
      <w:r w:rsidRPr="00A036D3">
        <w:rPr>
          <w:rFonts w:ascii="Times New Roman" w:eastAsia="Times New Roman" w:hAnsi="Times New Roman" w:cs="Times New Roman"/>
          <w:sz w:val="24"/>
          <w:szCs w:val="24"/>
          <w:lang w:eastAsia="nl-NL"/>
        </w:rPr>
        <w:br/>
      </w:r>
    </w:p>
    <w:sectPr w:rsidR="007D59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13D10"/>
    <w:multiLevelType w:val="multilevel"/>
    <w:tmpl w:val="C17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FB"/>
    <w:rsid w:val="003F452E"/>
    <w:rsid w:val="00516AFB"/>
    <w:rsid w:val="006C4C47"/>
    <w:rsid w:val="00755DCF"/>
    <w:rsid w:val="007D59F2"/>
    <w:rsid w:val="00986B1B"/>
    <w:rsid w:val="00A036D3"/>
    <w:rsid w:val="00A373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769C"/>
  <w15:chartTrackingRefBased/>
  <w15:docId w15:val="{ADACAD72-7732-4447-B995-E729FDDC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2">
    <w:name w:val="heading 2"/>
    <w:basedOn w:val="Standaard"/>
    <w:link w:val="Kop2Char"/>
    <w:uiPriority w:val="9"/>
    <w:qFormat/>
    <w:rsid w:val="00A036D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036D3"/>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A036D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036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3128">
      <w:bodyDiv w:val="1"/>
      <w:marLeft w:val="0"/>
      <w:marRight w:val="0"/>
      <w:marTop w:val="0"/>
      <w:marBottom w:val="0"/>
      <w:divBdr>
        <w:top w:val="none" w:sz="0" w:space="0" w:color="auto"/>
        <w:left w:val="none" w:sz="0" w:space="0" w:color="auto"/>
        <w:bottom w:val="none" w:sz="0" w:space="0" w:color="auto"/>
        <w:right w:val="none" w:sz="0" w:space="0" w:color="auto"/>
      </w:divBdr>
      <w:divsChild>
        <w:div w:id="1260990969">
          <w:marLeft w:val="0"/>
          <w:marRight w:val="0"/>
          <w:marTop w:val="0"/>
          <w:marBottom w:val="0"/>
          <w:divBdr>
            <w:top w:val="none" w:sz="0" w:space="0" w:color="auto"/>
            <w:left w:val="none" w:sz="0" w:space="0" w:color="auto"/>
            <w:bottom w:val="none" w:sz="0" w:space="0" w:color="auto"/>
            <w:right w:val="none" w:sz="0" w:space="0" w:color="auto"/>
          </w:divBdr>
        </w:div>
        <w:div w:id="801270267">
          <w:marLeft w:val="0"/>
          <w:marRight w:val="0"/>
          <w:marTop w:val="0"/>
          <w:marBottom w:val="0"/>
          <w:divBdr>
            <w:top w:val="none" w:sz="0" w:space="0" w:color="auto"/>
            <w:left w:val="none" w:sz="0" w:space="0" w:color="auto"/>
            <w:bottom w:val="none" w:sz="0" w:space="0" w:color="auto"/>
            <w:right w:val="none" w:sz="0" w:space="0" w:color="auto"/>
          </w:divBdr>
        </w:div>
        <w:div w:id="1581400587">
          <w:marLeft w:val="0"/>
          <w:marRight w:val="0"/>
          <w:marTop w:val="0"/>
          <w:marBottom w:val="0"/>
          <w:divBdr>
            <w:top w:val="none" w:sz="0" w:space="0" w:color="auto"/>
            <w:left w:val="none" w:sz="0" w:space="0" w:color="auto"/>
            <w:bottom w:val="none" w:sz="0" w:space="0" w:color="auto"/>
            <w:right w:val="none" w:sz="0" w:space="0" w:color="auto"/>
          </w:divBdr>
        </w:div>
        <w:div w:id="1639187190">
          <w:marLeft w:val="0"/>
          <w:marRight w:val="0"/>
          <w:marTop w:val="0"/>
          <w:marBottom w:val="0"/>
          <w:divBdr>
            <w:top w:val="none" w:sz="0" w:space="0" w:color="auto"/>
            <w:left w:val="none" w:sz="0" w:space="0" w:color="auto"/>
            <w:bottom w:val="none" w:sz="0" w:space="0" w:color="auto"/>
            <w:right w:val="none" w:sz="0" w:space="0" w:color="auto"/>
          </w:divBdr>
        </w:div>
        <w:div w:id="1100490906">
          <w:marLeft w:val="0"/>
          <w:marRight w:val="0"/>
          <w:marTop w:val="0"/>
          <w:marBottom w:val="0"/>
          <w:divBdr>
            <w:top w:val="none" w:sz="0" w:space="0" w:color="auto"/>
            <w:left w:val="none" w:sz="0" w:space="0" w:color="auto"/>
            <w:bottom w:val="none" w:sz="0" w:space="0" w:color="auto"/>
            <w:right w:val="none" w:sz="0" w:space="0" w:color="auto"/>
          </w:divBdr>
        </w:div>
        <w:div w:id="333840653">
          <w:marLeft w:val="0"/>
          <w:marRight w:val="0"/>
          <w:marTop w:val="0"/>
          <w:marBottom w:val="0"/>
          <w:divBdr>
            <w:top w:val="none" w:sz="0" w:space="0" w:color="auto"/>
            <w:left w:val="none" w:sz="0" w:space="0" w:color="auto"/>
            <w:bottom w:val="none" w:sz="0" w:space="0" w:color="auto"/>
            <w:right w:val="none" w:sz="0" w:space="0" w:color="auto"/>
          </w:divBdr>
        </w:div>
        <w:div w:id="774716886">
          <w:marLeft w:val="0"/>
          <w:marRight w:val="0"/>
          <w:marTop w:val="0"/>
          <w:marBottom w:val="0"/>
          <w:divBdr>
            <w:top w:val="none" w:sz="0" w:space="0" w:color="auto"/>
            <w:left w:val="none" w:sz="0" w:space="0" w:color="auto"/>
            <w:bottom w:val="none" w:sz="0" w:space="0" w:color="auto"/>
            <w:right w:val="none" w:sz="0" w:space="0" w:color="auto"/>
          </w:divBdr>
        </w:div>
        <w:div w:id="806972289">
          <w:marLeft w:val="0"/>
          <w:marRight w:val="0"/>
          <w:marTop w:val="0"/>
          <w:marBottom w:val="0"/>
          <w:divBdr>
            <w:top w:val="none" w:sz="0" w:space="0" w:color="auto"/>
            <w:left w:val="none" w:sz="0" w:space="0" w:color="auto"/>
            <w:bottom w:val="none" w:sz="0" w:space="0" w:color="auto"/>
            <w:right w:val="none" w:sz="0" w:space="0" w:color="auto"/>
          </w:divBdr>
        </w:div>
        <w:div w:id="1983849501">
          <w:marLeft w:val="0"/>
          <w:marRight w:val="0"/>
          <w:marTop w:val="0"/>
          <w:marBottom w:val="0"/>
          <w:divBdr>
            <w:top w:val="none" w:sz="0" w:space="0" w:color="auto"/>
            <w:left w:val="none" w:sz="0" w:space="0" w:color="auto"/>
            <w:bottom w:val="none" w:sz="0" w:space="0" w:color="auto"/>
            <w:right w:val="none" w:sz="0" w:space="0" w:color="auto"/>
          </w:divBdr>
        </w:div>
        <w:div w:id="517083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hr.nl/download/attachments/46466404/scatterplot.txt?version=1&amp;modificationDate=1461319759200&amp;api=v2" TargetMode="External"/><Relationship Id="rId5" Type="http://schemas.openxmlformats.org/officeDocument/2006/relationships/hyperlink" Target="https://confluence.hr.nl/display/CMIP/Visualisatie+-++inleveropdracht+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576</Words>
  <Characters>3174</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Breda</dc:creator>
  <cp:keywords/>
  <dc:description/>
  <cp:lastModifiedBy>Jesse van Breda</cp:lastModifiedBy>
  <cp:revision>7</cp:revision>
  <dcterms:created xsi:type="dcterms:W3CDTF">2016-05-29T18:28:00Z</dcterms:created>
  <dcterms:modified xsi:type="dcterms:W3CDTF">2016-05-29T18:34:00Z</dcterms:modified>
</cp:coreProperties>
</file>