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A01191342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 15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Ivan Diaz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Pase mucho tiempo Corrigiendo defectos por las malas expresiones regulares hechas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Tratar de usar herramientas mas conocidas o explorar con ellas antes de usarlas para crear un programa oficial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Gaste alrededor de 15 horas en puras expresiones regulares mas debugging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entendia las herramietnas con las que se estaba compilando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utilizar herramientas desconocidas antes de empezar un probrama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Gaste mucho tiempo en codigo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Deberia de planificar mejor el programa y planificarlo checando el codigo antes de empezar a programar para evitar este tipo de problemas en el codigo por falta de planeacion y disenio de codigo y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lineas de codigo por hora fueron demasiado bajas Por lo que se tiene que mejorar la planeacion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