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Joshua Van Steeter</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CS 312 Section 2</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Convex Hull Report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[1</w:t>
      </w:r>
      <w:proofErr w:type="gramStart"/>
      <w:r w:rsidRPr="002574ED">
        <w:rPr>
          <w:rFonts w:ascii="Arial" w:eastAsia="Times New Roman" w:hAnsi="Arial" w:cs="Arial"/>
          <w:color w:val="000000"/>
        </w:rPr>
        <w:t>]  Functioning</w:t>
      </w:r>
      <w:proofErr w:type="gramEnd"/>
      <w:r w:rsidRPr="002574ED">
        <w:rPr>
          <w:rFonts w:ascii="Arial" w:eastAsia="Times New Roman" w:hAnsi="Arial" w:cs="Arial"/>
          <w:color w:val="000000"/>
        </w:rPr>
        <w:t xml:space="preserve"> Source Code</w:t>
      </w:r>
    </w:p>
    <w:p w:rsidR="002574ED" w:rsidRPr="002574ED" w:rsidRDefault="002574ED" w:rsidP="002574ED">
      <w:pPr>
        <w:spacing w:after="24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using System;</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using </w:t>
      </w:r>
      <w:proofErr w:type="spellStart"/>
      <w:proofErr w:type="gramStart"/>
      <w:r w:rsidRPr="002574ED">
        <w:rPr>
          <w:rFonts w:ascii="Arial" w:eastAsia="Times New Roman" w:hAnsi="Arial" w:cs="Arial"/>
          <w:color w:val="000000"/>
        </w:rPr>
        <w:t>System.Collections.Generic</w:t>
      </w:r>
      <w:proofErr w:type="spellEnd"/>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using </w:t>
      </w:r>
      <w:proofErr w:type="spellStart"/>
      <w:r w:rsidRPr="002574ED">
        <w:rPr>
          <w:rFonts w:ascii="Arial" w:eastAsia="Times New Roman" w:hAnsi="Arial" w:cs="Arial"/>
          <w:color w:val="000000"/>
        </w:rPr>
        <w:t>System.Text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using </w:t>
      </w:r>
      <w:proofErr w:type="spellStart"/>
      <w:r w:rsidRPr="002574ED">
        <w:rPr>
          <w:rFonts w:ascii="Arial" w:eastAsia="Times New Roman" w:hAnsi="Arial" w:cs="Arial"/>
          <w:color w:val="000000"/>
        </w:rPr>
        <w:t>System.Drawing</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namespace _2_convex_hull</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class </w:t>
      </w:r>
      <w:proofErr w:type="spellStart"/>
      <w:r w:rsidRPr="002574ED">
        <w:rPr>
          <w:rFonts w:ascii="Arial" w:eastAsia="Times New Roman" w:hAnsi="Arial" w:cs="Arial"/>
          <w:color w:val="000000"/>
        </w:rPr>
        <w:t>ConvexHullSolver</w:t>
      </w:r>
      <w:proofErr w:type="spellEnd"/>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System.Drawing.Graphics</w:t>
      </w:r>
      <w:proofErr w:type="spellEnd"/>
      <w:proofErr w:type="gramEnd"/>
      <w:r w:rsidRPr="002574ED">
        <w:rPr>
          <w:rFonts w:ascii="Arial" w:eastAsia="Times New Roman" w:hAnsi="Arial" w:cs="Arial"/>
          <w:color w:val="000000"/>
        </w:rPr>
        <w:t xml:space="preserve"> g;</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System.Windows.Forms.PictureBox</w:t>
      </w:r>
      <w:proofErr w:type="spellEnd"/>
      <w:proofErr w:type="gram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pictureBoxView</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proofErr w:type="gramStart"/>
      <w:r w:rsidRPr="002574ED">
        <w:rPr>
          <w:rFonts w:ascii="Arial" w:eastAsia="Times New Roman" w:hAnsi="Arial" w:cs="Arial"/>
          <w:color w:val="000000"/>
        </w:rPr>
        <w:t>ConvexHullSolver</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System.Drawing.Graphics</w:t>
      </w:r>
      <w:proofErr w:type="spellEnd"/>
      <w:r w:rsidRPr="002574ED">
        <w:rPr>
          <w:rFonts w:ascii="Arial" w:eastAsia="Times New Roman" w:hAnsi="Arial" w:cs="Arial"/>
          <w:color w:val="000000"/>
        </w:rPr>
        <w:t xml:space="preserve"> g, </w:t>
      </w:r>
      <w:proofErr w:type="spellStart"/>
      <w:r w:rsidRPr="002574ED">
        <w:rPr>
          <w:rFonts w:ascii="Arial" w:eastAsia="Times New Roman" w:hAnsi="Arial" w:cs="Arial"/>
          <w:color w:val="000000"/>
        </w:rPr>
        <w:t>System.Windows.Forms.PictureBox</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pictureBoxView</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this.g</w:t>
      </w:r>
      <w:proofErr w:type="spellEnd"/>
      <w:proofErr w:type="gramEnd"/>
      <w:r w:rsidRPr="002574ED">
        <w:rPr>
          <w:rFonts w:ascii="Arial" w:eastAsia="Times New Roman" w:hAnsi="Arial" w:cs="Arial"/>
          <w:color w:val="000000"/>
        </w:rPr>
        <w:t xml:space="preserve"> = g;</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this.pictureBoxView</w:t>
      </w:r>
      <w:proofErr w:type="spellEnd"/>
      <w:proofErr w:type="gram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pictureBoxView</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void </w:t>
      </w:r>
      <w:proofErr w:type="gramStart"/>
      <w:r w:rsidRPr="002574ED">
        <w:rPr>
          <w:rFonts w:ascii="Arial" w:eastAsia="Times New Roman" w:hAnsi="Arial" w:cs="Arial"/>
          <w:color w:val="000000"/>
        </w:rPr>
        <w:t>Refresh(</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Use this especially for debugging and whenever you want to see what you have drawn so far</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pictureBoxView.Refresh</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void </w:t>
      </w:r>
      <w:proofErr w:type="gramStart"/>
      <w:r w:rsidRPr="002574ED">
        <w:rPr>
          <w:rFonts w:ascii="Arial" w:eastAsia="Times New Roman" w:hAnsi="Arial" w:cs="Arial"/>
          <w:color w:val="000000"/>
        </w:rPr>
        <w:t>Pause(</w:t>
      </w:r>
      <w:proofErr w:type="spellStart"/>
      <w:proofErr w:type="gramEnd"/>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milliseconds)</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Use this especially for debugging and to animate your algorithm slowly</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pictureBoxView.Refresh</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System.Threading.Thread.Sleep</w:t>
      </w:r>
      <w:proofErr w:type="spellEnd"/>
      <w:proofErr w:type="gramEnd"/>
      <w:r w:rsidRPr="002574ED">
        <w:rPr>
          <w:rFonts w:ascii="Arial" w:eastAsia="Times New Roman" w:hAnsi="Arial" w:cs="Arial"/>
          <w:color w:val="000000"/>
        </w:rPr>
        <w:t>(milliseconds);</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public void Solve(</w:t>
      </w:r>
      <w:proofErr w:type="gramStart"/>
      <w:r w:rsidRPr="002574ED">
        <w:rPr>
          <w:rFonts w:ascii="Arial" w:eastAsia="Times New Roman" w:hAnsi="Arial" w:cs="Arial"/>
          <w:color w:val="000000"/>
        </w:rPr>
        <w:t>List&lt;</w:t>
      </w:r>
      <w:proofErr w:type="spellStart"/>
      <w:r w:rsidRPr="002574ED">
        <w:rPr>
          <w:rFonts w:ascii="Arial" w:eastAsia="Times New Roman" w:hAnsi="Arial" w:cs="Arial"/>
          <w:color w:val="000000"/>
        </w:rPr>
        <w:t>System.Drawing.PointF</w:t>
      </w:r>
      <w:proofErr w:type="spellEnd"/>
      <w:proofErr w:type="gramEnd"/>
      <w:r w:rsidRPr="002574ED">
        <w:rPr>
          <w:rFonts w:ascii="Arial" w:eastAsia="Times New Roman" w:hAnsi="Arial" w:cs="Arial"/>
          <w:color w:val="000000"/>
        </w:rPr>
        <w:t xml:space="preserve">&gt; </w:t>
      </w:r>
      <w:proofErr w:type="spellStart"/>
      <w:r w:rsidRPr="002574ED">
        <w:rPr>
          <w:rFonts w:ascii="Arial" w:eastAsia="Times New Roman" w:hAnsi="Arial" w:cs="Arial"/>
          <w:color w:val="000000"/>
        </w:rPr>
        <w:t>pointList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Sort the given list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pointList.Sort</w:t>
      </w:r>
      <w:proofErr w:type="spellEnd"/>
      <w:r w:rsidRPr="002574ED">
        <w:rPr>
          <w:rFonts w:ascii="Arial" w:eastAsia="Times New Roman" w:hAnsi="Arial" w:cs="Arial"/>
          <w:color w:val="000000"/>
        </w:rPr>
        <w:t xml:space="preserve">(new </w:t>
      </w:r>
      <w:proofErr w:type="spellStart"/>
      <w:proofErr w:type="gramStart"/>
      <w:r w:rsidRPr="002574ED">
        <w:rPr>
          <w:rFonts w:ascii="Arial" w:eastAsia="Times New Roman" w:hAnsi="Arial" w:cs="Arial"/>
          <w:color w:val="000000"/>
        </w:rPr>
        <w:t>Comparor</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O(</w:t>
      </w:r>
      <w:proofErr w:type="spellStart"/>
      <w:r w:rsidRPr="002574ED">
        <w:rPr>
          <w:rFonts w:ascii="Arial" w:eastAsia="Times New Roman" w:hAnsi="Arial" w:cs="Arial"/>
          <w:color w:val="000000"/>
        </w:rPr>
        <w:t>nlogn</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computeConvexHull</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pointList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Draw the result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List&lt;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&gt; points = </w:t>
      </w:r>
      <w:proofErr w:type="spellStart"/>
      <w:r w:rsidRPr="002574ED">
        <w:rPr>
          <w:rFonts w:ascii="Arial" w:eastAsia="Times New Roman" w:hAnsi="Arial" w:cs="Arial"/>
          <w:color w:val="000000"/>
        </w:rPr>
        <w:t>convexHull.getPoints</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lastRenderedPageBreak/>
        <w:t>           for (</w:t>
      </w:r>
      <w:proofErr w:type="spellStart"/>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i</w:t>
      </w:r>
      <w:proofErr w:type="spellEnd"/>
      <w:r w:rsidRPr="002574ED">
        <w:rPr>
          <w:rFonts w:ascii="Arial" w:eastAsia="Times New Roman" w:hAnsi="Arial" w:cs="Arial"/>
          <w:color w:val="000000"/>
        </w:rPr>
        <w:t xml:space="preserve"> = 1; </w:t>
      </w:r>
      <w:proofErr w:type="spellStart"/>
      <w:r w:rsidRPr="002574ED">
        <w:rPr>
          <w:rFonts w:ascii="Arial" w:eastAsia="Times New Roman" w:hAnsi="Arial" w:cs="Arial"/>
          <w:color w:val="000000"/>
        </w:rPr>
        <w:t>i</w:t>
      </w:r>
      <w:proofErr w:type="spellEnd"/>
      <w:r w:rsidRPr="002574ED">
        <w:rPr>
          <w:rFonts w:ascii="Arial" w:eastAsia="Times New Roman" w:hAnsi="Arial" w:cs="Arial"/>
          <w:color w:val="000000"/>
        </w:rPr>
        <w:t xml:space="preserve"> &lt; </w:t>
      </w:r>
      <w:proofErr w:type="spellStart"/>
      <w:proofErr w:type="gramStart"/>
      <w:r w:rsidRPr="002574ED">
        <w:rPr>
          <w:rFonts w:ascii="Arial" w:eastAsia="Times New Roman" w:hAnsi="Arial" w:cs="Arial"/>
          <w:color w:val="000000"/>
        </w:rPr>
        <w:t>points.Count</w:t>
      </w:r>
      <w:proofErr w:type="spellEnd"/>
      <w:proofErr w:type="gram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i</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g.DrawLine</w:t>
      </w:r>
      <w:proofErr w:type="spellEnd"/>
      <w:proofErr w:type="gramEnd"/>
      <w:r w:rsidRPr="002574ED">
        <w:rPr>
          <w:rFonts w:ascii="Arial" w:eastAsia="Times New Roman" w:hAnsi="Arial" w:cs="Arial"/>
          <w:color w:val="000000"/>
        </w:rPr>
        <w:t>(new Pen(</w:t>
      </w:r>
      <w:proofErr w:type="spellStart"/>
      <w:r w:rsidRPr="002574ED">
        <w:rPr>
          <w:rFonts w:ascii="Arial" w:eastAsia="Times New Roman" w:hAnsi="Arial" w:cs="Arial"/>
          <w:color w:val="000000"/>
        </w:rPr>
        <w:t>Color.Red</w:t>
      </w:r>
      <w:proofErr w:type="spellEnd"/>
      <w:r w:rsidRPr="002574ED">
        <w:rPr>
          <w:rFonts w:ascii="Arial" w:eastAsia="Times New Roman" w:hAnsi="Arial" w:cs="Arial"/>
          <w:color w:val="000000"/>
        </w:rPr>
        <w:t>, 2), points[</w:t>
      </w:r>
      <w:proofErr w:type="spellStart"/>
      <w:r w:rsidRPr="002574ED">
        <w:rPr>
          <w:rFonts w:ascii="Arial" w:eastAsia="Times New Roman" w:hAnsi="Arial" w:cs="Arial"/>
          <w:color w:val="000000"/>
        </w:rPr>
        <w:t>i</w:t>
      </w:r>
      <w:proofErr w:type="spellEnd"/>
      <w:r w:rsidRPr="002574ED">
        <w:rPr>
          <w:rFonts w:ascii="Arial" w:eastAsia="Times New Roman" w:hAnsi="Arial" w:cs="Arial"/>
          <w:color w:val="000000"/>
        </w:rPr>
        <w:t xml:space="preserve"> - 1], points[</w:t>
      </w:r>
      <w:proofErr w:type="spellStart"/>
      <w:r w:rsidRPr="002574ED">
        <w:rPr>
          <w:rFonts w:ascii="Arial" w:eastAsia="Times New Roman" w:hAnsi="Arial" w:cs="Arial"/>
          <w:color w:val="000000"/>
        </w:rPr>
        <w:t>i</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g.DrawLine</w:t>
      </w:r>
      <w:proofErr w:type="spellEnd"/>
      <w:proofErr w:type="gramEnd"/>
      <w:r w:rsidRPr="002574ED">
        <w:rPr>
          <w:rFonts w:ascii="Arial" w:eastAsia="Times New Roman" w:hAnsi="Arial" w:cs="Arial"/>
          <w:color w:val="000000"/>
        </w:rPr>
        <w:t>(new Pen(</w:t>
      </w:r>
      <w:proofErr w:type="spellStart"/>
      <w:r w:rsidRPr="002574ED">
        <w:rPr>
          <w:rFonts w:ascii="Arial" w:eastAsia="Times New Roman" w:hAnsi="Arial" w:cs="Arial"/>
          <w:color w:val="000000"/>
        </w:rPr>
        <w:t>Color.Red</w:t>
      </w:r>
      <w:proofErr w:type="spellEnd"/>
      <w:r w:rsidRPr="002574ED">
        <w:rPr>
          <w:rFonts w:ascii="Arial" w:eastAsia="Times New Roman" w:hAnsi="Arial" w:cs="Arial"/>
          <w:color w:val="000000"/>
        </w:rPr>
        <w:t>, 2), points[</w:t>
      </w:r>
      <w:proofErr w:type="spellStart"/>
      <w:r w:rsidRPr="002574ED">
        <w:rPr>
          <w:rFonts w:ascii="Arial" w:eastAsia="Times New Roman" w:hAnsi="Arial" w:cs="Arial"/>
          <w:color w:val="000000"/>
        </w:rPr>
        <w:t>points.Count</w:t>
      </w:r>
      <w:proofErr w:type="spellEnd"/>
      <w:r w:rsidRPr="002574ED">
        <w:rPr>
          <w:rFonts w:ascii="Arial" w:eastAsia="Times New Roman" w:hAnsi="Arial" w:cs="Arial"/>
          <w:color w:val="000000"/>
        </w:rPr>
        <w:t xml:space="preserve"> - 1], points[0]);</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computeConvexHull</w:t>
      </w:r>
      <w:proofErr w:type="spellEnd"/>
      <w:r w:rsidRPr="002574ED">
        <w:rPr>
          <w:rFonts w:ascii="Arial" w:eastAsia="Times New Roman" w:hAnsi="Arial" w:cs="Arial"/>
          <w:color w:val="000000"/>
        </w:rPr>
        <w:t>(List&lt;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&gt; </w:t>
      </w:r>
      <w:proofErr w:type="spellStart"/>
      <w:r w:rsidRPr="002574ED">
        <w:rPr>
          <w:rFonts w:ascii="Arial" w:eastAsia="Times New Roman" w:hAnsi="Arial" w:cs="Arial"/>
          <w:color w:val="000000"/>
        </w:rPr>
        <w:t>pointList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 Base case </w:t>
      </w:r>
      <w:proofErr w:type="gramStart"/>
      <w:r w:rsidRPr="002574ED">
        <w:rPr>
          <w:rFonts w:ascii="Arial" w:eastAsia="Times New Roman" w:hAnsi="Arial" w:cs="Arial"/>
          <w:color w:val="000000"/>
        </w:rPr>
        <w:t>O(</w:t>
      </w:r>
      <w:proofErr w:type="gramEnd"/>
      <w:r w:rsidRPr="002574ED">
        <w:rPr>
          <w:rFonts w:ascii="Arial" w:eastAsia="Times New Roman" w:hAnsi="Arial" w:cs="Arial"/>
          <w:color w:val="000000"/>
        </w:rPr>
        <w:t>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gramStart"/>
      <w:r w:rsidRPr="002574ED">
        <w:rPr>
          <w:rFonts w:ascii="Arial" w:eastAsia="Times New Roman" w:hAnsi="Arial" w:cs="Arial"/>
          <w:color w:val="000000"/>
        </w:rPr>
        <w:t>if(</w:t>
      </w:r>
      <w:proofErr w:type="spellStart"/>
      <w:proofErr w:type="gramEnd"/>
      <w:r w:rsidRPr="002574ED">
        <w:rPr>
          <w:rFonts w:ascii="Arial" w:eastAsia="Times New Roman" w:hAnsi="Arial" w:cs="Arial"/>
          <w:color w:val="000000"/>
        </w:rPr>
        <w:t>pointList.Count</w:t>
      </w:r>
      <w:proofErr w:type="spellEnd"/>
      <w:r w:rsidRPr="002574ED">
        <w:rPr>
          <w:rFonts w:ascii="Arial" w:eastAsia="Times New Roman" w:hAnsi="Arial" w:cs="Arial"/>
          <w:color w:val="000000"/>
        </w:rPr>
        <w:t xml:space="preserve"> == 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new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w:t>
      </w:r>
      <w:proofErr w:type="spellStart"/>
      <w:proofErr w:type="gramStart"/>
      <w:r w:rsidRPr="002574ED">
        <w:rPr>
          <w:rFonts w:ascii="Arial" w:eastAsia="Times New Roman" w:hAnsi="Arial" w:cs="Arial"/>
          <w:color w:val="000000"/>
        </w:rPr>
        <w:t>pointList</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0]);</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Begin the dividing and conquering.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Divide into two branches of size n/2</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halfWay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pointList.Count</w:t>
      </w:r>
      <w:proofErr w:type="spellEnd"/>
      <w:r w:rsidRPr="002574ED">
        <w:rPr>
          <w:rFonts w:ascii="Arial" w:eastAsia="Times New Roman" w:hAnsi="Arial" w:cs="Arial"/>
          <w:color w:val="000000"/>
        </w:rPr>
        <w:t>) / 2;</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List&lt;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&gt; </w:t>
      </w:r>
      <w:proofErr w:type="spellStart"/>
      <w:r w:rsidRPr="002574ED">
        <w:rPr>
          <w:rFonts w:ascii="Arial" w:eastAsia="Times New Roman" w:hAnsi="Arial" w:cs="Arial"/>
          <w:color w:val="000000"/>
        </w:rPr>
        <w:t>leftHalf</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pointList.GetRange</w:t>
      </w:r>
      <w:proofErr w:type="spellEnd"/>
      <w:r w:rsidRPr="002574ED">
        <w:rPr>
          <w:rFonts w:ascii="Arial" w:eastAsia="Times New Roman" w:hAnsi="Arial" w:cs="Arial"/>
          <w:color w:val="000000"/>
        </w:rPr>
        <w:t xml:space="preserve">(0, </w:t>
      </w:r>
      <w:proofErr w:type="spellStart"/>
      <w:r w:rsidRPr="002574ED">
        <w:rPr>
          <w:rFonts w:ascii="Arial" w:eastAsia="Times New Roman" w:hAnsi="Arial" w:cs="Arial"/>
          <w:color w:val="000000"/>
        </w:rPr>
        <w:t>halfWay</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List&lt;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&gt; </w:t>
      </w:r>
      <w:proofErr w:type="spellStart"/>
      <w:r w:rsidRPr="002574ED">
        <w:rPr>
          <w:rFonts w:ascii="Arial" w:eastAsia="Times New Roman" w:hAnsi="Arial" w:cs="Arial"/>
          <w:color w:val="000000"/>
        </w:rPr>
        <w:t>rightHalf</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pointList.GetRange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halfWay</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pointList.Count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halfWay</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leftHull</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computeConvexHull</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leftHalf</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rightHull</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computeConvexHull</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rightHalf</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//combine the left and right hulls</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O(n)</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findUT</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leftHull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rightHull</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findBT</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leftHull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rightHull</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add points into one hull</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O(n)</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newHull</w:t>
      </w:r>
      <w:proofErr w:type="spellEnd"/>
      <w:r w:rsidRPr="002574ED">
        <w:rPr>
          <w:rFonts w:ascii="Arial" w:eastAsia="Times New Roman" w:hAnsi="Arial" w:cs="Arial"/>
          <w:color w:val="000000"/>
        </w:rPr>
        <w:t xml:space="preserve"> = new </w:t>
      </w:r>
      <w:proofErr w:type="spellStart"/>
      <w:proofErr w:type="gramStart"/>
      <w:r w:rsidRPr="002574ED">
        <w:rPr>
          <w:rFonts w:ascii="Arial" w:eastAsia="Times New Roman" w:hAnsi="Arial" w:cs="Arial"/>
          <w:color w:val="000000"/>
        </w:rPr>
        <w:t>ConvexHull</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leftHull.getUpperTangent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leftHull.getUpperTangent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gramStart"/>
      <w:r w:rsidRPr="002574ED">
        <w:rPr>
          <w:rFonts w:ascii="Arial" w:eastAsia="Times New Roman" w:hAnsi="Arial" w:cs="Arial"/>
          <w:color w:val="000000"/>
        </w:rPr>
        <w:t>while(</w:t>
      </w:r>
      <w:proofErr w:type="spellStart"/>
      <w:proofErr w:type="gramEnd"/>
      <w:r w:rsidRPr="002574ED">
        <w:rPr>
          <w:rFonts w:ascii="Arial" w:eastAsia="Times New Roman" w:hAnsi="Arial" w:cs="Arial"/>
          <w:color w:val="000000"/>
        </w:rPr>
        <w:t>nextPoint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leftHull.getBottomTangent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leftHull.getCounterWise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newHull.add</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rightHull.getBottomTangent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newHull.add</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gramStart"/>
      <w:r w:rsidRPr="002574ED">
        <w:rPr>
          <w:rFonts w:ascii="Arial" w:eastAsia="Times New Roman" w:hAnsi="Arial" w:cs="Arial"/>
          <w:color w:val="000000"/>
        </w:rPr>
        <w:t>while(</w:t>
      </w:r>
      <w:proofErr w:type="spellStart"/>
      <w:proofErr w:type="gramEnd"/>
      <w:r w:rsidRPr="002574ED">
        <w:rPr>
          <w:rFonts w:ascii="Arial" w:eastAsia="Times New Roman" w:hAnsi="Arial" w:cs="Arial"/>
          <w:color w:val="000000"/>
        </w:rPr>
        <w:t>nextPoint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rightHull.getUpperTangent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rightHull.getCounterWise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newHull.add</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nextPoint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spellStart"/>
      <w:r w:rsidRPr="002574ED">
        <w:rPr>
          <w:rFonts w:ascii="Arial" w:eastAsia="Times New Roman" w:hAnsi="Arial" w:cs="Arial"/>
          <w:color w:val="000000"/>
        </w:rPr>
        <w:t>newHull</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void </w:t>
      </w:r>
      <w:proofErr w:type="spellStart"/>
      <w:proofErr w:type="gramStart"/>
      <w:r w:rsidRPr="002574ED">
        <w:rPr>
          <w:rFonts w:ascii="Arial" w:eastAsia="Times New Roman" w:hAnsi="Arial" w:cs="Arial"/>
          <w:color w:val="000000"/>
        </w:rPr>
        <w:t>findUT</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rightHull</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lastRenderedPageBreak/>
        <w:t>           // O(n)</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leftHull.getRightMost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rightHull.getLeftMost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double slope = (</w:t>
      </w:r>
      <w:proofErr w:type="spellStart"/>
      <w:r w:rsidRPr="002574ED">
        <w:rPr>
          <w:rFonts w:ascii="Arial" w:eastAsia="Times New Roman" w:hAnsi="Arial" w:cs="Arial"/>
          <w:color w:val="000000"/>
        </w:rPr>
        <w:t>leftTangent.Y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rightTangent.Y</w:t>
      </w:r>
      <w:proofErr w:type="spellEnd"/>
      <w:r w:rsidRPr="002574ED">
        <w:rPr>
          <w:rFonts w:ascii="Arial" w:eastAsia="Times New Roman" w:hAnsi="Arial" w:cs="Arial"/>
          <w:color w:val="000000"/>
        </w:rPr>
        <w:t>) / (</w:t>
      </w:r>
      <w:proofErr w:type="spellStart"/>
      <w:r w:rsidRPr="002574ED">
        <w:rPr>
          <w:rFonts w:ascii="Arial" w:eastAsia="Times New Roman" w:hAnsi="Arial" w:cs="Arial"/>
          <w:color w:val="000000"/>
        </w:rPr>
        <w:t>leftTangent.X</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rightTangent.X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bool done = false;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while </w:t>
      </w:r>
      <w:proofErr w:type="gramStart"/>
      <w:r w:rsidRPr="002574ED">
        <w:rPr>
          <w:rFonts w:ascii="Arial" w:eastAsia="Times New Roman" w:hAnsi="Arial" w:cs="Arial"/>
          <w:color w:val="000000"/>
        </w:rPr>
        <w:t>(!done</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done = true;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double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rightHull.getClockWise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leftTangent.Y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rightNext.Y</w:t>
      </w:r>
      <w:proofErr w:type="spellEnd"/>
      <w:r w:rsidRPr="002574ED">
        <w:rPr>
          <w:rFonts w:ascii="Arial" w:eastAsia="Times New Roman" w:hAnsi="Arial" w:cs="Arial"/>
          <w:color w:val="000000"/>
        </w:rPr>
        <w:t>) / (</w:t>
      </w:r>
      <w:proofErr w:type="spellStart"/>
      <w:r w:rsidRPr="002574ED">
        <w:rPr>
          <w:rFonts w:ascii="Arial" w:eastAsia="Times New Roman" w:hAnsi="Arial" w:cs="Arial"/>
          <w:color w:val="000000"/>
        </w:rPr>
        <w:t>leftTangent.X</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rightNext.X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&lt; slope)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rightNext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done = false;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gramStart"/>
      <w:r w:rsidRPr="002574ED">
        <w:rPr>
          <w:rFonts w:ascii="Arial" w:eastAsia="Times New Roman" w:hAnsi="Arial" w:cs="Arial"/>
          <w:color w:val="000000"/>
        </w:rPr>
        <w:t>if(</w:t>
      </w:r>
      <w:proofErr w:type="spellStart"/>
      <w:proofErr w:type="gramEnd"/>
      <w:r w:rsidRPr="002574ED">
        <w:rPr>
          <w:rFonts w:ascii="Arial" w:eastAsia="Times New Roman" w:hAnsi="Arial" w:cs="Arial"/>
          <w:color w:val="000000"/>
        </w:rPr>
        <w:t>rightNext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rightHull.getClockWise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break;</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 while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leftHull.getCounterWise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rightTangent.Y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leftNext.Y</w:t>
      </w:r>
      <w:proofErr w:type="spellEnd"/>
      <w:r w:rsidRPr="002574ED">
        <w:rPr>
          <w:rFonts w:ascii="Arial" w:eastAsia="Times New Roman" w:hAnsi="Arial" w:cs="Arial"/>
          <w:color w:val="000000"/>
        </w:rPr>
        <w:t>) / (</w:t>
      </w:r>
      <w:proofErr w:type="spellStart"/>
      <w:r w:rsidRPr="002574ED">
        <w:rPr>
          <w:rFonts w:ascii="Arial" w:eastAsia="Times New Roman" w:hAnsi="Arial" w:cs="Arial"/>
          <w:color w:val="000000"/>
        </w:rPr>
        <w:t>rightTangent.X</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leftNext.X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&gt; slope)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leftNext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done = false;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leftNext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leftHull.getCounterWise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break;</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 while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leftHull.setUpperTangent</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rightHull.setUpperTangent</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void </w:t>
      </w:r>
      <w:proofErr w:type="spellStart"/>
      <w:proofErr w:type="gramStart"/>
      <w:r w:rsidRPr="002574ED">
        <w:rPr>
          <w:rFonts w:ascii="Arial" w:eastAsia="Times New Roman" w:hAnsi="Arial" w:cs="Arial"/>
          <w:color w:val="000000"/>
        </w:rPr>
        <w:t>findBT</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rightHull</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 O(n)</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leftHull.getRightMost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rightHull.getLeftMost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double slope = (</w:t>
      </w:r>
      <w:proofErr w:type="spellStart"/>
      <w:r w:rsidRPr="002574ED">
        <w:rPr>
          <w:rFonts w:ascii="Arial" w:eastAsia="Times New Roman" w:hAnsi="Arial" w:cs="Arial"/>
          <w:color w:val="000000"/>
        </w:rPr>
        <w:t>leftTangent.Y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rightTangent.Y</w:t>
      </w:r>
      <w:proofErr w:type="spellEnd"/>
      <w:r w:rsidRPr="002574ED">
        <w:rPr>
          <w:rFonts w:ascii="Arial" w:eastAsia="Times New Roman" w:hAnsi="Arial" w:cs="Arial"/>
          <w:color w:val="000000"/>
        </w:rPr>
        <w:t>) / (</w:t>
      </w:r>
      <w:proofErr w:type="spellStart"/>
      <w:r w:rsidRPr="002574ED">
        <w:rPr>
          <w:rFonts w:ascii="Arial" w:eastAsia="Times New Roman" w:hAnsi="Arial" w:cs="Arial"/>
          <w:color w:val="000000"/>
        </w:rPr>
        <w:t>leftTangent.X</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rightTangent.X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bool done = false;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while </w:t>
      </w:r>
      <w:proofErr w:type="gramStart"/>
      <w:r w:rsidRPr="002574ED">
        <w:rPr>
          <w:rFonts w:ascii="Arial" w:eastAsia="Times New Roman" w:hAnsi="Arial" w:cs="Arial"/>
          <w:color w:val="000000"/>
        </w:rPr>
        <w:t>(!done</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done = true;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double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rightHull.getCounterWise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leftTangent.Y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rightNext.Y</w:t>
      </w:r>
      <w:proofErr w:type="spellEnd"/>
      <w:r w:rsidRPr="002574ED">
        <w:rPr>
          <w:rFonts w:ascii="Arial" w:eastAsia="Times New Roman" w:hAnsi="Arial" w:cs="Arial"/>
          <w:color w:val="000000"/>
        </w:rPr>
        <w:t>) / (</w:t>
      </w:r>
      <w:proofErr w:type="spellStart"/>
      <w:r w:rsidRPr="002574ED">
        <w:rPr>
          <w:rFonts w:ascii="Arial" w:eastAsia="Times New Roman" w:hAnsi="Arial" w:cs="Arial"/>
          <w:color w:val="000000"/>
        </w:rPr>
        <w:t>leftTangent.X</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rightNext.X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&gt; slope)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rightNext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done = false;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rightNext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rightHull.getCounterWise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break;</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 while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leftHull.getClockWise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rightTangent.Y</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leftNext.Y</w:t>
      </w:r>
      <w:proofErr w:type="spellEnd"/>
      <w:r w:rsidRPr="002574ED">
        <w:rPr>
          <w:rFonts w:ascii="Arial" w:eastAsia="Times New Roman" w:hAnsi="Arial" w:cs="Arial"/>
          <w:color w:val="000000"/>
        </w:rPr>
        <w:t>) / (</w:t>
      </w:r>
      <w:proofErr w:type="spellStart"/>
      <w:r w:rsidRPr="002574ED">
        <w:rPr>
          <w:rFonts w:ascii="Arial" w:eastAsia="Times New Roman" w:hAnsi="Arial" w:cs="Arial"/>
          <w:color w:val="000000"/>
        </w:rPr>
        <w:t>rightTangent.X</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leftNext.X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 xml:space="preserve"> &lt; slope)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leftNext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done = false;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leftNext</w:t>
      </w:r>
      <w:proofErr w:type="spellEnd"/>
      <w:r w:rsidRPr="002574ED">
        <w:rPr>
          <w:rFonts w:ascii="Arial" w:eastAsia="Times New Roman" w:hAnsi="Arial" w:cs="Arial"/>
          <w:color w:val="000000"/>
        </w:rPr>
        <w:t xml:space="preserve"> == </w:t>
      </w:r>
      <w:proofErr w:type="spellStart"/>
      <w:r w:rsidRPr="002574ED">
        <w:rPr>
          <w:rFonts w:ascii="Arial" w:eastAsia="Times New Roman" w:hAnsi="Arial" w:cs="Arial"/>
          <w:color w:val="000000"/>
        </w:rPr>
        <w:t>leftHull.getClockWise</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break;</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 while (slope == </w:t>
      </w:r>
      <w:proofErr w:type="spellStart"/>
      <w:r w:rsidRPr="002574ED">
        <w:rPr>
          <w:rFonts w:ascii="Arial" w:eastAsia="Times New Roman" w:hAnsi="Arial" w:cs="Arial"/>
          <w:color w:val="000000"/>
        </w:rPr>
        <w:t>nextSlope</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leftHull.setBottomTangent</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leftTangent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rightHull.setBottomTangent</w:t>
      </w:r>
      <w:proofErr w:type="spellEnd"/>
      <w:r w:rsidRPr="002574ED">
        <w:rPr>
          <w:rFonts w:ascii="Arial" w:eastAsia="Times New Roman" w:hAnsi="Arial" w:cs="Arial"/>
          <w:color w:val="000000"/>
        </w:rPr>
        <w:t>(</w:t>
      </w:r>
      <w:proofErr w:type="spellStart"/>
      <w:r w:rsidRPr="002574ED">
        <w:rPr>
          <w:rFonts w:ascii="Arial" w:eastAsia="Times New Roman" w:hAnsi="Arial" w:cs="Arial"/>
          <w:color w:val="000000"/>
        </w:rPr>
        <w:t>rightTangent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class </w:t>
      </w:r>
      <w:proofErr w:type="spellStart"/>
      <w:proofErr w:type="gramStart"/>
      <w:r w:rsidRPr="002574ED">
        <w:rPr>
          <w:rFonts w:ascii="Arial" w:eastAsia="Times New Roman" w:hAnsi="Arial" w:cs="Arial"/>
          <w:color w:val="000000"/>
        </w:rPr>
        <w:t>Comparor</w:t>
      </w:r>
      <w:proofErr w:type="spellEnd"/>
      <w:r w:rsidRPr="002574ED">
        <w:rPr>
          <w:rFonts w:ascii="Arial" w:eastAsia="Times New Roman" w:hAnsi="Arial" w:cs="Arial"/>
          <w:color w:val="000000"/>
        </w:rPr>
        <w:t xml:space="preserve"> :</w:t>
      </w:r>
      <w:proofErr w:type="gram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IComparer</w:t>
      </w:r>
      <w:proofErr w:type="spellEnd"/>
      <w:r w:rsidRPr="002574ED">
        <w:rPr>
          <w:rFonts w:ascii="Arial" w:eastAsia="Times New Roman" w:hAnsi="Arial" w:cs="Arial"/>
          <w:color w:val="000000"/>
        </w:rPr>
        <w: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&gt;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w:t>
      </w:r>
      <w:proofErr w:type="gramStart"/>
      <w:r w:rsidRPr="002574ED">
        <w:rPr>
          <w:rFonts w:ascii="Arial" w:eastAsia="Times New Roman" w:hAnsi="Arial" w:cs="Arial"/>
          <w:color w:val="000000"/>
        </w:rPr>
        <w:t>Compare(</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x,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y)</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w:t>
      </w:r>
      <w:proofErr w:type="spellStart"/>
      <w:r w:rsidRPr="002574ED">
        <w:rPr>
          <w:rFonts w:ascii="Arial" w:eastAsia="Times New Roman" w:hAnsi="Arial" w:cs="Arial"/>
          <w:color w:val="000000"/>
        </w:rPr>
        <w:t>x.X</w:t>
      </w:r>
      <w:proofErr w:type="spellEnd"/>
      <w:r w:rsidRPr="002574ED">
        <w:rPr>
          <w:rFonts w:ascii="Arial" w:eastAsia="Times New Roman" w:hAnsi="Arial" w:cs="Arial"/>
          <w:color w:val="000000"/>
        </w:rPr>
        <w:t xml:space="preserve"> &lt; </w:t>
      </w:r>
      <w:proofErr w:type="spellStart"/>
      <w:r w:rsidRPr="002574ED">
        <w:rPr>
          <w:rFonts w:ascii="Arial" w:eastAsia="Times New Roman" w:hAnsi="Arial" w:cs="Arial"/>
          <w:color w:val="000000"/>
        </w:rPr>
        <w:t>y.X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return -1;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else</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return 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lastRenderedPageBreak/>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class </w:t>
      </w:r>
      <w:proofErr w:type="spellStart"/>
      <w:r w:rsidRPr="002574ED">
        <w:rPr>
          <w:rFonts w:ascii="Arial" w:eastAsia="Times New Roman" w:hAnsi="Arial" w:cs="Arial"/>
          <w:color w:val="000000"/>
        </w:rPr>
        <w:t>ConvexHull</w:t>
      </w:r>
      <w:proofErr w:type="spellEnd"/>
      <w:r w:rsidRPr="002574ED">
        <w:rPr>
          <w:rFonts w:ascii="Arial" w:eastAsia="Times New Roman" w:hAnsi="Arial" w:cs="Arial"/>
          <w:color w:val="000000"/>
        </w:rPr>
        <w:t xml:space="preserve">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leftMost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rightMost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upperTangent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private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r w:rsidRPr="002574ED">
        <w:rPr>
          <w:rFonts w:ascii="Arial" w:eastAsia="Times New Roman" w:hAnsi="Arial" w:cs="Arial"/>
          <w:color w:val="000000"/>
        </w:rPr>
        <w:t>bottomTangent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private List&lt;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&gt; points;</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proofErr w:type="gramStart"/>
      <w:r w:rsidRPr="002574ED">
        <w:rPr>
          <w:rFonts w:ascii="Arial" w:eastAsia="Times New Roman" w:hAnsi="Arial" w:cs="Arial"/>
          <w:color w:val="000000"/>
        </w:rPr>
        <w:t>ConvexHull</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points = new List&lt;</w:t>
      </w:r>
      <w:proofErr w:type="spellStart"/>
      <w:r w:rsidRPr="002574ED">
        <w:rPr>
          <w:rFonts w:ascii="Arial" w:eastAsia="Times New Roman" w:hAnsi="Arial" w:cs="Arial"/>
          <w:color w:val="000000"/>
        </w:rPr>
        <w:t>PointF</w:t>
      </w:r>
      <w:proofErr w:type="spellEnd"/>
      <w:proofErr w:type="gramStart"/>
      <w:r w:rsidRPr="002574ED">
        <w:rPr>
          <w:rFonts w:ascii="Arial" w:eastAsia="Times New Roman" w:hAnsi="Arial" w:cs="Arial"/>
          <w:color w:val="000000"/>
        </w:rPr>
        <w:t>&gt;(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points.Add</w:t>
      </w:r>
      <w:proofErr w:type="spellEnd"/>
      <w:proofErr w:type="gramEnd"/>
      <w:r w:rsidRPr="002574ED">
        <w:rPr>
          <w:rFonts w:ascii="Arial" w:eastAsia="Times New Roman" w:hAnsi="Arial" w:cs="Arial"/>
          <w:color w:val="000000"/>
        </w:rPr>
        <w:t>(point);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leftMost</w:t>
      </w:r>
      <w:proofErr w:type="spellEnd"/>
      <w:r w:rsidRPr="002574ED">
        <w:rPr>
          <w:rFonts w:ascii="Arial" w:eastAsia="Times New Roman" w:hAnsi="Arial" w:cs="Arial"/>
          <w:color w:val="000000"/>
        </w:rPr>
        <w:t xml:space="preserve"> =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rightMost</w:t>
      </w:r>
      <w:proofErr w:type="spellEnd"/>
      <w:r w:rsidRPr="002574ED">
        <w:rPr>
          <w:rFonts w:ascii="Arial" w:eastAsia="Times New Roman" w:hAnsi="Arial" w:cs="Arial"/>
          <w:color w:val="000000"/>
        </w:rPr>
        <w:t xml:space="preserve"> =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void </w:t>
      </w:r>
      <w:proofErr w:type="gramStart"/>
      <w:r w:rsidRPr="002574ED">
        <w:rPr>
          <w:rFonts w:ascii="Arial" w:eastAsia="Times New Roman" w:hAnsi="Arial" w:cs="Arial"/>
          <w:color w:val="000000"/>
        </w:rPr>
        <w:t>add(</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gramStart"/>
      <w:r w:rsidRPr="002574ED">
        <w:rPr>
          <w:rFonts w:ascii="Arial" w:eastAsia="Times New Roman" w:hAnsi="Arial" w:cs="Arial"/>
          <w:color w:val="000000"/>
        </w:rPr>
        <w:t>if(</w:t>
      </w:r>
      <w:proofErr w:type="spellStart"/>
      <w:proofErr w:type="gramEnd"/>
      <w:r w:rsidRPr="002574ED">
        <w:rPr>
          <w:rFonts w:ascii="Arial" w:eastAsia="Times New Roman" w:hAnsi="Arial" w:cs="Arial"/>
          <w:color w:val="000000"/>
        </w:rPr>
        <w:t>point.X</w:t>
      </w:r>
      <w:proofErr w:type="spellEnd"/>
      <w:r w:rsidRPr="002574ED">
        <w:rPr>
          <w:rFonts w:ascii="Arial" w:eastAsia="Times New Roman" w:hAnsi="Arial" w:cs="Arial"/>
          <w:color w:val="000000"/>
        </w:rPr>
        <w:t xml:space="preserve"> &lt; </w:t>
      </w:r>
      <w:proofErr w:type="spellStart"/>
      <w:r w:rsidRPr="002574ED">
        <w:rPr>
          <w:rFonts w:ascii="Arial" w:eastAsia="Times New Roman" w:hAnsi="Arial" w:cs="Arial"/>
          <w:color w:val="000000"/>
        </w:rPr>
        <w:t>leftMost.X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leftMost</w:t>
      </w:r>
      <w:proofErr w:type="spellEnd"/>
      <w:r w:rsidRPr="002574ED">
        <w:rPr>
          <w:rFonts w:ascii="Arial" w:eastAsia="Times New Roman" w:hAnsi="Arial" w:cs="Arial"/>
          <w:color w:val="000000"/>
        </w:rPr>
        <w:t xml:space="preserve"> =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else </w:t>
      </w:r>
      <w:proofErr w:type="gramStart"/>
      <w:r w:rsidRPr="002574ED">
        <w:rPr>
          <w:rFonts w:ascii="Arial" w:eastAsia="Times New Roman" w:hAnsi="Arial" w:cs="Arial"/>
          <w:color w:val="000000"/>
        </w:rPr>
        <w:t>if(</w:t>
      </w:r>
      <w:proofErr w:type="spellStart"/>
      <w:proofErr w:type="gramEnd"/>
      <w:r w:rsidRPr="002574ED">
        <w:rPr>
          <w:rFonts w:ascii="Arial" w:eastAsia="Times New Roman" w:hAnsi="Arial" w:cs="Arial"/>
          <w:color w:val="000000"/>
        </w:rPr>
        <w:t>point.X</w:t>
      </w:r>
      <w:proofErr w:type="spellEnd"/>
      <w:r w:rsidRPr="002574ED">
        <w:rPr>
          <w:rFonts w:ascii="Arial" w:eastAsia="Times New Roman" w:hAnsi="Arial" w:cs="Arial"/>
          <w:color w:val="000000"/>
        </w:rPr>
        <w:t xml:space="preserve"> &gt; </w:t>
      </w:r>
      <w:proofErr w:type="spellStart"/>
      <w:r w:rsidRPr="002574ED">
        <w:rPr>
          <w:rFonts w:ascii="Arial" w:eastAsia="Times New Roman" w:hAnsi="Arial" w:cs="Arial"/>
          <w:color w:val="000000"/>
        </w:rPr>
        <w:t>rightMost.X</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rightMost</w:t>
      </w:r>
      <w:proofErr w:type="spellEnd"/>
      <w:r w:rsidRPr="002574ED">
        <w:rPr>
          <w:rFonts w:ascii="Arial" w:eastAsia="Times New Roman" w:hAnsi="Arial" w:cs="Arial"/>
          <w:color w:val="000000"/>
        </w:rPr>
        <w:t xml:space="preserve"> =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proofErr w:type="gramStart"/>
      <w:r w:rsidRPr="002574ED">
        <w:rPr>
          <w:rFonts w:ascii="Arial" w:eastAsia="Times New Roman" w:hAnsi="Arial" w:cs="Arial"/>
          <w:color w:val="000000"/>
        </w:rPr>
        <w:t>points.Add</w:t>
      </w:r>
      <w:proofErr w:type="spellEnd"/>
      <w:proofErr w:type="gramEnd"/>
      <w:r w:rsidRPr="002574ED">
        <w:rPr>
          <w:rFonts w:ascii="Arial" w:eastAsia="Times New Roman" w:hAnsi="Arial" w:cs="Arial"/>
          <w:color w:val="000000"/>
        </w:rPr>
        <w:t>(point);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proofErr w:type="gramStart"/>
      <w:r w:rsidRPr="002574ED">
        <w:rPr>
          <w:rFonts w:ascii="Arial" w:eastAsia="Times New Roman" w:hAnsi="Arial" w:cs="Arial"/>
          <w:color w:val="000000"/>
        </w:rPr>
        <w:t>getCounterWise</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index = </w:t>
      </w:r>
      <w:proofErr w:type="spellStart"/>
      <w:proofErr w:type="gramStart"/>
      <w:r w:rsidRPr="002574ED">
        <w:rPr>
          <w:rFonts w:ascii="Arial" w:eastAsia="Times New Roman" w:hAnsi="Arial" w:cs="Arial"/>
          <w:color w:val="000000"/>
        </w:rPr>
        <w:t>points.IndexOf</w:t>
      </w:r>
      <w:proofErr w:type="spellEnd"/>
      <w:proofErr w:type="gramEnd"/>
      <w:r w:rsidRPr="002574ED">
        <w:rPr>
          <w:rFonts w:ascii="Arial" w:eastAsia="Times New Roman" w:hAnsi="Arial" w:cs="Arial"/>
          <w:color w:val="000000"/>
        </w:rPr>
        <w:t>(point) + 1;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gramStart"/>
      <w:r w:rsidRPr="002574ED">
        <w:rPr>
          <w:rFonts w:ascii="Arial" w:eastAsia="Times New Roman" w:hAnsi="Arial" w:cs="Arial"/>
          <w:color w:val="000000"/>
        </w:rPr>
        <w:t>if(</w:t>
      </w:r>
      <w:proofErr w:type="gramEnd"/>
      <w:r w:rsidRPr="002574ED">
        <w:rPr>
          <w:rFonts w:ascii="Arial" w:eastAsia="Times New Roman" w:hAnsi="Arial" w:cs="Arial"/>
          <w:color w:val="000000"/>
        </w:rPr>
        <w:t xml:space="preserve">index &gt;= </w:t>
      </w:r>
      <w:proofErr w:type="spellStart"/>
      <w:r w:rsidRPr="002574ED">
        <w:rPr>
          <w:rFonts w:ascii="Arial" w:eastAsia="Times New Roman" w:hAnsi="Arial" w:cs="Arial"/>
          <w:color w:val="000000"/>
        </w:rPr>
        <w:t>points.Count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gramStart"/>
      <w:r w:rsidRPr="002574ED">
        <w:rPr>
          <w:rFonts w:ascii="Arial" w:eastAsia="Times New Roman" w:hAnsi="Arial" w:cs="Arial"/>
          <w:color w:val="000000"/>
        </w:rPr>
        <w:t>points[</w:t>
      </w:r>
      <w:proofErr w:type="gramEnd"/>
      <w:r w:rsidRPr="002574ED">
        <w:rPr>
          <w:rFonts w:ascii="Arial" w:eastAsia="Times New Roman" w:hAnsi="Arial" w:cs="Arial"/>
          <w:color w:val="000000"/>
        </w:rPr>
        <w:t>0];</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return points[index];</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proofErr w:type="gramStart"/>
      <w:r w:rsidRPr="002574ED">
        <w:rPr>
          <w:rFonts w:ascii="Arial" w:eastAsia="Times New Roman" w:hAnsi="Arial" w:cs="Arial"/>
          <w:color w:val="000000"/>
        </w:rPr>
        <w:t>getClockWise</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point)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index = </w:t>
      </w:r>
      <w:proofErr w:type="spellStart"/>
      <w:proofErr w:type="gramStart"/>
      <w:r w:rsidRPr="002574ED">
        <w:rPr>
          <w:rFonts w:ascii="Arial" w:eastAsia="Times New Roman" w:hAnsi="Arial" w:cs="Arial"/>
          <w:color w:val="000000"/>
        </w:rPr>
        <w:t>points.IndexOf</w:t>
      </w:r>
      <w:proofErr w:type="spellEnd"/>
      <w:proofErr w:type="gramEnd"/>
      <w:r w:rsidRPr="002574ED">
        <w:rPr>
          <w:rFonts w:ascii="Arial" w:eastAsia="Times New Roman" w:hAnsi="Arial" w:cs="Arial"/>
          <w:color w:val="000000"/>
        </w:rPr>
        <w:t>(point) - 1;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if (index &lt; 0)</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gramStart"/>
      <w:r w:rsidRPr="002574ED">
        <w:rPr>
          <w:rFonts w:ascii="Arial" w:eastAsia="Times New Roman" w:hAnsi="Arial" w:cs="Arial"/>
          <w:color w:val="000000"/>
        </w:rPr>
        <w:t>points[</w:t>
      </w:r>
      <w:proofErr w:type="spellStart"/>
      <w:proofErr w:type="gramEnd"/>
      <w:r w:rsidRPr="002574ED">
        <w:rPr>
          <w:rFonts w:ascii="Arial" w:eastAsia="Times New Roman" w:hAnsi="Arial" w:cs="Arial"/>
          <w:color w:val="000000"/>
        </w:rPr>
        <w:t>points.Count</w:t>
      </w:r>
      <w:proofErr w:type="spellEnd"/>
      <w:r w:rsidRPr="002574ED">
        <w:rPr>
          <w:rFonts w:ascii="Arial" w:eastAsia="Times New Roman" w:hAnsi="Arial" w:cs="Arial"/>
          <w:color w:val="000000"/>
        </w:rPr>
        <w:t xml:space="preserve"> - 1];</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return points[index];</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proofErr w:type="gramStart"/>
      <w:r w:rsidRPr="002574ED">
        <w:rPr>
          <w:rFonts w:ascii="Arial" w:eastAsia="Times New Roman" w:hAnsi="Arial" w:cs="Arial"/>
          <w:color w:val="000000"/>
        </w:rPr>
        <w:t>getLeftMost</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spellStart"/>
      <w:r w:rsidRPr="002574ED">
        <w:rPr>
          <w:rFonts w:ascii="Arial" w:eastAsia="Times New Roman" w:hAnsi="Arial" w:cs="Arial"/>
          <w:color w:val="000000"/>
        </w:rPr>
        <w:t>leftMost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proofErr w:type="gramStart"/>
      <w:r w:rsidRPr="002574ED">
        <w:rPr>
          <w:rFonts w:ascii="Arial" w:eastAsia="Times New Roman" w:hAnsi="Arial" w:cs="Arial"/>
          <w:color w:val="000000"/>
        </w:rPr>
        <w:t>getRightMost</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spellStart"/>
      <w:r w:rsidRPr="002574ED">
        <w:rPr>
          <w:rFonts w:ascii="Arial" w:eastAsia="Times New Roman" w:hAnsi="Arial" w:cs="Arial"/>
          <w:color w:val="000000"/>
        </w:rPr>
        <w:t>rightMost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proofErr w:type="gramStart"/>
      <w:r w:rsidRPr="002574ED">
        <w:rPr>
          <w:rFonts w:ascii="Arial" w:eastAsia="Times New Roman" w:hAnsi="Arial" w:cs="Arial"/>
          <w:color w:val="000000"/>
        </w:rPr>
        <w:t>getUpperTangent</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spellStart"/>
      <w:r w:rsidRPr="002574ED">
        <w:rPr>
          <w:rFonts w:ascii="Arial" w:eastAsia="Times New Roman" w:hAnsi="Arial" w:cs="Arial"/>
          <w:color w:val="000000"/>
        </w:rPr>
        <w:t>upperTangent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void </w:t>
      </w:r>
      <w:proofErr w:type="spellStart"/>
      <w:proofErr w:type="gramStart"/>
      <w:r w:rsidRPr="002574ED">
        <w:rPr>
          <w:rFonts w:ascii="Arial" w:eastAsia="Times New Roman" w:hAnsi="Arial" w:cs="Arial"/>
          <w:color w:val="000000"/>
        </w:rPr>
        <w:t>setUpperTangent</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tangent)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upperTangent</w:t>
      </w:r>
      <w:proofErr w:type="spellEnd"/>
      <w:r w:rsidRPr="002574ED">
        <w:rPr>
          <w:rFonts w:ascii="Arial" w:eastAsia="Times New Roman" w:hAnsi="Arial" w:cs="Arial"/>
          <w:color w:val="000000"/>
        </w:rPr>
        <w:t xml:space="preserve"> = tangent;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w:t>
      </w:r>
      <w:proofErr w:type="spellStart"/>
      <w:proofErr w:type="gramStart"/>
      <w:r w:rsidRPr="002574ED">
        <w:rPr>
          <w:rFonts w:ascii="Arial" w:eastAsia="Times New Roman" w:hAnsi="Arial" w:cs="Arial"/>
          <w:color w:val="000000"/>
        </w:rPr>
        <w:t>getBottomTangent</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spellStart"/>
      <w:r w:rsidRPr="002574ED">
        <w:rPr>
          <w:rFonts w:ascii="Arial" w:eastAsia="Times New Roman" w:hAnsi="Arial" w:cs="Arial"/>
          <w:color w:val="000000"/>
        </w:rPr>
        <w:t>bottomTangent</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void </w:t>
      </w:r>
      <w:proofErr w:type="spellStart"/>
      <w:proofErr w:type="gramStart"/>
      <w:r w:rsidRPr="002574ED">
        <w:rPr>
          <w:rFonts w:ascii="Arial" w:eastAsia="Times New Roman" w:hAnsi="Arial" w:cs="Arial"/>
          <w:color w:val="000000"/>
        </w:rPr>
        <w:t>setBottomTangent</w:t>
      </w:r>
      <w:proofErr w:type="spellEnd"/>
      <w:r w:rsidRPr="002574ED">
        <w:rPr>
          <w:rFonts w:ascii="Arial" w:eastAsia="Times New Roman" w:hAnsi="Arial" w:cs="Arial"/>
          <w:color w:val="000000"/>
        </w:rPr>
        <w:t>(</w:t>
      </w:r>
      <w:proofErr w:type="spellStart"/>
      <w:proofErr w:type="gramEnd"/>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 tangent)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roofErr w:type="spellStart"/>
      <w:r w:rsidRPr="002574ED">
        <w:rPr>
          <w:rFonts w:ascii="Arial" w:eastAsia="Times New Roman" w:hAnsi="Arial" w:cs="Arial"/>
          <w:color w:val="000000"/>
        </w:rPr>
        <w:t>bottomTangent</w:t>
      </w:r>
      <w:proofErr w:type="spellEnd"/>
      <w:r w:rsidRPr="002574ED">
        <w:rPr>
          <w:rFonts w:ascii="Arial" w:eastAsia="Times New Roman" w:hAnsi="Arial" w:cs="Arial"/>
          <w:color w:val="000000"/>
        </w:rPr>
        <w:t xml:space="preserve"> = tangent;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public </w:t>
      </w:r>
      <w:proofErr w:type="spellStart"/>
      <w:r w:rsidRPr="002574ED">
        <w:rPr>
          <w:rFonts w:ascii="Arial" w:eastAsia="Times New Roman" w:hAnsi="Arial" w:cs="Arial"/>
          <w:color w:val="000000"/>
        </w:rPr>
        <w:t>int</w:t>
      </w:r>
      <w:proofErr w:type="spellEnd"/>
      <w:r w:rsidRPr="002574ED">
        <w:rPr>
          <w:rFonts w:ascii="Arial" w:eastAsia="Times New Roman" w:hAnsi="Arial" w:cs="Arial"/>
          <w:color w:val="000000"/>
        </w:rPr>
        <w:t xml:space="preserve"> </w:t>
      </w:r>
      <w:proofErr w:type="gramStart"/>
      <w:r w:rsidRPr="002574ED">
        <w:rPr>
          <w:rFonts w:ascii="Arial" w:eastAsia="Times New Roman" w:hAnsi="Arial" w:cs="Arial"/>
          <w:color w:val="000000"/>
        </w:rPr>
        <w:t>size(</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xml:space="preserve">           return </w:t>
      </w:r>
      <w:proofErr w:type="spellStart"/>
      <w:proofErr w:type="gramStart"/>
      <w:r w:rsidRPr="002574ED">
        <w:rPr>
          <w:rFonts w:ascii="Arial" w:eastAsia="Times New Roman" w:hAnsi="Arial" w:cs="Arial"/>
          <w:color w:val="000000"/>
        </w:rPr>
        <w:t>points.Count</w:t>
      </w:r>
      <w:proofErr w:type="spellEnd"/>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public List&lt;</w:t>
      </w:r>
      <w:proofErr w:type="spellStart"/>
      <w:r w:rsidRPr="002574ED">
        <w:rPr>
          <w:rFonts w:ascii="Arial" w:eastAsia="Times New Roman" w:hAnsi="Arial" w:cs="Arial"/>
          <w:color w:val="000000"/>
        </w:rPr>
        <w:t>PointF</w:t>
      </w:r>
      <w:proofErr w:type="spellEnd"/>
      <w:r w:rsidRPr="002574ED">
        <w:rPr>
          <w:rFonts w:ascii="Arial" w:eastAsia="Times New Roman" w:hAnsi="Arial" w:cs="Arial"/>
          <w:color w:val="000000"/>
        </w:rPr>
        <w:t xml:space="preserve">&gt; </w:t>
      </w:r>
      <w:proofErr w:type="spellStart"/>
      <w:proofErr w:type="gramStart"/>
      <w:r w:rsidRPr="002574ED">
        <w:rPr>
          <w:rFonts w:ascii="Arial" w:eastAsia="Times New Roman" w:hAnsi="Arial" w:cs="Arial"/>
          <w:color w:val="000000"/>
        </w:rPr>
        <w:t>getPoints</w:t>
      </w:r>
      <w:proofErr w:type="spellEnd"/>
      <w:r w:rsidRPr="002574ED">
        <w:rPr>
          <w:rFonts w:ascii="Arial" w:eastAsia="Times New Roman" w:hAnsi="Arial" w:cs="Arial"/>
          <w:color w:val="000000"/>
        </w:rPr>
        <w:t>(</w:t>
      </w:r>
      <w:proofErr w:type="gram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return points;</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w:t>
      </w:r>
    </w:p>
    <w:p w:rsidR="002574ED" w:rsidRPr="002574ED" w:rsidRDefault="002574ED" w:rsidP="002574ED">
      <w:pPr>
        <w:spacing w:after="24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[2] Explain time and space complexity</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After we receive the list of points, we perform a merge sort with the help of C# default library.  </w:t>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O(</w:t>
      </w:r>
      <w:proofErr w:type="spellStart"/>
      <w:r w:rsidRPr="002574ED">
        <w:rPr>
          <w:rFonts w:ascii="Arial" w:eastAsia="Times New Roman" w:hAnsi="Arial" w:cs="Arial"/>
          <w:color w:val="000000"/>
        </w:rPr>
        <w:t>nlogn</w:t>
      </w:r>
      <w:proofErr w:type="spellEnd"/>
      <w:r w:rsidRPr="002574ED">
        <w:rPr>
          <w:rFonts w:ascii="Arial" w:eastAsia="Times New Roman" w:hAnsi="Arial" w:cs="Arial"/>
          <w:color w:val="000000"/>
        </w:rPr>
        <w:t>)</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lastRenderedPageBreak/>
        <w:t xml:space="preserve">Begin the divide and conquer section of the algorithm.  The sorted list is divided into two parts, each one half the size.  This recursive division continues until we reach the base case, lists of size one, the convex hulls are recombined with time complexity O(n).  At any given </w:t>
      </w:r>
      <w:proofErr w:type="gramStart"/>
      <w:r w:rsidRPr="002574ED">
        <w:rPr>
          <w:rFonts w:ascii="Arial" w:eastAsia="Times New Roman" w:hAnsi="Arial" w:cs="Arial"/>
          <w:color w:val="000000"/>
        </w:rPr>
        <w:t>time</w:t>
      </w:r>
      <w:proofErr w:type="gramEnd"/>
      <w:r w:rsidRPr="002574ED">
        <w:rPr>
          <w:rFonts w:ascii="Arial" w:eastAsia="Times New Roman" w:hAnsi="Arial" w:cs="Arial"/>
          <w:color w:val="000000"/>
        </w:rPr>
        <w:t xml:space="preserve"> the worst case scenario for the space complexity is every point, therefore the space complexity is O(n).</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By entering the information for my algorithm (a=2, b=2, d=1) into the master algorithm for divide and conquer algorithms, we get total time complexity of O(</w:t>
      </w:r>
      <w:proofErr w:type="spellStart"/>
      <w:r w:rsidRPr="002574ED">
        <w:rPr>
          <w:rFonts w:ascii="Arial" w:eastAsia="Times New Roman" w:hAnsi="Arial" w:cs="Arial"/>
          <w:color w:val="000000"/>
        </w:rPr>
        <w:t>nlogn</w:t>
      </w:r>
      <w:proofErr w:type="spellEnd"/>
      <w:r w:rsidRPr="002574ED">
        <w:rPr>
          <w:rFonts w:ascii="Arial" w:eastAsia="Times New Roman" w:hAnsi="Arial" w:cs="Arial"/>
          <w:color w:val="000000"/>
        </w:rPr>
        <w:t>) and a space complexity of O(n).</w:t>
      </w:r>
    </w:p>
    <w:p w:rsidR="00B46ADA" w:rsidRDefault="00B46ADA" w:rsidP="002574ED">
      <w:pPr>
        <w:spacing w:after="240" w:line="240" w:lineRule="auto"/>
        <w:rPr>
          <w:rFonts w:ascii="Times New Roman" w:eastAsia="Times New Roman" w:hAnsi="Times New Roman" w:cs="Times New Roman"/>
          <w:sz w:val="24"/>
          <w:szCs w:val="24"/>
        </w:rPr>
      </w:pPr>
    </w:p>
    <w:p w:rsidR="00B46ADA" w:rsidRDefault="00B46ADA" w:rsidP="00B46A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Experimental Outcomes</w:t>
      </w:r>
    </w:p>
    <w:p w:rsidR="00B46ADA" w:rsidRDefault="00B46ADA" w:rsidP="00B46ADA">
      <w:pPr>
        <w:spacing w:after="0" w:line="240" w:lineRule="auto"/>
        <w:rPr>
          <w:rFonts w:ascii="Times New Roman" w:eastAsia="Times New Roman" w:hAnsi="Times New Roman" w:cs="Times New Roman"/>
          <w:sz w:val="24"/>
          <w:szCs w:val="24"/>
        </w:rPr>
      </w:pPr>
    </w:p>
    <w:tbl>
      <w:tblPr>
        <w:tblW w:w="6720" w:type="dxa"/>
        <w:tblLook w:val="04A0" w:firstRow="1" w:lastRow="0" w:firstColumn="1" w:lastColumn="0" w:noHBand="0" w:noVBand="1"/>
      </w:tblPr>
      <w:tblGrid>
        <w:gridCol w:w="995"/>
        <w:gridCol w:w="1051"/>
        <w:gridCol w:w="1051"/>
        <w:gridCol w:w="1051"/>
        <w:gridCol w:w="1051"/>
        <w:gridCol w:w="1051"/>
        <w:gridCol w:w="1053"/>
      </w:tblGrid>
      <w:tr w:rsidR="00B46ADA" w:rsidRPr="00B46ADA" w:rsidTr="00B46ADA">
        <w:trPr>
          <w:trHeight w:val="315"/>
        </w:trPr>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rPr>
                <w:rFonts w:ascii="Calibri" w:eastAsia="Times New Roman" w:hAnsi="Calibri" w:cs="Times New Roman"/>
                <w:color w:val="000000"/>
              </w:rPr>
            </w:pPr>
            <w:r w:rsidRPr="00B46ADA">
              <w:rPr>
                <w:rFonts w:ascii="Calibri" w:eastAsia="Times New Roman" w:hAnsi="Calibri" w:cs="Times New Roman"/>
                <w:color w:val="000000"/>
              </w:rPr>
              <w:t>n</w:t>
            </w:r>
          </w:p>
        </w:tc>
        <w:tc>
          <w:tcPr>
            <w:tcW w:w="4800" w:type="dxa"/>
            <w:gridSpan w:val="5"/>
            <w:tcBorders>
              <w:top w:val="nil"/>
              <w:left w:val="nil"/>
              <w:bottom w:val="single" w:sz="8" w:space="0" w:color="CCCCCC"/>
              <w:right w:val="nil"/>
            </w:tcBorders>
            <w:shd w:val="clear" w:color="auto" w:fill="auto"/>
            <w:noWrap/>
            <w:vAlign w:val="bottom"/>
            <w:hideMark/>
          </w:tcPr>
          <w:p w:rsidR="00B46ADA" w:rsidRPr="00B46ADA" w:rsidRDefault="00B46ADA" w:rsidP="00B46ADA">
            <w:pPr>
              <w:spacing w:after="0" w:line="240" w:lineRule="auto"/>
              <w:jc w:val="center"/>
              <w:rPr>
                <w:rFonts w:ascii="Calibri" w:eastAsia="Times New Roman" w:hAnsi="Calibri" w:cs="Times New Roman"/>
                <w:color w:val="000000"/>
              </w:rPr>
            </w:pPr>
            <w:r w:rsidRPr="00B46ADA">
              <w:rPr>
                <w:rFonts w:ascii="Calibri" w:eastAsia="Times New Roman" w:hAnsi="Calibri" w:cs="Times New Roman"/>
                <w:color w:val="000000"/>
              </w:rPr>
              <w:t>Time in Seconds</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rPr>
                <w:rFonts w:ascii="Calibri" w:eastAsia="Times New Roman" w:hAnsi="Calibri" w:cs="Times New Roman"/>
                <w:color w:val="000000"/>
              </w:rPr>
            </w:pPr>
            <w:r w:rsidRPr="00B46ADA">
              <w:rPr>
                <w:rFonts w:ascii="Calibri" w:eastAsia="Times New Roman" w:hAnsi="Calibri" w:cs="Times New Roman"/>
                <w:color w:val="000000"/>
              </w:rPr>
              <w:t>AVG</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0.017913</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0.003403</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0.002941</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0.002684</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0.002969</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0.005982</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100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0.00338</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0.005091</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0.003347</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0.00299</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0.002968</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0.003555</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1000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0.007663</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0.007398</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0.006896</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0.007756</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0.006931</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0.007329</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10000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0.045398</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0.040349</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0.039612</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0.039128</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0.040424</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0.040982</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100000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0.394319</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0.384296</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0.381226</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0.409926</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0.383283</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0.39061</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500000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1.859774</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1.871539</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1.888877</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1.898005</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1.890847</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1.881808</w:t>
            </w:r>
          </w:p>
        </w:tc>
      </w:tr>
      <w:tr w:rsidR="00B46ADA" w:rsidRPr="00B46ADA" w:rsidTr="00B46ADA">
        <w:trPr>
          <w:trHeight w:val="315"/>
        </w:trPr>
        <w:tc>
          <w:tcPr>
            <w:tcW w:w="960" w:type="dxa"/>
            <w:tcBorders>
              <w:top w:val="nil"/>
              <w:left w:val="nil"/>
              <w:bottom w:val="nil"/>
              <w:right w:val="nil"/>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1000000</w:t>
            </w: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3.783367</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3.783167</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3.797517</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3.788614</w:t>
            </w:r>
          </w:p>
        </w:tc>
        <w:tc>
          <w:tcPr>
            <w:tcW w:w="960" w:type="dxa"/>
            <w:tcBorders>
              <w:top w:val="nil"/>
              <w:left w:val="nil"/>
              <w:bottom w:val="single" w:sz="8" w:space="0" w:color="CCCCCC"/>
              <w:right w:val="single" w:sz="8" w:space="0" w:color="CCCCCC"/>
            </w:tcBorders>
            <w:shd w:val="clear" w:color="auto" w:fill="auto"/>
            <w:vAlign w:val="bottom"/>
            <w:hideMark/>
          </w:tcPr>
          <w:p w:rsidR="00B46ADA" w:rsidRPr="00B46ADA" w:rsidRDefault="00B46ADA" w:rsidP="00B46ADA">
            <w:pPr>
              <w:spacing w:after="0" w:line="240" w:lineRule="auto"/>
              <w:jc w:val="right"/>
              <w:rPr>
                <w:rFonts w:ascii="Arial" w:eastAsia="Times New Roman" w:hAnsi="Arial" w:cs="Arial"/>
                <w:color w:val="000000"/>
                <w:sz w:val="20"/>
                <w:szCs w:val="20"/>
              </w:rPr>
            </w:pPr>
            <w:r w:rsidRPr="00B46ADA">
              <w:rPr>
                <w:rFonts w:ascii="Arial" w:eastAsia="Times New Roman" w:hAnsi="Arial" w:cs="Arial"/>
                <w:color w:val="000000"/>
                <w:sz w:val="20"/>
                <w:szCs w:val="20"/>
              </w:rPr>
              <w:t>3.794267</w:t>
            </w:r>
          </w:p>
        </w:tc>
        <w:tc>
          <w:tcPr>
            <w:tcW w:w="960" w:type="dxa"/>
            <w:tcBorders>
              <w:top w:val="nil"/>
              <w:left w:val="nil"/>
              <w:bottom w:val="nil"/>
              <w:right w:val="nil"/>
            </w:tcBorders>
            <w:shd w:val="clear" w:color="auto" w:fill="auto"/>
            <w:noWrap/>
            <w:vAlign w:val="bottom"/>
            <w:hideMark/>
          </w:tcPr>
          <w:p w:rsidR="00B46ADA" w:rsidRPr="00B46ADA" w:rsidRDefault="00B46ADA" w:rsidP="00B46ADA">
            <w:pPr>
              <w:spacing w:after="0" w:line="240" w:lineRule="auto"/>
              <w:jc w:val="right"/>
              <w:rPr>
                <w:rFonts w:ascii="Calibri" w:eastAsia="Times New Roman" w:hAnsi="Calibri" w:cs="Times New Roman"/>
                <w:color w:val="000000"/>
              </w:rPr>
            </w:pPr>
            <w:r w:rsidRPr="00B46ADA">
              <w:rPr>
                <w:rFonts w:ascii="Calibri" w:eastAsia="Times New Roman" w:hAnsi="Calibri" w:cs="Times New Roman"/>
                <w:color w:val="000000"/>
              </w:rPr>
              <w:t>3.789387</w:t>
            </w:r>
          </w:p>
        </w:tc>
      </w:tr>
    </w:tbl>
    <w:p w:rsidR="00B46ADA" w:rsidRDefault="00B46ADA" w:rsidP="00B46ADA">
      <w:pPr>
        <w:spacing w:after="0" w:line="240" w:lineRule="auto"/>
        <w:rPr>
          <w:rFonts w:ascii="Times New Roman" w:eastAsia="Times New Roman" w:hAnsi="Times New Roman" w:cs="Times New Roman"/>
          <w:sz w:val="24"/>
          <w:szCs w:val="24"/>
        </w:rPr>
      </w:pPr>
    </w:p>
    <w:p w:rsidR="00B46ADA" w:rsidRDefault="00B46ADA" w:rsidP="00B46ADA">
      <w:pPr>
        <w:spacing w:after="0" w:line="240" w:lineRule="auto"/>
        <w:rPr>
          <w:rFonts w:ascii="Times New Roman" w:eastAsia="Times New Roman" w:hAnsi="Times New Roman" w:cs="Times New Roman"/>
          <w:sz w:val="24"/>
          <w:szCs w:val="24"/>
        </w:rPr>
      </w:pPr>
      <w:r>
        <w:rPr>
          <w:noProof/>
        </w:rPr>
        <w:drawing>
          <wp:inline distT="0" distB="0" distL="0" distR="0" wp14:anchorId="18AEAE00" wp14:editId="7BA2B6B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46ADA" w:rsidRDefault="00B46ADA" w:rsidP="00B46ADA">
      <w:pPr>
        <w:spacing w:after="0" w:line="240" w:lineRule="auto"/>
        <w:rPr>
          <w:rFonts w:ascii="Times New Roman" w:eastAsia="Times New Roman" w:hAnsi="Times New Roman" w:cs="Times New Roman"/>
          <w:sz w:val="24"/>
          <w:szCs w:val="24"/>
        </w:rPr>
      </w:pPr>
    </w:p>
    <w:p w:rsidR="00B46ADA" w:rsidRDefault="00B46ADA" w:rsidP="00B46A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Clearly this appears to be progressing at a logarithmic scale.  By doing simple tests and calculating the average we can see the rate the algorithm progressing and I would expect to continue to progress logarithmically.  </w:t>
      </w:r>
    </w:p>
    <w:p w:rsidR="00B46ADA" w:rsidRDefault="00B46ADA" w:rsidP="00B46ADA">
      <w:pPr>
        <w:spacing w:after="0" w:line="240" w:lineRule="auto"/>
        <w:rPr>
          <w:rFonts w:ascii="Times New Roman" w:eastAsia="Times New Roman" w:hAnsi="Times New Roman" w:cs="Times New Roman"/>
          <w:sz w:val="24"/>
          <w:szCs w:val="24"/>
        </w:rPr>
      </w:pPr>
    </w:p>
    <w:p w:rsidR="00B46ADA" w:rsidRDefault="00B46ADA" w:rsidP="00B46A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Comparisons</w:t>
      </w:r>
    </w:p>
    <w:p w:rsidR="00B46ADA" w:rsidRDefault="00B46ADA" w:rsidP="00B46ADA">
      <w:pPr>
        <w:spacing w:after="0" w:line="240" w:lineRule="auto"/>
        <w:rPr>
          <w:rFonts w:ascii="Times New Roman" w:eastAsia="Times New Roman" w:hAnsi="Times New Roman" w:cs="Times New Roman"/>
          <w:sz w:val="24"/>
          <w:szCs w:val="24"/>
        </w:rPr>
      </w:pPr>
    </w:p>
    <w:p w:rsidR="00B46ADA" w:rsidRDefault="00B46ADA" w:rsidP="00B46A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algorithm appears to be progressing about as we expected.  We calculated a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computation time and we see something similar in the empirical data.  I am surprised that the time from 10 to 100 and then again to 1000 does not increase as I would have expected, especially with the average time for 100 actually being less than 10.  It’s not till we get to about 100,000 that we start to see that logarithmic growth that I expected.  </w:t>
      </w:r>
      <w:bookmarkStart w:id="0" w:name="_GoBack"/>
      <w:bookmarkEnd w:id="0"/>
    </w:p>
    <w:p w:rsidR="002574ED" w:rsidRPr="002574ED" w:rsidRDefault="002574ED" w:rsidP="00B46ADA">
      <w:pPr>
        <w:spacing w:after="0" w:line="240" w:lineRule="auto"/>
        <w:rPr>
          <w:rFonts w:ascii="Times New Roman" w:eastAsia="Times New Roman" w:hAnsi="Times New Roman" w:cs="Times New Roman"/>
          <w:sz w:val="24"/>
          <w:szCs w:val="24"/>
        </w:rPr>
      </w:pPr>
      <w:r w:rsidRPr="002574ED">
        <w:rPr>
          <w:rFonts w:ascii="Times New Roman" w:eastAsia="Times New Roman" w:hAnsi="Times New Roman" w:cs="Times New Roman"/>
          <w:sz w:val="24"/>
          <w:szCs w:val="24"/>
        </w:rPr>
        <w:br/>
      </w: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color w:val="000000"/>
        </w:rPr>
        <w:t>[5</w:t>
      </w:r>
      <w:proofErr w:type="gramStart"/>
      <w:r w:rsidRPr="002574ED">
        <w:rPr>
          <w:rFonts w:ascii="Arial" w:eastAsia="Times New Roman" w:hAnsi="Arial" w:cs="Arial"/>
          <w:color w:val="000000"/>
        </w:rPr>
        <w:t>]  Screen</w:t>
      </w:r>
      <w:proofErr w:type="gramEnd"/>
      <w:r w:rsidRPr="002574ED">
        <w:rPr>
          <w:rFonts w:ascii="Arial" w:eastAsia="Times New Roman" w:hAnsi="Arial" w:cs="Arial"/>
          <w:color w:val="000000"/>
        </w:rPr>
        <w:t xml:space="preserve"> Shots</w:t>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noProof/>
          <w:color w:val="000000"/>
        </w:rPr>
        <w:drawing>
          <wp:inline distT="0" distB="0" distL="0" distR="0" wp14:anchorId="3A178469" wp14:editId="51F62213">
            <wp:extent cx="5943600" cy="4733925"/>
            <wp:effectExtent l="0" t="0" r="0" b="9525"/>
            <wp:docPr id="1" name="Picture 1" descr="https://lh6.googleusercontent.com/KV-O_-4MmIgGu3pCl90hvEqMWEDVUhU9iHSBAx1QuuEQVkzy6hxYMxF9G0jzLmgljFPIRBxhwC5RGm7wpga19bXp0WB9oyAm0mFGNRH4GXEnmRjNMh_CspFQZV5tXAUYXfoyA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KV-O_-4MmIgGu3pCl90hvEqMWEDVUhU9iHSBAx1QuuEQVkzy6hxYMxF9G0jzLmgljFPIRBxhwC5RGm7wpga19bXp0WB9oyAm0mFGNRH4GXEnmRjNMh_CspFQZV5tXAUYXfoyAC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2574ED" w:rsidRPr="002574ED" w:rsidRDefault="002574ED" w:rsidP="002574ED">
      <w:pPr>
        <w:spacing w:after="0" w:line="240" w:lineRule="auto"/>
        <w:rPr>
          <w:rFonts w:ascii="Times New Roman" w:eastAsia="Times New Roman" w:hAnsi="Times New Roman" w:cs="Times New Roman"/>
          <w:sz w:val="24"/>
          <w:szCs w:val="24"/>
        </w:rPr>
      </w:pPr>
    </w:p>
    <w:p w:rsidR="002574ED" w:rsidRPr="002574ED" w:rsidRDefault="002574ED" w:rsidP="002574ED">
      <w:pPr>
        <w:spacing w:after="0" w:line="240" w:lineRule="auto"/>
        <w:rPr>
          <w:rFonts w:ascii="Times New Roman" w:eastAsia="Times New Roman" w:hAnsi="Times New Roman" w:cs="Times New Roman"/>
          <w:sz w:val="24"/>
          <w:szCs w:val="24"/>
        </w:rPr>
      </w:pPr>
      <w:r w:rsidRPr="002574ED">
        <w:rPr>
          <w:rFonts w:ascii="Arial" w:eastAsia="Times New Roman" w:hAnsi="Arial" w:cs="Arial"/>
          <w:noProof/>
          <w:color w:val="000000"/>
        </w:rPr>
        <w:lastRenderedPageBreak/>
        <w:drawing>
          <wp:inline distT="0" distB="0" distL="0" distR="0" wp14:anchorId="333F8E08" wp14:editId="486C9619">
            <wp:extent cx="5943600" cy="4733925"/>
            <wp:effectExtent l="0" t="0" r="0" b="9525"/>
            <wp:docPr id="2" name="Picture 2" descr="https://lh4.googleusercontent.com/5B2q6WiirTTfbZ4DInPF9RunkxGR6sxFDXYkLgl6hd9-Mr-9e_py5ZZoA4jxJcYfJ4-OUpaa-947Zp-UtLqiZkWif7IDdNdLwN8X5apPZzaHbQW0odF2MOoYLqIeziaDXwQ_ZI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5B2q6WiirTTfbZ4DInPF9RunkxGR6sxFDXYkLgl6hd9-Mr-9e_py5ZZoA4jxJcYfJ4-OUpaa-947Zp-UtLqiZkWif7IDdNdLwN8X5apPZzaHbQW0odF2MOoYLqIeziaDXwQ_ZIU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FB66B7" w:rsidRDefault="00B46ADA"/>
    <w:sectPr w:rsidR="00FB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ED"/>
    <w:rsid w:val="0018354B"/>
    <w:rsid w:val="002574ED"/>
    <w:rsid w:val="002D1D19"/>
    <w:rsid w:val="00B4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909E"/>
  <w15:chartTrackingRefBased/>
  <w15:docId w15:val="{89570E06-B22C-40D7-8E5C-B57B3266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3553">
      <w:bodyDiv w:val="1"/>
      <w:marLeft w:val="0"/>
      <w:marRight w:val="0"/>
      <w:marTop w:val="0"/>
      <w:marBottom w:val="0"/>
      <w:divBdr>
        <w:top w:val="none" w:sz="0" w:space="0" w:color="auto"/>
        <w:left w:val="none" w:sz="0" w:space="0" w:color="auto"/>
        <w:bottom w:val="none" w:sz="0" w:space="0" w:color="auto"/>
        <w:right w:val="none" w:sz="0" w:space="0" w:color="auto"/>
      </w:divBdr>
    </w:div>
    <w:div w:id="97460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to Compute Convex Hull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86482939632541E-2"/>
          <c:y val="0.15782407407407409"/>
          <c:w val="0.85222462817147859"/>
          <c:h val="0.61498432487605714"/>
        </c:manualLayout>
      </c:layout>
      <c:scatterChart>
        <c:scatterStyle val="smoothMarker"/>
        <c:varyColors val="0"/>
        <c:ser>
          <c:idx val="5"/>
          <c:order val="5"/>
          <c:tx>
            <c:strRef>
              <c:f>Sheet1!$H$19</c:f>
              <c:strCache>
                <c:ptCount val="1"/>
                <c:pt idx="0">
                  <c:v>AVG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Sheet1!$B$20:$B$26</c:f>
              <c:numCache>
                <c:formatCode>General</c:formatCode>
                <c:ptCount val="7"/>
                <c:pt idx="0">
                  <c:v>10</c:v>
                </c:pt>
                <c:pt idx="1">
                  <c:v>100</c:v>
                </c:pt>
                <c:pt idx="2">
                  <c:v>1000</c:v>
                </c:pt>
                <c:pt idx="3">
                  <c:v>10000</c:v>
                </c:pt>
                <c:pt idx="4">
                  <c:v>100000</c:v>
                </c:pt>
                <c:pt idx="5">
                  <c:v>500000</c:v>
                </c:pt>
                <c:pt idx="6">
                  <c:v>1000000</c:v>
                </c:pt>
              </c:numCache>
            </c:numRef>
          </c:xVal>
          <c:yVal>
            <c:numRef>
              <c:f>Sheet1!$H$20:$H$26</c:f>
              <c:numCache>
                <c:formatCode>General</c:formatCode>
                <c:ptCount val="7"/>
                <c:pt idx="0">
                  <c:v>5.9820999999999997E-3</c:v>
                </c:pt>
                <c:pt idx="1">
                  <c:v>3.5549800000000001E-3</c:v>
                </c:pt>
                <c:pt idx="2">
                  <c:v>7.32864E-3</c:v>
                </c:pt>
                <c:pt idx="3">
                  <c:v>4.0982112000000001E-2</c:v>
                </c:pt>
                <c:pt idx="4">
                  <c:v>0.39060990000000001</c:v>
                </c:pt>
                <c:pt idx="5">
                  <c:v>1.8818083800000001</c:v>
                </c:pt>
                <c:pt idx="6">
                  <c:v>3.7893866799999998</c:v>
                </c:pt>
              </c:numCache>
            </c:numRef>
          </c:yVal>
          <c:smooth val="1"/>
          <c:extLst>
            <c:ext xmlns:c16="http://schemas.microsoft.com/office/drawing/2014/chart" uri="{C3380CC4-5D6E-409C-BE32-E72D297353CC}">
              <c16:uniqueId val="{00000000-BC55-430F-8864-0156ED665CC8}"/>
            </c:ext>
          </c:extLst>
        </c:ser>
        <c:dLbls>
          <c:showLegendKey val="0"/>
          <c:showVal val="0"/>
          <c:showCatName val="0"/>
          <c:showSerName val="0"/>
          <c:showPercent val="0"/>
          <c:showBubbleSize val="0"/>
        </c:dLbls>
        <c:axId val="524067120"/>
        <c:axId val="524063512"/>
        <c:extLst>
          <c:ext xmlns:c15="http://schemas.microsoft.com/office/drawing/2012/chart" uri="{02D57815-91ED-43cb-92C2-25804820EDAC}">
            <c15:filteredScatterSeries>
              <c15:ser>
                <c:idx val="0"/>
                <c:order val="0"/>
                <c:tx>
                  <c:strRef>
                    <c:extLst>
                      <c:ext uri="{02D57815-91ED-43cb-92C2-25804820EDAC}">
                        <c15:formulaRef>
                          <c15:sqref>Sheet1!$C$19</c15:sqref>
                        </c15:formulaRef>
                      </c:ext>
                    </c:extLst>
                    <c:strCache>
                      <c:ptCount val="1"/>
                      <c:pt idx="0">
                        <c:v>Time in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Sheet1!$B$20:$B$26</c15:sqref>
                        </c15:formulaRef>
                      </c:ext>
                    </c:extLst>
                    <c:numCache>
                      <c:formatCode>General</c:formatCode>
                      <c:ptCount val="7"/>
                      <c:pt idx="0">
                        <c:v>10</c:v>
                      </c:pt>
                      <c:pt idx="1">
                        <c:v>100</c:v>
                      </c:pt>
                      <c:pt idx="2">
                        <c:v>1000</c:v>
                      </c:pt>
                      <c:pt idx="3">
                        <c:v>10000</c:v>
                      </c:pt>
                      <c:pt idx="4">
                        <c:v>100000</c:v>
                      </c:pt>
                      <c:pt idx="5">
                        <c:v>500000</c:v>
                      </c:pt>
                      <c:pt idx="6">
                        <c:v>1000000</c:v>
                      </c:pt>
                    </c:numCache>
                  </c:numRef>
                </c:xVal>
                <c:yVal>
                  <c:numRef>
                    <c:extLst>
                      <c:ext uri="{02D57815-91ED-43cb-92C2-25804820EDAC}">
                        <c15:formulaRef>
                          <c15:sqref>Sheet1!$C$20:$C$26</c15:sqref>
                        </c15:formulaRef>
                      </c:ext>
                    </c:extLst>
                    <c:numCache>
                      <c:formatCode>General</c:formatCode>
                      <c:ptCount val="7"/>
                      <c:pt idx="0">
                        <c:v>1.7913399999999999E-2</c:v>
                      </c:pt>
                      <c:pt idx="1">
                        <c:v>3.3803000000000001E-3</c:v>
                      </c:pt>
                      <c:pt idx="2">
                        <c:v>7.6629000000000003E-3</c:v>
                      </c:pt>
                      <c:pt idx="3">
                        <c:v>4.5397659999999999E-2</c:v>
                      </c:pt>
                      <c:pt idx="4">
                        <c:v>0.39431929999999998</c:v>
                      </c:pt>
                      <c:pt idx="5">
                        <c:v>1.8597744</c:v>
                      </c:pt>
                      <c:pt idx="6">
                        <c:v>3.7833673999999999</c:v>
                      </c:pt>
                    </c:numCache>
                  </c:numRef>
                </c:yVal>
                <c:smooth val="1"/>
                <c:extLst>
                  <c:ext xmlns:c16="http://schemas.microsoft.com/office/drawing/2014/chart" uri="{C3380CC4-5D6E-409C-BE32-E72D297353CC}">
                    <c16:uniqueId val="{00000001-BC55-430F-8864-0156ED665CC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Sheet1!$D$19</c15:sqref>
                        </c15:formulaRef>
                      </c:ext>
                    </c:extLst>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Sheet1!$B$20:$B$26</c15:sqref>
                        </c15:formulaRef>
                      </c:ext>
                    </c:extLst>
                    <c:numCache>
                      <c:formatCode>General</c:formatCode>
                      <c:ptCount val="7"/>
                      <c:pt idx="0">
                        <c:v>10</c:v>
                      </c:pt>
                      <c:pt idx="1">
                        <c:v>100</c:v>
                      </c:pt>
                      <c:pt idx="2">
                        <c:v>1000</c:v>
                      </c:pt>
                      <c:pt idx="3">
                        <c:v>10000</c:v>
                      </c:pt>
                      <c:pt idx="4">
                        <c:v>100000</c:v>
                      </c:pt>
                      <c:pt idx="5">
                        <c:v>500000</c:v>
                      </c:pt>
                      <c:pt idx="6">
                        <c:v>1000000</c:v>
                      </c:pt>
                    </c:numCache>
                  </c:numRef>
                </c:xVal>
                <c:yVal>
                  <c:numRef>
                    <c:extLst xmlns:c15="http://schemas.microsoft.com/office/drawing/2012/chart">
                      <c:ext xmlns:c15="http://schemas.microsoft.com/office/drawing/2012/chart" uri="{02D57815-91ED-43cb-92C2-25804820EDAC}">
                        <c15:formulaRef>
                          <c15:sqref>Sheet1!$D$20:$D$26</c15:sqref>
                        </c15:formulaRef>
                      </c:ext>
                    </c:extLst>
                    <c:numCache>
                      <c:formatCode>General</c:formatCode>
                      <c:ptCount val="7"/>
                      <c:pt idx="0">
                        <c:v>3.4028000000000001E-3</c:v>
                      </c:pt>
                      <c:pt idx="1">
                        <c:v>5.0905000000000004E-3</c:v>
                      </c:pt>
                      <c:pt idx="2">
                        <c:v>7.3977000000000001E-3</c:v>
                      </c:pt>
                      <c:pt idx="3">
                        <c:v>4.03489E-2</c:v>
                      </c:pt>
                      <c:pt idx="4">
                        <c:v>0.38429580000000002</c:v>
                      </c:pt>
                      <c:pt idx="5">
                        <c:v>1.8715390000000001</c:v>
                      </c:pt>
                      <c:pt idx="6">
                        <c:v>3.7831671</c:v>
                      </c:pt>
                    </c:numCache>
                  </c:numRef>
                </c:yVal>
                <c:smooth val="1"/>
                <c:extLst xmlns:c15="http://schemas.microsoft.com/office/drawing/2012/chart">
                  <c:ext xmlns:c16="http://schemas.microsoft.com/office/drawing/2014/chart" uri="{C3380CC4-5D6E-409C-BE32-E72D297353CC}">
                    <c16:uniqueId val="{00000002-BC55-430F-8864-0156ED665CC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Sheet1!$E$19</c15:sqref>
                        </c15:formulaRef>
                      </c:ext>
                    </c:extLst>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Sheet1!$B$20:$B$26</c15:sqref>
                        </c15:formulaRef>
                      </c:ext>
                    </c:extLst>
                    <c:numCache>
                      <c:formatCode>General</c:formatCode>
                      <c:ptCount val="7"/>
                      <c:pt idx="0">
                        <c:v>10</c:v>
                      </c:pt>
                      <c:pt idx="1">
                        <c:v>100</c:v>
                      </c:pt>
                      <c:pt idx="2">
                        <c:v>1000</c:v>
                      </c:pt>
                      <c:pt idx="3">
                        <c:v>10000</c:v>
                      </c:pt>
                      <c:pt idx="4">
                        <c:v>100000</c:v>
                      </c:pt>
                      <c:pt idx="5">
                        <c:v>500000</c:v>
                      </c:pt>
                      <c:pt idx="6">
                        <c:v>1000000</c:v>
                      </c:pt>
                    </c:numCache>
                  </c:numRef>
                </c:xVal>
                <c:yVal>
                  <c:numRef>
                    <c:extLst xmlns:c15="http://schemas.microsoft.com/office/drawing/2012/chart">
                      <c:ext xmlns:c15="http://schemas.microsoft.com/office/drawing/2012/chart" uri="{02D57815-91ED-43cb-92C2-25804820EDAC}">
                        <c15:formulaRef>
                          <c15:sqref>Sheet1!$E$20:$E$26</c15:sqref>
                        </c15:formulaRef>
                      </c:ext>
                    </c:extLst>
                    <c:numCache>
                      <c:formatCode>General</c:formatCode>
                      <c:ptCount val="7"/>
                      <c:pt idx="0">
                        <c:v>2.941E-3</c:v>
                      </c:pt>
                      <c:pt idx="1">
                        <c:v>3.3465999999999999E-3</c:v>
                      </c:pt>
                      <c:pt idx="2">
                        <c:v>6.8960000000000002E-3</c:v>
                      </c:pt>
                      <c:pt idx="3">
                        <c:v>3.9612000000000001E-2</c:v>
                      </c:pt>
                      <c:pt idx="4">
                        <c:v>0.3812258</c:v>
                      </c:pt>
                      <c:pt idx="5">
                        <c:v>1.8888769000000001</c:v>
                      </c:pt>
                      <c:pt idx="6">
                        <c:v>3.7975170999999999</c:v>
                      </c:pt>
                    </c:numCache>
                  </c:numRef>
                </c:yVal>
                <c:smooth val="1"/>
                <c:extLst xmlns:c15="http://schemas.microsoft.com/office/drawing/2012/chart">
                  <c:ext xmlns:c16="http://schemas.microsoft.com/office/drawing/2014/chart" uri="{C3380CC4-5D6E-409C-BE32-E72D297353CC}">
                    <c16:uniqueId val="{00000003-BC55-430F-8864-0156ED665CC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Sheet1!$F$19</c15:sqref>
                        </c15:formulaRef>
                      </c:ext>
                    </c:extLst>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Sheet1!$B$20:$B$26</c15:sqref>
                        </c15:formulaRef>
                      </c:ext>
                    </c:extLst>
                    <c:numCache>
                      <c:formatCode>General</c:formatCode>
                      <c:ptCount val="7"/>
                      <c:pt idx="0">
                        <c:v>10</c:v>
                      </c:pt>
                      <c:pt idx="1">
                        <c:v>100</c:v>
                      </c:pt>
                      <c:pt idx="2">
                        <c:v>1000</c:v>
                      </c:pt>
                      <c:pt idx="3">
                        <c:v>10000</c:v>
                      </c:pt>
                      <c:pt idx="4">
                        <c:v>100000</c:v>
                      </c:pt>
                      <c:pt idx="5">
                        <c:v>500000</c:v>
                      </c:pt>
                      <c:pt idx="6">
                        <c:v>1000000</c:v>
                      </c:pt>
                    </c:numCache>
                  </c:numRef>
                </c:xVal>
                <c:yVal>
                  <c:numRef>
                    <c:extLst xmlns:c15="http://schemas.microsoft.com/office/drawing/2012/chart">
                      <c:ext xmlns:c15="http://schemas.microsoft.com/office/drawing/2012/chart" uri="{02D57815-91ED-43cb-92C2-25804820EDAC}">
                        <c15:formulaRef>
                          <c15:sqref>Sheet1!$F$20:$F$26</c15:sqref>
                        </c15:formulaRef>
                      </c:ext>
                    </c:extLst>
                    <c:numCache>
                      <c:formatCode>General</c:formatCode>
                      <c:ptCount val="7"/>
                      <c:pt idx="0">
                        <c:v>2.6844E-3</c:v>
                      </c:pt>
                      <c:pt idx="1">
                        <c:v>2.9897999999999999E-3</c:v>
                      </c:pt>
                      <c:pt idx="2">
                        <c:v>7.7556999999999999E-3</c:v>
                      </c:pt>
                      <c:pt idx="3">
                        <c:v>3.9128000000000003E-2</c:v>
                      </c:pt>
                      <c:pt idx="4">
                        <c:v>0.4099256</c:v>
                      </c:pt>
                      <c:pt idx="5">
                        <c:v>1.8980049999999999</c:v>
                      </c:pt>
                      <c:pt idx="6">
                        <c:v>3.7886144000000002</c:v>
                      </c:pt>
                    </c:numCache>
                  </c:numRef>
                </c:yVal>
                <c:smooth val="1"/>
                <c:extLst xmlns:c15="http://schemas.microsoft.com/office/drawing/2012/chart">
                  <c:ext xmlns:c16="http://schemas.microsoft.com/office/drawing/2014/chart" uri="{C3380CC4-5D6E-409C-BE32-E72D297353CC}">
                    <c16:uniqueId val="{00000004-BC55-430F-8864-0156ED665CC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Sheet1!$G$19</c15:sqref>
                        </c15:formulaRef>
                      </c:ext>
                    </c:extLst>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Sheet1!$B$20:$B$26</c15:sqref>
                        </c15:formulaRef>
                      </c:ext>
                    </c:extLst>
                    <c:numCache>
                      <c:formatCode>General</c:formatCode>
                      <c:ptCount val="7"/>
                      <c:pt idx="0">
                        <c:v>10</c:v>
                      </c:pt>
                      <c:pt idx="1">
                        <c:v>100</c:v>
                      </c:pt>
                      <c:pt idx="2">
                        <c:v>1000</c:v>
                      </c:pt>
                      <c:pt idx="3">
                        <c:v>10000</c:v>
                      </c:pt>
                      <c:pt idx="4">
                        <c:v>100000</c:v>
                      </c:pt>
                      <c:pt idx="5">
                        <c:v>500000</c:v>
                      </c:pt>
                      <c:pt idx="6">
                        <c:v>1000000</c:v>
                      </c:pt>
                    </c:numCache>
                  </c:numRef>
                </c:xVal>
                <c:yVal>
                  <c:numRef>
                    <c:extLst xmlns:c15="http://schemas.microsoft.com/office/drawing/2012/chart">
                      <c:ext xmlns:c15="http://schemas.microsoft.com/office/drawing/2012/chart" uri="{02D57815-91ED-43cb-92C2-25804820EDAC}">
                        <c15:formulaRef>
                          <c15:sqref>Sheet1!$G$20:$G$26</c15:sqref>
                        </c15:formulaRef>
                      </c:ext>
                    </c:extLst>
                    <c:numCache>
                      <c:formatCode>General</c:formatCode>
                      <c:ptCount val="7"/>
                      <c:pt idx="0">
                        <c:v>2.9689E-3</c:v>
                      </c:pt>
                      <c:pt idx="1">
                        <c:v>2.9677000000000002E-3</c:v>
                      </c:pt>
                      <c:pt idx="2">
                        <c:v>6.9309000000000003E-3</c:v>
                      </c:pt>
                      <c:pt idx="3">
                        <c:v>4.0424000000000002E-2</c:v>
                      </c:pt>
                      <c:pt idx="4">
                        <c:v>0.38328299999999998</c:v>
                      </c:pt>
                      <c:pt idx="5">
                        <c:v>1.8908465999999999</c:v>
                      </c:pt>
                      <c:pt idx="6">
                        <c:v>3.7942673999999998</c:v>
                      </c:pt>
                    </c:numCache>
                  </c:numRef>
                </c:yVal>
                <c:smooth val="1"/>
                <c:extLst xmlns:c15="http://schemas.microsoft.com/office/drawing/2012/chart">
                  <c:ext xmlns:c16="http://schemas.microsoft.com/office/drawing/2014/chart" uri="{C3380CC4-5D6E-409C-BE32-E72D297353CC}">
                    <c16:uniqueId val="{00000005-BC55-430F-8864-0156ED665CC8}"/>
                  </c:ext>
                </c:extLst>
              </c15:ser>
            </c15:filteredScatterSeries>
          </c:ext>
        </c:extLst>
      </c:scatterChart>
      <c:valAx>
        <c:axId val="52406712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63512"/>
        <c:crosses val="autoZero"/>
        <c:crossBetween val="midCat"/>
      </c:valAx>
      <c:valAx>
        <c:axId val="52406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67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Van Steeter</dc:creator>
  <cp:keywords/>
  <dc:description/>
  <cp:lastModifiedBy>Josh Van Steeter</cp:lastModifiedBy>
  <cp:revision>1</cp:revision>
  <dcterms:created xsi:type="dcterms:W3CDTF">2016-02-05T06:08:00Z</dcterms:created>
  <dcterms:modified xsi:type="dcterms:W3CDTF">2016-02-05T06:39:00Z</dcterms:modified>
</cp:coreProperties>
</file>