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w:t>
      </w:r>
      <w:r>
        <w:t xml:space="preserve"> </w:t>
      </w:r>
      <w:r>
        <w:t xml:space="preserve">#1</w:t>
      </w:r>
      <w:r>
        <w:t xml:space="preserve"> </w:t>
      </w:r>
      <w:r>
        <w:t xml:space="preserve">score</w:t>
      </w:r>
      <w:r>
        <w:t xml:space="preserve"> </w:t>
      </w:r>
      <w:r>
        <w:t xml:space="preserve">(Assignment</w:t>
      </w:r>
      <w:r>
        <w:t xml:space="preserve"> </w:t>
      </w:r>
      <w:r>
        <w:t xml:space="preserve">description)</w:t>
      </w:r>
    </w:p>
    <w:p>
      <w:pPr>
        <w:pStyle w:val="Subtitle"/>
      </w:pPr>
      <w:r>
        <w:t xml:space="preserve">James</w:t>
      </w:r>
      <w:r>
        <w:t xml:space="preserve"> </w:t>
      </w:r>
      <w:r>
        <w:t xml:space="preserve">Van</w:t>
      </w:r>
      <w:r>
        <w:t xml:space="preserve"> </w:t>
      </w:r>
      <w:r>
        <w:t xml:space="preserve">Slyke</w:t>
      </w:r>
      <w:r>
        <w:t xml:space="preserve"> </w:t>
      </w:r>
      <w:r>
        <w:t xml:space="preserve">(your</w:t>
      </w:r>
      <w:r>
        <w:t xml:space="preserve"> </w:t>
      </w:r>
      <w:r>
        <w:t xml:space="preserve">name)</w:t>
      </w:r>
    </w:p>
    <w:p>
      <w:pPr>
        <w:pStyle w:val="Date"/>
      </w:pPr>
      <w:r>
        <w:t xml:space="preserve">2024-04-12</w:t>
      </w:r>
    </w:p>
    <w:p>
      <w:pPr>
        <w:numPr>
          <w:ilvl w:val="0"/>
          <w:numId w:val="1001"/>
        </w:numPr>
        <w:pStyle w:val="Compact"/>
      </w:pPr>
      <w:r>
        <w:t xml:space="preserve">Create a new dataset based on the following information using the</w:t>
      </w:r>
      <w:r>
        <w:t xml:space="preserve"> </w:t>
      </w:r>
      <w:r>
        <w:rPr>
          <w:rStyle w:val="VerbatimChar"/>
        </w:rPr>
        <w:t xml:space="preserve">data.frame</w:t>
      </w:r>
      <w:r>
        <w:t xml:space="preserve"> </w:t>
      </w:r>
      <w:r>
        <w:t xml:space="preserve">function. You’re interested in determining whether the birth control has the side effect of changing blood pressure. Here is the data.</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Subject</w:t>
            </w:r>
          </w:p>
        </w:tc>
        <w:tc>
          <w:tcPr/>
          <w:p>
            <w:pPr>
              <w:pStyle w:val="Compact"/>
              <w:jc w:val="left"/>
            </w:pPr>
            <w:r>
              <w:t xml:space="preserve">Birth Control Pill</w:t>
            </w:r>
          </w:p>
        </w:tc>
        <w:tc>
          <w:tcPr/>
          <w:p>
            <w:pPr>
              <w:pStyle w:val="Compact"/>
              <w:jc w:val="left"/>
            </w:pPr>
            <w:r>
              <w:t xml:space="preserve">Placebo</w:t>
            </w:r>
          </w:p>
        </w:tc>
      </w:tr>
      <w:tr>
        <w:tc>
          <w:tcPr/>
          <w:p>
            <w:pPr>
              <w:pStyle w:val="Compact"/>
              <w:jc w:val="left"/>
            </w:pPr>
            <w:r>
              <w:t xml:space="preserve">1</w:t>
            </w:r>
          </w:p>
        </w:tc>
        <w:tc>
          <w:tcPr/>
          <w:p>
            <w:pPr>
              <w:pStyle w:val="Compact"/>
              <w:jc w:val="left"/>
            </w:pPr>
            <w:r>
              <w:t xml:space="preserve">108</w:t>
            </w:r>
          </w:p>
        </w:tc>
        <w:tc>
          <w:tcPr/>
          <w:p>
            <w:pPr>
              <w:pStyle w:val="Compact"/>
              <w:jc w:val="left"/>
            </w:pPr>
            <w:r>
              <w:t xml:space="preserve">102</w:t>
            </w:r>
          </w:p>
        </w:tc>
      </w:tr>
      <w:tr>
        <w:tc>
          <w:tcPr/>
          <w:p>
            <w:pPr>
              <w:pStyle w:val="Compact"/>
              <w:jc w:val="left"/>
            </w:pPr>
            <w:r>
              <w:t xml:space="preserve">2</w:t>
            </w:r>
          </w:p>
        </w:tc>
        <w:tc>
          <w:tcPr/>
          <w:p>
            <w:pPr>
              <w:pStyle w:val="Compact"/>
              <w:jc w:val="left"/>
            </w:pPr>
            <w:r>
              <w:t xml:space="preserve">76</w:t>
            </w:r>
          </w:p>
        </w:tc>
        <w:tc>
          <w:tcPr/>
          <w:p>
            <w:pPr>
              <w:pStyle w:val="Compact"/>
              <w:jc w:val="left"/>
            </w:pPr>
            <w:r>
              <w:t xml:space="preserve">68</w:t>
            </w:r>
          </w:p>
        </w:tc>
      </w:tr>
      <w:tr>
        <w:tc>
          <w:tcPr/>
          <w:p>
            <w:pPr>
              <w:pStyle w:val="Compact"/>
              <w:jc w:val="left"/>
            </w:pPr>
            <w:r>
              <w:t xml:space="preserve">3</w:t>
            </w:r>
          </w:p>
        </w:tc>
        <w:tc>
          <w:tcPr/>
          <w:p>
            <w:pPr>
              <w:pStyle w:val="Compact"/>
              <w:jc w:val="left"/>
            </w:pPr>
            <w:r>
              <w:t xml:space="preserve">69</w:t>
            </w:r>
          </w:p>
        </w:tc>
        <w:tc>
          <w:tcPr/>
          <w:p>
            <w:pPr>
              <w:pStyle w:val="Compact"/>
              <w:jc w:val="left"/>
            </w:pPr>
            <w:r>
              <w:t xml:space="preserve">66</w:t>
            </w:r>
          </w:p>
        </w:tc>
      </w:tr>
      <w:tr>
        <w:tc>
          <w:tcPr/>
          <w:p>
            <w:pPr>
              <w:pStyle w:val="Compact"/>
              <w:jc w:val="left"/>
            </w:pPr>
            <w:r>
              <w:t xml:space="preserve">4</w:t>
            </w:r>
          </w:p>
        </w:tc>
        <w:tc>
          <w:tcPr/>
          <w:p>
            <w:pPr>
              <w:pStyle w:val="Compact"/>
              <w:jc w:val="left"/>
            </w:pPr>
            <w:r>
              <w:t xml:space="preserve">78</w:t>
            </w:r>
          </w:p>
        </w:tc>
        <w:tc>
          <w:tcPr/>
          <w:p>
            <w:pPr>
              <w:pStyle w:val="Compact"/>
              <w:jc w:val="left"/>
            </w:pPr>
            <w:r>
              <w:t xml:space="preserve">71</w:t>
            </w:r>
          </w:p>
        </w:tc>
      </w:tr>
      <w:tr>
        <w:tc>
          <w:tcPr/>
          <w:p>
            <w:pPr>
              <w:pStyle w:val="Compact"/>
              <w:jc w:val="left"/>
            </w:pPr>
            <w:r>
              <w:t xml:space="preserve">5</w:t>
            </w:r>
          </w:p>
        </w:tc>
        <w:tc>
          <w:tcPr/>
          <w:p>
            <w:pPr>
              <w:pStyle w:val="Compact"/>
              <w:jc w:val="left"/>
            </w:pPr>
            <w:r>
              <w:t xml:space="preserve">74</w:t>
            </w:r>
          </w:p>
        </w:tc>
        <w:tc>
          <w:tcPr/>
          <w:p>
            <w:pPr>
              <w:pStyle w:val="Compact"/>
              <w:jc w:val="left"/>
            </w:pPr>
            <w:r>
              <w:t xml:space="preserve">76</w:t>
            </w:r>
          </w:p>
        </w:tc>
      </w:tr>
      <w:tr>
        <w:tc>
          <w:tcPr/>
          <w:p>
            <w:pPr>
              <w:pStyle w:val="Compact"/>
              <w:jc w:val="left"/>
            </w:pPr>
            <w:r>
              <w:t xml:space="preserve">6</w:t>
            </w:r>
          </w:p>
        </w:tc>
        <w:tc>
          <w:tcPr/>
          <w:p>
            <w:pPr>
              <w:pStyle w:val="Compact"/>
              <w:jc w:val="left"/>
            </w:pPr>
            <w:r>
              <w:t xml:space="preserve">85</w:t>
            </w:r>
          </w:p>
        </w:tc>
        <w:tc>
          <w:tcPr/>
          <w:p>
            <w:pPr>
              <w:pStyle w:val="Compact"/>
              <w:jc w:val="left"/>
            </w:pPr>
            <w:r>
              <w:t xml:space="preserve">80</w:t>
            </w:r>
          </w:p>
        </w:tc>
      </w:tr>
      <w:tr>
        <w:tc>
          <w:tcPr/>
          <w:p>
            <w:pPr>
              <w:pStyle w:val="Compact"/>
              <w:jc w:val="left"/>
            </w:pPr>
            <w:r>
              <w:t xml:space="preserve">7</w:t>
            </w:r>
          </w:p>
        </w:tc>
        <w:tc>
          <w:tcPr/>
          <w:p>
            <w:pPr>
              <w:pStyle w:val="Compact"/>
              <w:jc w:val="left"/>
            </w:pPr>
            <w:r>
              <w:t xml:space="preserve">79</w:t>
            </w:r>
          </w:p>
        </w:tc>
        <w:tc>
          <w:tcPr/>
          <w:p>
            <w:pPr>
              <w:pStyle w:val="Compact"/>
              <w:jc w:val="left"/>
            </w:pPr>
            <w:r>
              <w:t xml:space="preserve">82</w:t>
            </w:r>
          </w:p>
        </w:tc>
      </w:tr>
      <w:tr>
        <w:tc>
          <w:tcPr/>
          <w:p>
            <w:pPr>
              <w:pStyle w:val="Compact"/>
              <w:jc w:val="left"/>
            </w:pPr>
            <w:r>
              <w:t xml:space="preserve">8</w:t>
            </w:r>
          </w:p>
        </w:tc>
        <w:tc>
          <w:tcPr/>
          <w:p>
            <w:pPr>
              <w:pStyle w:val="Compact"/>
              <w:jc w:val="left"/>
            </w:pPr>
            <w:r>
              <w:t xml:space="preserve">78</w:t>
            </w:r>
          </w:p>
        </w:tc>
        <w:tc>
          <w:tcPr/>
          <w:p>
            <w:pPr>
              <w:pStyle w:val="Compact"/>
              <w:jc w:val="left"/>
            </w:pPr>
            <w:r>
              <w:t xml:space="preserve">79</w:t>
            </w:r>
          </w:p>
        </w:tc>
      </w:tr>
      <w:tr>
        <w:tc>
          <w:tcPr/>
          <w:p>
            <w:pPr>
              <w:pStyle w:val="Compact"/>
              <w:jc w:val="left"/>
            </w:pPr>
            <w:r>
              <w:t xml:space="preserve">9</w:t>
            </w:r>
          </w:p>
        </w:tc>
        <w:tc>
          <w:tcPr/>
          <w:p>
            <w:pPr>
              <w:pStyle w:val="Compact"/>
              <w:jc w:val="left"/>
            </w:pPr>
            <w:r>
              <w:t xml:space="preserve">80</w:t>
            </w:r>
          </w:p>
        </w:tc>
        <w:tc>
          <w:tcPr/>
          <w:p>
            <w:pPr>
              <w:pStyle w:val="Compact"/>
              <w:jc w:val="left"/>
            </w:pPr>
            <w:r>
              <w:t xml:space="preserve">78</w:t>
            </w:r>
          </w:p>
        </w:tc>
      </w:tr>
      <w:tr>
        <w:tc>
          <w:tcPr/>
          <w:p>
            <w:pPr>
              <w:pStyle w:val="Compact"/>
              <w:jc w:val="left"/>
            </w:pPr>
            <w:r>
              <w:t xml:space="preserve">10</w:t>
            </w:r>
          </w:p>
        </w:tc>
        <w:tc>
          <w:tcPr/>
          <w:p>
            <w:pPr>
              <w:pStyle w:val="Compact"/>
              <w:jc w:val="left"/>
            </w:pPr>
            <w:r>
              <w:t xml:space="preserve">81</w:t>
            </w:r>
          </w:p>
        </w:tc>
        <w:tc>
          <w:tcPr/>
          <w:p>
            <w:pPr>
              <w:pStyle w:val="Compact"/>
              <w:jc w:val="left"/>
            </w:pPr>
            <w:r>
              <w:t xml:space="preserve">85</w:t>
            </w:r>
          </w:p>
        </w:tc>
      </w:tr>
    </w:tbl>
    <w:p>
      <w:pPr>
        <w:numPr>
          <w:ilvl w:val="0"/>
          <w:numId w:val="1002"/>
        </w:numPr>
        <w:pStyle w:val="Compact"/>
      </w:pPr>
      <w:r>
        <w:t xml:space="preserve">A nurse was hired by an agency to investigate the impact of a lead smelter on the level of lead in the blood of children living near the smelter. Here is the level of blood in children in the data she collected. Use the</w:t>
      </w:r>
      <w:r>
        <w:t xml:space="preserve"> </w:t>
      </w:r>
      <w:r>
        <w:rPr>
          <w:rStyle w:val="VerbatimChar"/>
        </w:rPr>
        <w:t xml:space="preserve">tibble</w:t>
      </w:r>
      <w:r>
        <w:t xml:space="preserve"> </w:t>
      </w:r>
      <w:r>
        <w:t xml:space="preserve">function to create a data frame.</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Live near the Smelter</w:t>
            </w:r>
          </w:p>
        </w:tc>
        <w:tc>
          <w:tcPr/>
          <w:p>
            <w:pPr>
              <w:pStyle w:val="Compact"/>
              <w:jc w:val="left"/>
            </w:pPr>
            <w:r>
              <w:t xml:space="preserve">Live in another area</w:t>
            </w:r>
          </w:p>
        </w:tc>
      </w:tr>
      <w:tr>
        <w:tc>
          <w:tcPr/>
          <w:p>
            <w:pPr>
              <w:pStyle w:val="Compact"/>
              <w:jc w:val="left"/>
            </w:pPr>
            <w:r>
              <w:t xml:space="preserve">16</w:t>
            </w:r>
          </w:p>
        </w:tc>
        <w:tc>
          <w:tcPr/>
          <w:p>
            <w:pPr>
              <w:pStyle w:val="Compact"/>
              <w:jc w:val="left"/>
            </w:pPr>
            <w:r>
              <w:t xml:space="preserve">9</w:t>
            </w:r>
          </w:p>
        </w:tc>
      </w:tr>
      <w:tr>
        <w:tc>
          <w:tcPr/>
          <w:p>
            <w:pPr>
              <w:pStyle w:val="Compact"/>
              <w:jc w:val="left"/>
            </w:pPr>
            <w:r>
              <w:t xml:space="preserve">18</w:t>
            </w:r>
          </w:p>
        </w:tc>
        <w:tc>
          <w:tcPr/>
          <w:p>
            <w:pPr>
              <w:pStyle w:val="Compact"/>
              <w:jc w:val="left"/>
            </w:pPr>
            <w:r>
              <w:t xml:space="preserve">13</w:t>
            </w:r>
          </w:p>
        </w:tc>
      </w:tr>
      <w:tr>
        <w:tc>
          <w:tcPr/>
          <w:p>
            <w:pPr>
              <w:pStyle w:val="Compact"/>
              <w:jc w:val="left"/>
            </w:pPr>
            <w:r>
              <w:t xml:space="preserve">21</w:t>
            </w:r>
          </w:p>
        </w:tc>
        <w:tc>
          <w:tcPr/>
          <w:p>
            <w:pPr>
              <w:pStyle w:val="Compact"/>
              <w:jc w:val="left"/>
            </w:pPr>
            <w:r>
              <w:t xml:space="preserve">8</w:t>
            </w:r>
          </w:p>
        </w:tc>
      </w:tr>
      <w:tr>
        <w:tc>
          <w:tcPr/>
          <w:p>
            <w:pPr>
              <w:pStyle w:val="Compact"/>
              <w:jc w:val="left"/>
            </w:pPr>
            <w:r>
              <w:t xml:space="preserve">14</w:t>
            </w:r>
          </w:p>
        </w:tc>
        <w:tc>
          <w:tcPr/>
          <w:p>
            <w:pPr>
              <w:pStyle w:val="Compact"/>
              <w:jc w:val="left"/>
            </w:pPr>
            <w:r>
              <w:t xml:space="preserve">15</w:t>
            </w:r>
          </w:p>
        </w:tc>
      </w:tr>
      <w:tr>
        <w:tc>
          <w:tcPr/>
          <w:p>
            <w:pPr>
              <w:pStyle w:val="Compact"/>
              <w:jc w:val="left"/>
            </w:pPr>
            <w:r>
              <w:t xml:space="preserve">17</w:t>
            </w:r>
          </w:p>
        </w:tc>
        <w:tc>
          <w:tcPr/>
          <w:p>
            <w:pPr>
              <w:pStyle w:val="Compact"/>
              <w:jc w:val="left"/>
            </w:pPr>
            <w:r>
              <w:t xml:space="preserve">17</w:t>
            </w:r>
          </w:p>
        </w:tc>
      </w:tr>
      <w:tr>
        <w:tc>
          <w:tcPr/>
          <w:p>
            <w:pPr>
              <w:pStyle w:val="Compact"/>
              <w:jc w:val="left"/>
            </w:pPr>
            <w:r>
              <w:t xml:space="preserve">19</w:t>
            </w:r>
          </w:p>
        </w:tc>
        <w:tc>
          <w:tcPr/>
          <w:p>
            <w:pPr>
              <w:pStyle w:val="Compact"/>
              <w:jc w:val="left"/>
            </w:pPr>
            <w:r>
              <w:t xml:space="preserve">12</w:t>
            </w:r>
          </w:p>
        </w:tc>
      </w:tr>
      <w:tr>
        <w:tc>
          <w:tcPr/>
          <w:p>
            <w:pPr>
              <w:pStyle w:val="Compact"/>
              <w:jc w:val="left"/>
            </w:pPr>
            <w:r>
              <w:t xml:space="preserve">22</w:t>
            </w:r>
          </w:p>
        </w:tc>
        <w:tc>
          <w:tcPr/>
          <w:p>
            <w:pPr>
              <w:pStyle w:val="Compact"/>
              <w:jc w:val="left"/>
            </w:pPr>
            <w:r>
              <w:t xml:space="preserve">11</w:t>
            </w:r>
          </w:p>
        </w:tc>
      </w:tr>
      <w:tr>
        <w:tc>
          <w:tcPr/>
          <w:p>
            <w:pPr>
              <w:pStyle w:val="Compact"/>
              <w:jc w:val="left"/>
            </w:pPr>
            <w:r>
              <w:t xml:space="preserve">24</w:t>
            </w:r>
          </w:p>
        </w:tc>
        <w:tc>
          <w:tcPr/>
          <w:p>
            <w:pPr>
              <w:pStyle w:val="Compact"/>
              <w:jc w:val="left"/>
            </w:pPr>
            <w:r>
              <w:t xml:space="preserve">16</w:t>
            </w:r>
          </w:p>
        </w:tc>
      </w:tr>
      <w:tr>
        <w:tc>
          <w:tcPr/>
          <w:p>
            <w:pPr>
              <w:pStyle w:val="Compact"/>
              <w:jc w:val="left"/>
            </w:pPr>
            <w:r>
              <w:t xml:space="preserve">15</w:t>
            </w:r>
          </w:p>
        </w:tc>
        <w:tc>
          <w:tcPr/>
          <w:p>
            <w:pPr>
              <w:pStyle w:val="Compact"/>
              <w:jc w:val="left"/>
            </w:pPr>
            <w:r>
              <w:t xml:space="preserve">12</w:t>
            </w:r>
          </w:p>
        </w:tc>
      </w:tr>
      <w:tr>
        <w:tc>
          <w:tcPr/>
          <w:p>
            <w:pPr>
              <w:pStyle w:val="Compact"/>
              <w:jc w:val="left"/>
            </w:pPr>
            <w:r>
              <w:t xml:space="preserve">18</w:t>
            </w:r>
          </w:p>
        </w:tc>
        <w:tc>
          <w:tcPr/>
          <w:p>
            <w:pPr>
              <w:pStyle w:val="Compact"/>
              <w:jc w:val="left"/>
            </w:pPr>
            <w:r>
              <w:t xml:space="preserve">15</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#1 score (Assignment description)</dc:title>
  <dc:creator/>
  <cp:keywords/>
  <dcterms:created xsi:type="dcterms:W3CDTF">2024-04-12T18:25:48Z</dcterms:created>
  <dcterms:modified xsi:type="dcterms:W3CDTF">2024-04-12T18:25:48Z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date">
    <vt:lpwstr>2024-04-12</vt:lpwstr>
  </property>
  <property fmtid="{D5CDD505-2E9C-101B-9397-08002B2CF9AE}" pid="4" name="editor">
    <vt:lpwstr>visual</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subtitle">
    <vt:lpwstr>James Van Slyke (your name)</vt:lpwstr>
  </property>
  <property fmtid="{D5CDD505-2E9C-101B-9397-08002B2CF9AE}" pid="10" name="toc-title">
    <vt:lpwstr>Table of contents</vt:lpwstr>
  </property>
</Properties>
</file>