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58F" w:rsidRDefault="004C658F" w:rsidP="004C658F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Secure Management at Scale</w:t>
      </w:r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5" w:history="1">
        <w:r>
          <w:rPr>
            <w:rStyle w:val="Hyperlink"/>
            <w:rFonts w:eastAsia="Times New Roman"/>
            <w:sz w:val="22"/>
            <w:szCs w:val="22"/>
          </w:rPr>
          <w:t>Automate Account Creation Using AWS Service Catalog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6" w:history="1">
        <w:r>
          <w:rPr>
            <w:rStyle w:val="Hyperlink"/>
            <w:rFonts w:eastAsia="Times New Roman"/>
            <w:sz w:val="22"/>
            <w:szCs w:val="22"/>
          </w:rPr>
          <w:t>Provisioning Users in AWS Control Tower Using AWS SSO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7" w:history="1">
        <w:r>
          <w:rPr>
            <w:rStyle w:val="Hyperlink"/>
            <w:rFonts w:eastAsia="Times New Roman"/>
            <w:sz w:val="22"/>
            <w:szCs w:val="22"/>
          </w:rPr>
          <w:t>Manage Patching for your Amazon Machine Images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8" w:history="1">
        <w:r>
          <w:rPr>
            <w:rStyle w:val="Hyperlink"/>
            <w:rFonts w:eastAsia="Times New Roman"/>
            <w:sz w:val="22"/>
            <w:szCs w:val="22"/>
          </w:rPr>
          <w:t>Patching for your Amazon EC2 Instances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9" w:history="1">
        <w:r>
          <w:rPr>
            <w:rStyle w:val="Hyperlink"/>
            <w:rFonts w:eastAsia="Times New Roman"/>
            <w:sz w:val="22"/>
            <w:szCs w:val="22"/>
          </w:rPr>
          <w:t>Manage Distribution of Software Packages with AWS Systems Manager Distributor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10" w:history="1">
        <w:r>
          <w:rPr>
            <w:rStyle w:val="Hyperlink"/>
            <w:rFonts w:eastAsia="Times New Roman"/>
            <w:sz w:val="22"/>
            <w:szCs w:val="22"/>
          </w:rPr>
          <w:t xml:space="preserve">Aggregate and Resolve Operational Issues Using AWS Systems Manager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OpsCenter</w:t>
        </w:r>
        <w:proofErr w:type="spellEnd"/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11" w:history="1">
        <w:r>
          <w:rPr>
            <w:rStyle w:val="Hyperlink"/>
            <w:rFonts w:eastAsia="Times New Roman"/>
            <w:sz w:val="22"/>
            <w:szCs w:val="22"/>
          </w:rPr>
          <w:t>View and Manage Quotas for AWS Services Using Service Quotas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12" w:history="1">
        <w:r>
          <w:rPr>
            <w:rStyle w:val="Hyperlink"/>
            <w:rFonts w:eastAsia="Times New Roman"/>
            <w:sz w:val="22"/>
            <w:szCs w:val="22"/>
          </w:rPr>
          <w:t>Upgrade an Amazon EC2 Instance Running Windows Server 2008 R2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13" w:history="1">
        <w:r>
          <w:rPr>
            <w:rStyle w:val="Hyperlink"/>
            <w:rFonts w:eastAsia="Times New Roman"/>
            <w:sz w:val="22"/>
            <w:szCs w:val="22"/>
          </w:rPr>
          <w:t>Run Automations Across Multiple AWS Regions and Accounts</w:t>
        </w:r>
      </w:hyperlink>
    </w:p>
    <w:p w:rsidR="004C658F" w:rsidRDefault="004C658F" w:rsidP="004C658F">
      <w:pPr>
        <w:pStyle w:val="ListParagraph"/>
        <w:rPr>
          <w:sz w:val="22"/>
          <w:szCs w:val="22"/>
        </w:rPr>
      </w:pPr>
    </w:p>
    <w:p w:rsidR="004C658F" w:rsidRDefault="004C658F" w:rsidP="004C658F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Compliance Monitoring and Remediation</w:t>
      </w:r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14" w:history="1">
        <w:r>
          <w:rPr>
            <w:rStyle w:val="Hyperlink"/>
            <w:rFonts w:eastAsia="Times New Roman"/>
            <w:sz w:val="22"/>
            <w:szCs w:val="22"/>
          </w:rPr>
          <w:t>Manage Licenses Across Multiple AWS Accounts with AWS License Manager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15" w:history="1">
        <w:r>
          <w:rPr>
            <w:rStyle w:val="Hyperlink"/>
            <w:rFonts w:eastAsia="Times New Roman"/>
            <w:sz w:val="22"/>
            <w:szCs w:val="22"/>
          </w:rPr>
          <w:t>Enforce License Rules with AWS License Manager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16" w:history="1">
        <w:r>
          <w:rPr>
            <w:rStyle w:val="Hyperlink"/>
            <w:rFonts w:eastAsia="Times New Roman"/>
            <w:sz w:val="22"/>
            <w:szCs w:val="22"/>
          </w:rPr>
          <w:t xml:space="preserve">Manage Security Configurations with Chef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InSpec</w:t>
        </w:r>
        <w:proofErr w:type="spellEnd"/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17" w:history="1">
        <w:r>
          <w:rPr>
            <w:rStyle w:val="Hyperlink"/>
            <w:rFonts w:eastAsia="Times New Roman"/>
            <w:sz w:val="22"/>
            <w:szCs w:val="22"/>
          </w:rPr>
          <w:t>Maintain Compliance with PowerShell DSC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18" w:history="1">
        <w:r>
          <w:rPr>
            <w:rStyle w:val="Hyperlink"/>
            <w:rFonts w:eastAsia="Times New Roman"/>
            <w:sz w:val="22"/>
            <w:szCs w:val="22"/>
          </w:rPr>
          <w:t xml:space="preserve">Remediate Non-Compliance Using AWS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Config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Rules and Custom SSM Document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19" w:history="1">
        <w:r>
          <w:rPr>
            <w:rStyle w:val="Hyperlink"/>
            <w:rFonts w:eastAsia="Times New Roman"/>
            <w:sz w:val="22"/>
            <w:szCs w:val="22"/>
          </w:rPr>
          <w:t>Manage Software Licenses with AWS License Manager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20" w:history="1">
        <w:r>
          <w:rPr>
            <w:rStyle w:val="Hyperlink"/>
            <w:rFonts w:eastAsia="Times New Roman"/>
            <w:sz w:val="22"/>
            <w:szCs w:val="22"/>
          </w:rPr>
          <w:t xml:space="preserve">Enforce Compliance with AWS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Config</w:t>
        </w:r>
        <w:proofErr w:type="spellEnd"/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21" w:history="1">
        <w:r>
          <w:rPr>
            <w:rStyle w:val="Hyperlink"/>
            <w:rFonts w:eastAsia="Times New Roman"/>
            <w:sz w:val="22"/>
            <w:szCs w:val="22"/>
          </w:rPr>
          <w:t xml:space="preserve">Remediate Non-Compliance Using AWS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Config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Rules, AWS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CloudWatch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Events, &amp; AWS Lambda Functions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22" w:history="1">
        <w:r>
          <w:rPr>
            <w:rStyle w:val="Hyperlink"/>
            <w:rFonts w:eastAsia="Times New Roman"/>
            <w:sz w:val="22"/>
            <w:szCs w:val="22"/>
          </w:rPr>
          <w:t xml:space="preserve">Maintain Compliance with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Ansible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Playbooks</w:t>
        </w:r>
      </w:hyperlink>
    </w:p>
    <w:p w:rsidR="004C658F" w:rsidRDefault="004C658F" w:rsidP="004C658F">
      <w:pPr>
        <w:numPr>
          <w:ilvl w:val="1"/>
          <w:numId w:val="1"/>
        </w:numPr>
        <w:rPr>
          <w:rFonts w:eastAsia="Times New Roman"/>
          <w:sz w:val="22"/>
          <w:szCs w:val="22"/>
        </w:rPr>
      </w:pPr>
      <w:hyperlink r:id="rId23" w:history="1">
        <w:r>
          <w:rPr>
            <w:rStyle w:val="Hyperlink"/>
            <w:rFonts w:eastAsia="Times New Roman"/>
            <w:sz w:val="22"/>
            <w:szCs w:val="22"/>
          </w:rPr>
          <w:t xml:space="preserve">Manage Compliance Across Accounts with AWS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CloudFormation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StackSets</w:t>
        </w:r>
        <w:proofErr w:type="spellEnd"/>
      </w:hyperlink>
    </w:p>
    <w:p w:rsidR="004C658F" w:rsidRDefault="004C658F" w:rsidP="004C658F">
      <w:pPr>
        <w:ind w:left="555"/>
        <w:rPr>
          <w:color w:val="000000"/>
          <w:sz w:val="22"/>
          <w:szCs w:val="22"/>
        </w:rPr>
      </w:pPr>
    </w:p>
    <w:p w:rsidR="004C658F" w:rsidRDefault="004C658F" w:rsidP="004C658F">
      <w:pPr>
        <w:numPr>
          <w:ilvl w:val="0"/>
          <w:numId w:val="2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Inventory and Asset Management (CMDB)</w:t>
      </w:r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24" w:history="1">
        <w:r>
          <w:rPr>
            <w:rStyle w:val="Hyperlink"/>
            <w:rFonts w:eastAsia="Times New Roman"/>
            <w:sz w:val="22"/>
            <w:szCs w:val="22"/>
          </w:rPr>
          <w:t>Collect Inventory Data with Systems Manager Inventory</w:t>
        </w:r>
      </w:hyperlink>
    </w:p>
    <w:p w:rsidR="004C658F" w:rsidRDefault="004C658F" w:rsidP="004C658F">
      <w:pPr>
        <w:ind w:left="555"/>
        <w:rPr>
          <w:color w:val="000000"/>
          <w:sz w:val="22"/>
          <w:szCs w:val="22"/>
        </w:rPr>
      </w:pPr>
    </w:p>
    <w:p w:rsidR="004C658F" w:rsidRDefault="004C658F" w:rsidP="004C658F">
      <w:pPr>
        <w:numPr>
          <w:ilvl w:val="0"/>
          <w:numId w:val="2"/>
        </w:num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Operational Insights and Reporting</w:t>
      </w:r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25" w:history="1">
        <w:r>
          <w:rPr>
            <w:rStyle w:val="Hyperlink"/>
            <w:rFonts w:eastAsia="Times New Roman"/>
            <w:sz w:val="22"/>
            <w:szCs w:val="22"/>
          </w:rPr>
          <w:t xml:space="preserve">Monitor Resource Changes with Amazon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CloudWatch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Events</w:t>
        </w:r>
      </w:hyperlink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26" w:history="1">
        <w:r>
          <w:rPr>
            <w:rStyle w:val="Hyperlink"/>
            <w:rFonts w:eastAsia="Times New Roman"/>
            <w:sz w:val="22"/>
            <w:szCs w:val="22"/>
          </w:rPr>
          <w:t xml:space="preserve">Collect Metrics and Logs from Amazon EC2 Instances with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CloudWatch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Agent</w:t>
        </w:r>
      </w:hyperlink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27" w:history="1">
        <w:r>
          <w:rPr>
            <w:rStyle w:val="Hyperlink"/>
            <w:rFonts w:eastAsia="Times New Roman"/>
            <w:sz w:val="22"/>
            <w:szCs w:val="22"/>
          </w:rPr>
          <w:t>Monitor Windows User Logins</w:t>
        </w:r>
      </w:hyperlink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28" w:history="1">
        <w:r>
          <w:rPr>
            <w:rStyle w:val="Hyperlink"/>
            <w:rFonts w:eastAsia="Times New Roman"/>
            <w:sz w:val="22"/>
            <w:szCs w:val="22"/>
          </w:rPr>
          <w:t>Monitor Windows Crashes</w:t>
        </w:r>
      </w:hyperlink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29" w:history="1">
        <w:r>
          <w:rPr>
            <w:rStyle w:val="Hyperlink"/>
            <w:rFonts w:eastAsia="Times New Roman"/>
            <w:sz w:val="22"/>
            <w:szCs w:val="22"/>
          </w:rPr>
          <w:t xml:space="preserve">Monitor AWS Resources Using Amazon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CloudWatch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Dashboards</w:t>
        </w:r>
      </w:hyperlink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30" w:history="1">
        <w:r>
          <w:rPr>
            <w:rStyle w:val="Hyperlink"/>
            <w:rFonts w:eastAsia="Times New Roman"/>
            <w:sz w:val="22"/>
            <w:szCs w:val="22"/>
          </w:rPr>
          <w:t xml:space="preserve">Monitor Performance of Amazon ECS Applications Using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CloudWatch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Container Insights</w:t>
        </w:r>
      </w:hyperlink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31" w:history="1">
        <w:r>
          <w:rPr>
            <w:rStyle w:val="Hyperlink"/>
            <w:rFonts w:eastAsia="Times New Roman"/>
            <w:sz w:val="22"/>
            <w:szCs w:val="22"/>
          </w:rPr>
          <w:t>Optimize Application Performance with AWS X-Ray</w:t>
        </w:r>
      </w:hyperlink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32" w:history="1">
        <w:r>
          <w:rPr>
            <w:rStyle w:val="Hyperlink"/>
            <w:rFonts w:eastAsia="Times New Roman"/>
            <w:sz w:val="22"/>
            <w:szCs w:val="22"/>
          </w:rPr>
          <w:t xml:space="preserve">Monitor Resources with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CloudWatch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Application Insights for .NET and SQL Server</w:t>
        </w:r>
      </w:hyperlink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33" w:history="1">
        <w:r>
          <w:rPr>
            <w:rStyle w:val="Hyperlink"/>
            <w:rFonts w:eastAsia="Times New Roman"/>
            <w:sz w:val="22"/>
            <w:szCs w:val="22"/>
          </w:rPr>
          <w:t xml:space="preserve">Analyze Log Data with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CloudWatch</w:t>
        </w:r>
        <w:proofErr w:type="spellEnd"/>
        <w:r>
          <w:rPr>
            <w:rStyle w:val="Hyperlink"/>
            <w:rFonts w:eastAsia="Times New Roman"/>
            <w:sz w:val="22"/>
            <w:szCs w:val="22"/>
          </w:rPr>
          <w:t xml:space="preserve"> Log Insights</w:t>
        </w:r>
      </w:hyperlink>
    </w:p>
    <w:p w:rsidR="004C658F" w:rsidRDefault="004C658F" w:rsidP="004C658F">
      <w:pPr>
        <w:numPr>
          <w:ilvl w:val="1"/>
          <w:numId w:val="2"/>
        </w:numPr>
        <w:rPr>
          <w:rFonts w:eastAsia="Times New Roman"/>
          <w:sz w:val="22"/>
          <w:szCs w:val="22"/>
        </w:rPr>
      </w:pPr>
      <w:hyperlink r:id="rId34" w:history="1">
        <w:r>
          <w:rPr>
            <w:rStyle w:val="Hyperlink"/>
            <w:rFonts w:eastAsia="Times New Roman"/>
            <w:sz w:val="22"/>
            <w:szCs w:val="22"/>
          </w:rPr>
          <w:t xml:space="preserve">Detect Anomalies with Amazon </w:t>
        </w:r>
        <w:proofErr w:type="spellStart"/>
        <w:r>
          <w:rPr>
            <w:rStyle w:val="Hyperlink"/>
            <w:rFonts w:eastAsia="Times New Roman"/>
            <w:sz w:val="22"/>
            <w:szCs w:val="22"/>
          </w:rPr>
          <w:t>CloudWatch</w:t>
        </w:r>
        <w:proofErr w:type="spellEnd"/>
      </w:hyperlink>
    </w:p>
    <w:p w:rsidR="008E3A48" w:rsidRDefault="008E3A48">
      <w:bookmarkStart w:id="0" w:name="_GoBack"/>
      <w:bookmarkEnd w:id="0"/>
    </w:p>
    <w:sectPr w:rsidR="008E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97FF1"/>
    <w:multiLevelType w:val="hybridMultilevel"/>
    <w:tmpl w:val="8A9619BE"/>
    <w:lvl w:ilvl="0" w:tplc="5C3A9140">
      <w:start w:val="4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812F8"/>
    <w:multiLevelType w:val="hybridMultilevel"/>
    <w:tmpl w:val="37A420B6"/>
    <w:lvl w:ilvl="0" w:tplc="5C3A9140">
      <w:start w:val="4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8F"/>
    <w:rsid w:val="004C658F"/>
    <w:rsid w:val="008E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AA3F8-DDB4-4614-BC57-666A444D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58F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58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C65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BtwRb9BFY4&amp;list=PLhr1KZpdzukcaA06WloeNmGlnM_f1LrdP&amp;index=5" TargetMode="External"/><Relationship Id="rId13" Type="http://schemas.openxmlformats.org/officeDocument/2006/relationships/hyperlink" Target="https://www.youtube.com/watch?v=HA59eSImPaw&amp;list=PLhr1KZpdzukcaA06WloeNmGlnM_f1LrdP&amp;index=14" TargetMode="External"/><Relationship Id="rId18" Type="http://schemas.openxmlformats.org/officeDocument/2006/relationships/hyperlink" Target="https://www.youtube.com/watch?v=CyyNlyAHs0A&amp;list=PLhr1KZpdzukcaA06WloeNmGlnM_f1LrdP&amp;index=15" TargetMode="External"/><Relationship Id="rId26" Type="http://schemas.openxmlformats.org/officeDocument/2006/relationships/hyperlink" Target="https://www.youtube.com/watch?v=vAnIhIwE5hY&amp;list=PLhr1KZpdzukcaA06WloeNmGlnM_f1LrdP&amp;index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D9S5xGC16g&amp;list=PLhr1KZpdzukcaA06WloeNmGlnM_f1LrdP&amp;index=10" TargetMode="External"/><Relationship Id="rId34" Type="http://schemas.openxmlformats.org/officeDocument/2006/relationships/hyperlink" Target="https://www.youtube.com/watch?v=8umIX-pUy3k&amp;list=PLhr1KZpdzukcaA06WloeNmGlnM_f1LrdP&amp;index=9" TargetMode="External"/><Relationship Id="rId7" Type="http://schemas.openxmlformats.org/officeDocument/2006/relationships/hyperlink" Target="https://www.youtube.com/watch?v=h5cq462pvAU&amp;list=PLhr1KZpdzukcaA06WloeNmGlnM_f1LrdP&amp;index=3" TargetMode="External"/><Relationship Id="rId12" Type="http://schemas.openxmlformats.org/officeDocument/2006/relationships/hyperlink" Target="https://www.youtube.com/watch?v=sYr6J_zCtaA&amp;list=PLhr1KZpdzukcaA06WloeNmGlnM_f1LrdP&amp;index=13" TargetMode="External"/><Relationship Id="rId17" Type="http://schemas.openxmlformats.org/officeDocument/2006/relationships/hyperlink" Target="https://www.youtube.com/watch?v=Z_S1bKTg1FA&amp;list=PLhr1KZpdzukcaA06WloeNmGlnM_f1LrdP&amp;index=19" TargetMode="External"/><Relationship Id="rId25" Type="http://schemas.openxmlformats.org/officeDocument/2006/relationships/hyperlink" Target="https://www.youtube.com/watch?v=-rQku_AeN_Y&amp;list=PLhr1KZpdzukcaA06WloeNmGlnM_f1LrdP&amp;index=4" TargetMode="External"/><Relationship Id="rId33" Type="http://schemas.openxmlformats.org/officeDocument/2006/relationships/hyperlink" Target="https://www.youtube.com/watch?v=2s2xcwm8QrM&amp;list=PLhr1KZpdzukcaA06WloeNmGlnM_f1LrdP&amp;index=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yMjXEwuygc&amp;list=PLhr1KZpdzukcaA06WloeNmGlnM_f1LrdP&amp;index=18" TargetMode="External"/><Relationship Id="rId20" Type="http://schemas.openxmlformats.org/officeDocument/2006/relationships/hyperlink" Target="https://www.youtube.com/watch?v=X_fznJtSyV8&amp;list=PLhr1KZpdzukcaA06WloeNmGlnM_f1LrdP&amp;index=2" TargetMode="External"/><Relationship Id="rId29" Type="http://schemas.openxmlformats.org/officeDocument/2006/relationships/hyperlink" Target="https://www.youtube.com/watch?v=I7EFLChc07M&amp;list=PLhr1KZpdzukcaA06WloeNmGlnM_f1LrdP&amp;index=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_n9xN5mg1g&amp;list=PLhr1KZpdzukcaA06WloeNmGlnM_f1LrdP&amp;index=27" TargetMode="External"/><Relationship Id="rId11" Type="http://schemas.openxmlformats.org/officeDocument/2006/relationships/hyperlink" Target="https://www.youtube.com/watch?v=ZTwfIIf35Wc&amp;list=PLhr1KZpdzukcaA06WloeNmGlnM_f1LrdP&amp;index=23" TargetMode="External"/><Relationship Id="rId24" Type="http://schemas.openxmlformats.org/officeDocument/2006/relationships/hyperlink" Target="https://www.youtube.com/watch?v=T7f-Qi7mR48&amp;list=PLhr1KZpdzukcaA06WloeNmGlnM_f1LrdP&amp;index=12" TargetMode="External"/><Relationship Id="rId32" Type="http://schemas.openxmlformats.org/officeDocument/2006/relationships/hyperlink" Target="https://www.youtube.com/watch?v=9BODRmzpEao&amp;list=PLhr1KZpdzukcaA06WloeNmGlnM_f1LrdP&amp;index=6" TargetMode="External"/><Relationship Id="rId5" Type="http://schemas.openxmlformats.org/officeDocument/2006/relationships/hyperlink" Target="https://www.youtube.com/watch?v=PPybKJubMeY&amp;list=PLhr1KZpdzukcaA06WloeNmGlnM_f1LrdP&amp;index=30" TargetMode="External"/><Relationship Id="rId15" Type="http://schemas.openxmlformats.org/officeDocument/2006/relationships/hyperlink" Target="https://www.youtube.com/watch?v=XXld4atfQ-0&amp;list=PLhr1KZpdzukcaA06WloeNmGlnM_f1LrdP&amp;index=29" TargetMode="External"/><Relationship Id="rId23" Type="http://schemas.openxmlformats.org/officeDocument/2006/relationships/hyperlink" Target="https://www.youtube.com/watch?v=ZzD9I8ur6lg&amp;list=PLhr1KZpdzukcaA06WloeNmGlnM_f1LrdP&amp;index=21" TargetMode="External"/><Relationship Id="rId28" Type="http://schemas.openxmlformats.org/officeDocument/2006/relationships/hyperlink" Target="https://www.youtube.com/watch?v=CaYau9K49-I&amp;list=PLhr1KZpdzukcaA06WloeNmGlnM_f1LrdP&amp;index=1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r6ilQdxLcqY&amp;list=PLhr1KZpdzukcaA06WloeNmGlnM_f1LrdP&amp;index=22" TargetMode="External"/><Relationship Id="rId19" Type="http://schemas.openxmlformats.org/officeDocument/2006/relationships/hyperlink" Target="https://www.youtube.com/watch?v=ikL5Axehutk&amp;list=PLhr1KZpdzukcaA06WloeNmGlnM_f1LrdP&amp;index=20" TargetMode="External"/><Relationship Id="rId31" Type="http://schemas.openxmlformats.org/officeDocument/2006/relationships/hyperlink" Target="https://www.youtube.com/watch?v=a9BoHMbc-vQ&amp;list=PLhr1KZpdzukcaA06WloeNmGlnM_f1LrdP&amp;index=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vQWkfgEQI8&amp;list=PLhr1KZpdzukcaA06WloeNmGlnM_f1LrdP&amp;index=8" TargetMode="External"/><Relationship Id="rId14" Type="http://schemas.openxmlformats.org/officeDocument/2006/relationships/hyperlink" Target="https://www.youtube.com/watch?v=BjiX41VKZ_c&amp;list=PLhr1KZpdzukcaA06WloeNmGlnM_f1LrdP&amp;index=28" TargetMode="External"/><Relationship Id="rId22" Type="http://schemas.openxmlformats.org/officeDocument/2006/relationships/hyperlink" Target="https://www.youtube.com/watch?v=jANYuCqnJEI&amp;list=PLhr1KZpdzukcaA06WloeNmGlnM_f1LrdP&amp;index=11" TargetMode="External"/><Relationship Id="rId27" Type="http://schemas.openxmlformats.org/officeDocument/2006/relationships/hyperlink" Target="https://www.youtube.com/watch?v=FlK8oz33m-Y&amp;list=PLhr1KZpdzukcaA06WloeNmGlnM_f1LrdP&amp;index=16" TargetMode="External"/><Relationship Id="rId30" Type="http://schemas.openxmlformats.org/officeDocument/2006/relationships/hyperlink" Target="https://www.youtube.com/watch?v=LwM_oETkLAc&amp;list=PLhr1KZpdzukcaA06WloeNmGlnM_f1LrdP&amp;index=2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Varghese, Joji</dc:creator>
  <cp:keywords/>
  <dc:description/>
  <cp:lastModifiedBy>Varghese, Joji</cp:lastModifiedBy>
  <cp:revision>1</cp:revision>
  <dcterms:created xsi:type="dcterms:W3CDTF">2019-11-27T14:03:00Z</dcterms:created>
  <dcterms:modified xsi:type="dcterms:W3CDTF">2019-11-27T14:04:00Z</dcterms:modified>
</cp:coreProperties>
</file>