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249,743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exposed</w:t>
            </w:r>
            <w:r>
              <w:rPr>
                <w:rFonts w:ascii="Calibri" w:hAnsi="Calibri"/>
                <w:sz w:val="20"/>
              </w:rPr>
              <w:t xml:space="preserve">, N = 44,436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historical</w:t>
            </w:r>
            <w:r>
              <w:rPr>
                <w:rFonts w:ascii="Calibri" w:hAnsi="Calibri"/>
                <w:sz w:val="20"/>
              </w:rPr>
              <w:t xml:space="preserve">, N = 41,189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unexposed</w:t>
            </w:r>
            <w:r>
              <w:rPr>
                <w:rFonts w:ascii="Calibri" w:hAnsi="Calibri"/>
                <w:sz w:val="20"/>
              </w:rPr>
              <w:t xml:space="preserve">, N = 164,118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155,223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29,028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26,246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99,949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 (19.0)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128,613 (51.5%)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19,554 (44.0%)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20,930 (50.8%)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88,129 (53.7%)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53,702 (21.5%)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11,919 (26.8%)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9,192 (22.3%)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32,591 (19.9%)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53,354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10,581 (23.8%)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8,735 (21.2%)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34,038 (20.7%)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14,023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2,352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2,331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9,340 (5.7%)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117,593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18,818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20,305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78,470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92,403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15,492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15,378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61,533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51,650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8,225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11,274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32,151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3,663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15,432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19,041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3,933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8,960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12,263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2,811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4,718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16,775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1,945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9,565 (7.2%)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31,220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5,299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1,257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728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3,314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18,154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3,593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11,196 (8.4%)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38,768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7,824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25,135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51,565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9,310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5,776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36,479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1,895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99,648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23,248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21,521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54,879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31,220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389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2,168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2,088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1,452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8,951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1,118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5,852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1,027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164,716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32,295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33,127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99,294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11,333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1,658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3,567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6,108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25,693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6,555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2,141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16,997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31,220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66,386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12,506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50,830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564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2,314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92,261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 (7.3)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125.8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125.1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126.0 (19.0)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10,234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2,277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6,060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12,533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2,179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2,439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7,915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23,882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4,259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5,078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14,545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1,227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4,771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18,607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3,669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3,830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11,108 (6.8%)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5,988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5,223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21,003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11,011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1,572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7,199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68,912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12,560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46,792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32,296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5,776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4,098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22,422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22,481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4,762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14,734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131,239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113.6 (47.3)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114.7 (49.7)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110.4 (43.4)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113.9 (47.2)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2.0, 1,813.0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2.0, 1,693.0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82,511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(15.0,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(16.0,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3.0, 2,252.0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5.0, 1,820.0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81,843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69,416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(16.8)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 (49.9)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80.4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 (42.0)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81.6 (49.7)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125,748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0.0, 454.0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0.0, 819.0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67,955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10,467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12,172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45,316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100,560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20,572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15,569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64,419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75,092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12,516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12,517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50,059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6,136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881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4,324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landmark_cpit2dm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530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1,435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247,546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43,906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40,957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162,683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lookback_cpit2dm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New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11,597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2,698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1,618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7,281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No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238,146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41,738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39,571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156,837 (96%)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2023-11-21T03:12:33Z</dcterms:created>
  <dcterms:modified xsi:type="dcterms:W3CDTF">2023-11-21T03:12:33Z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