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BF4DA" w14:textId="521E3D6C" w:rsidR="005C2390" w:rsidRDefault="005C2390">
      <w:r>
        <w:t>RTC and LCD STM32 Project</w:t>
      </w:r>
    </w:p>
    <w:p w14:paraId="150085D5" w14:textId="158EE042" w:rsidR="005C2390" w:rsidRDefault="005C2390">
      <w:r>
        <w:t xml:space="preserve">Goal: Interfacing DS1307 RTC chip and 16x2 LCD to STM32board. Read current time and date </w:t>
      </w:r>
      <w:r w:rsidR="008D65FD">
        <w:t xml:space="preserve"> and display it on the LCD screen</w:t>
      </w:r>
    </w:p>
    <w:p w14:paraId="2193D9DC" w14:textId="77777777" w:rsidR="007D6A17" w:rsidRDefault="007D6A17"/>
    <w:p w14:paraId="31450DDA" w14:textId="77777777" w:rsidR="007D6A17" w:rsidRDefault="007D6A17"/>
    <w:p w14:paraId="177F23F4" w14:textId="0D20A278" w:rsidR="007D6A17" w:rsidRDefault="007D6A17">
      <w:r>
        <w:t xml:space="preserve">Board support package layer: Lcd.c, ds1307.c, lcd.h, ds1307.h. This layer will </w:t>
      </w:r>
      <w:r w:rsidR="00DA1CEC">
        <w:t>abstract</w:t>
      </w:r>
      <w:r>
        <w:t xml:space="preserve"> the usage of RTC and LCD by providing API functions to the user</w:t>
      </w:r>
    </w:p>
    <w:p w14:paraId="2CDA6A7F" w14:textId="77777777" w:rsidR="000978AB" w:rsidRDefault="000978AB"/>
    <w:p w14:paraId="3A829251" w14:textId="1D57C69E" w:rsidR="000978AB" w:rsidRDefault="000978AB">
      <w:r>
        <w:t>Application layer: rtc_lcd.c</w:t>
      </w:r>
    </w:p>
    <w:p w14:paraId="34A67DBB" w14:textId="77777777" w:rsidR="00FC06E5" w:rsidRDefault="00FC06E5"/>
    <w:p w14:paraId="0E8BE0B1" w14:textId="3DEF757A" w:rsidR="00FC06E5" w:rsidRDefault="00FC06E5">
      <w:r>
        <w:t>D1307.h</w:t>
      </w:r>
    </w:p>
    <w:p w14:paraId="4AA9C3DE" w14:textId="6BC4F57C" w:rsidR="00FC06E5" w:rsidRDefault="00FC06E5" w:rsidP="00FC06E5">
      <w:pPr>
        <w:pStyle w:val="ListParagraph"/>
        <w:numPr>
          <w:ilvl w:val="0"/>
          <w:numId w:val="1"/>
        </w:numPr>
      </w:pPr>
      <w:r>
        <w:t>Contains device (RTC) related information</w:t>
      </w:r>
    </w:p>
    <w:p w14:paraId="75A07919" w14:textId="77319F68" w:rsidR="00FC06E5" w:rsidRDefault="00FC06E5" w:rsidP="00FC06E5">
      <w:pPr>
        <w:pStyle w:val="ListParagraph"/>
        <w:numPr>
          <w:ilvl w:val="0"/>
          <w:numId w:val="1"/>
        </w:numPr>
      </w:pPr>
      <w:r>
        <w:t>I2C addresses</w:t>
      </w:r>
    </w:p>
    <w:p w14:paraId="0D0B61B6" w14:textId="33CA0ED2" w:rsidR="00FC06E5" w:rsidRDefault="00FC06E5" w:rsidP="00FC06E5">
      <w:pPr>
        <w:pStyle w:val="ListParagraph"/>
        <w:numPr>
          <w:ilvl w:val="0"/>
          <w:numId w:val="1"/>
        </w:numPr>
      </w:pPr>
      <w:r>
        <w:t>Register addresses</w:t>
      </w:r>
    </w:p>
    <w:p w14:paraId="5258F971" w14:textId="494E8253" w:rsidR="00FC06E5" w:rsidRDefault="00FC06E5" w:rsidP="00FC06E5">
      <w:pPr>
        <w:pStyle w:val="ListParagraph"/>
        <w:numPr>
          <w:ilvl w:val="0"/>
          <w:numId w:val="1"/>
        </w:numPr>
      </w:pPr>
      <w:r>
        <w:t>Data structure to handle information</w:t>
      </w:r>
    </w:p>
    <w:p w14:paraId="362CE094" w14:textId="4396BA72" w:rsidR="00FC06E5" w:rsidRDefault="00FC06E5" w:rsidP="00FC06E5">
      <w:pPr>
        <w:pStyle w:val="ListParagraph"/>
        <w:numPr>
          <w:ilvl w:val="0"/>
          <w:numId w:val="1"/>
        </w:numPr>
      </w:pPr>
      <w:r>
        <w:t xml:space="preserve">Function prototypes which are exposed to the application </w:t>
      </w:r>
    </w:p>
    <w:p w14:paraId="03CCFB4A" w14:textId="38CE8493" w:rsidR="00FC06E5" w:rsidRDefault="00FC06E5" w:rsidP="00FC06E5">
      <w:pPr>
        <w:pStyle w:val="ListParagraph"/>
        <w:numPr>
          <w:ilvl w:val="0"/>
          <w:numId w:val="1"/>
        </w:numPr>
      </w:pPr>
      <w:r>
        <w:t>Application configurable items</w:t>
      </w:r>
    </w:p>
    <w:p w14:paraId="02EB94B1" w14:textId="31C0FA77" w:rsidR="00BF12FD" w:rsidRDefault="00BF12FD" w:rsidP="00BF12FD">
      <w:r w:rsidRPr="00BF12FD">
        <w:drawing>
          <wp:inline distT="0" distB="0" distL="0" distR="0" wp14:anchorId="5355869D" wp14:editId="6B09C9EA">
            <wp:extent cx="4105848" cy="2981741"/>
            <wp:effectExtent l="0" t="0" r="9525" b="9525"/>
            <wp:docPr id="852904219" name="Picture 1" descr="A diagram of a operating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04219" name="Picture 1" descr="A diagram of a operating circu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2DD9" w14:textId="153E3C1C" w:rsidR="00BF12FD" w:rsidRDefault="00BF12FD" w:rsidP="00BF12FD">
      <w:r w:rsidRPr="00BF12FD">
        <w:lastRenderedPageBreak/>
        <w:drawing>
          <wp:inline distT="0" distB="0" distL="0" distR="0" wp14:anchorId="0F94B8B2" wp14:editId="1F7077EF">
            <wp:extent cx="3581900" cy="1419423"/>
            <wp:effectExtent l="0" t="0" r="0" b="9525"/>
            <wp:docPr id="965999816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99816" name="Picture 1" descr="A diagram of a circuit 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67C4" w14:textId="77777777" w:rsidR="00D171FC" w:rsidRDefault="00D171FC" w:rsidP="00BF12FD"/>
    <w:p w14:paraId="0201ECD7" w14:textId="0B6E9AD3" w:rsidR="00D171FC" w:rsidRDefault="00D171FC" w:rsidP="00BF12FD">
      <w:r w:rsidRPr="00D171FC">
        <w:drawing>
          <wp:inline distT="0" distB="0" distL="0" distR="0" wp14:anchorId="2D363B23" wp14:editId="2CE56D16">
            <wp:extent cx="5943600" cy="2510155"/>
            <wp:effectExtent l="0" t="0" r="0" b="4445"/>
            <wp:docPr id="2026163690" name="Picture 1" descr="A close-up of a time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63690" name="Picture 1" descr="A close-up of a time ca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0D9E" w14:textId="77777777" w:rsidR="00E04FF4" w:rsidRDefault="00E04FF4" w:rsidP="00BF12FD"/>
    <w:p w14:paraId="34D919E6" w14:textId="6EF54884" w:rsidR="00E04FF4" w:rsidRDefault="00E04FF4" w:rsidP="00BF12FD">
      <w:r w:rsidRPr="00E04FF4">
        <w:lastRenderedPageBreak/>
        <w:drawing>
          <wp:inline distT="0" distB="0" distL="0" distR="0" wp14:anchorId="52EBE72A" wp14:editId="33722C87">
            <wp:extent cx="5943600" cy="3716655"/>
            <wp:effectExtent l="0" t="0" r="0" b="0"/>
            <wp:docPr id="943665974" name="Picture 1" descr="A white paper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65974" name="Picture 1" descr="A white paper with black text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4EE"/>
    <w:multiLevelType w:val="hybridMultilevel"/>
    <w:tmpl w:val="31D2AA2C"/>
    <w:lvl w:ilvl="0" w:tplc="2446EA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34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90"/>
    <w:rsid w:val="000978AB"/>
    <w:rsid w:val="001E06D8"/>
    <w:rsid w:val="005C2390"/>
    <w:rsid w:val="005D57B0"/>
    <w:rsid w:val="007D6A17"/>
    <w:rsid w:val="008D65FD"/>
    <w:rsid w:val="00BF12FD"/>
    <w:rsid w:val="00D171FC"/>
    <w:rsid w:val="00DA1CEC"/>
    <w:rsid w:val="00E04FF4"/>
    <w:rsid w:val="00F35B75"/>
    <w:rsid w:val="00F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0223"/>
  <w15:chartTrackingRefBased/>
  <w15:docId w15:val="{1279074B-3C11-457F-9F62-E4A24CDD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FE75D-9CFA-427D-B2C3-E02DF798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Jestin Varghese</dc:creator>
  <cp:keywords/>
  <dc:description/>
  <cp:lastModifiedBy>Jestin Varghese</cp:lastModifiedBy>
  <cp:revision>9</cp:revision>
  <dcterms:created xsi:type="dcterms:W3CDTF">2025-06-03T19:35:00Z</dcterms:created>
  <dcterms:modified xsi:type="dcterms:W3CDTF">2025-06-03T23:06:00Z</dcterms:modified>
</cp:coreProperties>
</file>