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6988" w14:textId="77777777" w:rsidR="00E5640A" w:rsidRPr="00512322" w:rsidRDefault="00E5640A" w:rsidP="00E5640A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512322">
        <w:rPr>
          <w:rFonts w:ascii="Helvetica" w:eastAsia="Times New Roman" w:hAnsi="Helvetica" w:cs="Helvetica"/>
          <w:b/>
          <w:bCs/>
          <w:sz w:val="24"/>
          <w:szCs w:val="24"/>
        </w:rPr>
        <w:t> Wheat in Upper Egypt</w:t>
      </w:r>
      <w:r w:rsidR="00512322" w:rsidRPr="00512322">
        <w:rPr>
          <w:rFonts w:ascii="Helvetica" w:eastAsia="Times New Roman" w:hAnsi="Helvetica" w:cs="Helvetica"/>
          <w:b/>
          <w:bCs/>
          <w:sz w:val="24"/>
          <w:szCs w:val="24"/>
        </w:rPr>
        <w:t xml:space="preserve"> (</w:t>
      </w:r>
      <w:r w:rsidR="00512322" w:rsidRPr="00512322">
        <w:rPr>
          <w:rFonts w:ascii="Helvetica" w:eastAsia="Times New Roman" w:hAnsi="Helvetica" w:cs="Helvetica"/>
          <w:b/>
          <w:bCs/>
          <w:sz w:val="24"/>
          <w:szCs w:val="24"/>
          <w:u w:val="single"/>
        </w:rPr>
        <w:t>Luxor Governorate</w:t>
      </w:r>
      <w:r w:rsidR="00512322" w:rsidRPr="00512322">
        <w:rPr>
          <w:rFonts w:ascii="Helvetica" w:eastAsia="Times New Roman" w:hAnsi="Helvetica" w:cs="Helvetica"/>
          <w:b/>
          <w:bCs/>
          <w:sz w:val="24"/>
          <w:szCs w:val="24"/>
        </w:rPr>
        <w:t>)</w:t>
      </w:r>
    </w:p>
    <w:tbl>
      <w:tblPr>
        <w:tblW w:w="9201" w:type="dxa"/>
        <w:tblInd w:w="-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2"/>
        <w:gridCol w:w="1423"/>
        <w:gridCol w:w="1417"/>
        <w:gridCol w:w="1568"/>
        <w:gridCol w:w="1551"/>
      </w:tblGrid>
      <w:tr w:rsidR="00F90FAB" w:rsidRPr="00A8431B" w14:paraId="361E698B" w14:textId="77777777" w:rsidTr="00512322">
        <w:tc>
          <w:tcPr>
            <w:tcW w:w="32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89" w14:textId="77777777" w:rsidR="00F90FAB" w:rsidRPr="00F90FAB" w:rsidRDefault="00F90FAB" w:rsidP="00F90F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0F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Stages</w:t>
            </w:r>
          </w:p>
        </w:tc>
        <w:tc>
          <w:tcPr>
            <w:tcW w:w="59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8A" w14:textId="77777777" w:rsidR="00F90FAB" w:rsidRPr="00A8431B" w:rsidRDefault="00F90FAB" w:rsidP="000557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3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Growth stages (days)</w:t>
            </w:r>
          </w:p>
        </w:tc>
      </w:tr>
      <w:tr w:rsidR="00F90FAB" w:rsidRPr="00A8431B" w14:paraId="361E698F" w14:textId="77777777" w:rsidTr="00512322">
        <w:tc>
          <w:tcPr>
            <w:tcW w:w="32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E698C" w14:textId="77777777" w:rsidR="00F90FAB" w:rsidRPr="00A8431B" w:rsidRDefault="00F90FAB" w:rsidP="00055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8D" w14:textId="77777777" w:rsidR="00F90FAB" w:rsidRPr="00512322" w:rsidRDefault="00F90FAB" w:rsidP="00512322">
            <w:pPr>
              <w:spacing w:before="100" w:beforeAutospacing="1" w:after="100" w:afterAutospacing="1" w:line="240" w:lineRule="auto"/>
              <w:jc w:val="center"/>
              <w:rPr>
                <w:rFonts w:ascii="New serif" w:eastAsia="Times New Roman" w:hAnsi="New serif" w:cs="Times New Roman"/>
                <w:b/>
                <w:bCs/>
                <w:sz w:val="28"/>
                <w:szCs w:val="28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8"/>
                <w:szCs w:val="28"/>
              </w:rPr>
              <w:t>Bread Wheat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8E" w14:textId="77777777" w:rsidR="00F90FAB" w:rsidRPr="00512322" w:rsidRDefault="00F90FAB" w:rsidP="00512322">
            <w:pPr>
              <w:spacing w:before="100" w:beforeAutospacing="1" w:after="100" w:afterAutospacing="1" w:line="240" w:lineRule="auto"/>
              <w:jc w:val="center"/>
              <w:rPr>
                <w:rFonts w:ascii="New serif" w:eastAsia="Times New Roman" w:hAnsi="New serif" w:cs="Times New Roman"/>
                <w:b/>
                <w:bCs/>
                <w:sz w:val="28"/>
                <w:szCs w:val="28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8"/>
                <w:szCs w:val="28"/>
              </w:rPr>
              <w:t>Durum Wheat</w:t>
            </w:r>
          </w:p>
        </w:tc>
      </w:tr>
      <w:tr w:rsidR="00F90FAB" w:rsidRPr="00A8431B" w14:paraId="361E6995" w14:textId="77777777" w:rsidTr="00512322">
        <w:tc>
          <w:tcPr>
            <w:tcW w:w="32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6990" w14:textId="77777777" w:rsidR="00F90FAB" w:rsidRPr="00A8431B" w:rsidRDefault="00F90FAB" w:rsidP="00055796">
            <w:pPr>
              <w:spacing w:before="100" w:beforeAutospacing="1" w:after="100" w:afterAutospacing="1" w:line="240" w:lineRule="auto"/>
              <w:rPr>
                <w:rFonts w:ascii="New serif" w:eastAsia="Times New Roman" w:hAnsi="New serif" w:cs="Times New Roman"/>
                <w:sz w:val="21"/>
                <w:szCs w:val="21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91" w14:textId="77777777" w:rsidR="00F90FAB" w:rsidRPr="00512322" w:rsidRDefault="00F90FAB" w:rsidP="00512322">
            <w:pPr>
              <w:spacing w:before="100" w:beforeAutospacing="1" w:after="100" w:afterAutospacing="1" w:line="240" w:lineRule="auto"/>
              <w:jc w:val="center"/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92" w14:textId="77777777" w:rsidR="00F90FAB" w:rsidRPr="00512322" w:rsidRDefault="00F90FAB" w:rsidP="00512322">
            <w:pPr>
              <w:spacing w:before="100" w:beforeAutospacing="1" w:after="100" w:afterAutospacing="1" w:line="240" w:lineRule="auto"/>
              <w:jc w:val="center"/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93" w14:textId="77777777" w:rsidR="00F90FAB" w:rsidRPr="00512322" w:rsidRDefault="00F90FAB" w:rsidP="00512322">
            <w:pPr>
              <w:spacing w:before="100" w:beforeAutospacing="1" w:after="100" w:afterAutospacing="1" w:line="240" w:lineRule="auto"/>
              <w:jc w:val="center"/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94" w14:textId="77777777" w:rsidR="00F90FAB" w:rsidRPr="00512322" w:rsidRDefault="00F90FAB" w:rsidP="00512322">
            <w:pPr>
              <w:spacing w:before="100" w:beforeAutospacing="1" w:after="100" w:afterAutospacing="1" w:line="240" w:lineRule="auto"/>
              <w:jc w:val="center"/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to</w:t>
            </w:r>
          </w:p>
        </w:tc>
      </w:tr>
      <w:tr w:rsidR="00E5640A" w:rsidRPr="00A8431B" w14:paraId="361E699B" w14:textId="77777777" w:rsidTr="00512322"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96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0  Germination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97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98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99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9A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5640A" w:rsidRPr="00A8431B" w14:paraId="361E69A1" w14:textId="77777777" w:rsidTr="00512322"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9C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1  Seedling growth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9D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9E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9F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0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5640A" w:rsidRPr="00A8431B" w14:paraId="361E69A7" w14:textId="77777777" w:rsidTr="00512322"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A2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2  Tillering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3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4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5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6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5640A" w:rsidRPr="00A8431B" w14:paraId="361E69AD" w14:textId="77777777" w:rsidTr="00512322"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A8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3  Stem elongation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9" w14:textId="77777777" w:rsidR="00E5640A" w:rsidRPr="00960A2D" w:rsidRDefault="00F90FAB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A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B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C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E5640A" w:rsidRPr="00A8431B" w14:paraId="361E69B3" w14:textId="77777777" w:rsidTr="00194710">
        <w:trPr>
          <w:trHeight w:val="466"/>
        </w:trPr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AE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4  Booting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AF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B0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B1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69B2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E5640A" w:rsidRPr="00A8431B" w14:paraId="361E69B9" w14:textId="77777777" w:rsidTr="00512322"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B4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5  Anthesis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B5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B6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B7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B8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5640A" w:rsidRPr="00A8431B" w14:paraId="361E69BF" w14:textId="77777777" w:rsidTr="00512322"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BA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6  Dough development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BB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BC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BD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BE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E5640A" w:rsidRPr="00A8431B" w14:paraId="361E69C5" w14:textId="77777777" w:rsidTr="00512322"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C0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 xml:space="preserve">7  Physiological </w:t>
            </w:r>
            <w:proofErr w:type="gramStart"/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development</w:t>
            </w:r>
            <w:proofErr w:type="gramEnd"/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C1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C2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C3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C4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135</w:t>
            </w:r>
          </w:p>
        </w:tc>
      </w:tr>
      <w:tr w:rsidR="00E5640A" w:rsidRPr="00A8431B" w14:paraId="361E69CB" w14:textId="77777777" w:rsidTr="00512322">
        <w:tc>
          <w:tcPr>
            <w:tcW w:w="3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E69C6" w14:textId="77777777" w:rsidR="00E5640A" w:rsidRPr="00512322" w:rsidRDefault="00E5640A" w:rsidP="00055796">
            <w:pPr>
              <w:spacing w:before="100" w:beforeAutospacing="1" w:after="100" w:afterAutospacing="1" w:line="240" w:lineRule="auto"/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</w:pPr>
            <w:r w:rsidRPr="00512322">
              <w:rPr>
                <w:rFonts w:ascii="New serif" w:eastAsia="Times New Roman" w:hAnsi="New serif" w:cs="Times New Roman"/>
                <w:b/>
                <w:bCs/>
                <w:sz w:val="24"/>
                <w:szCs w:val="24"/>
              </w:rPr>
              <w:t>8   Maturity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C7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C8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C9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E69CA" w14:textId="77777777" w:rsidR="00E5640A" w:rsidRPr="00960A2D" w:rsidRDefault="00960A2D" w:rsidP="00960A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0A2D">
              <w:rPr>
                <w:rFonts w:ascii="Times New Roman" w:eastAsia="Times New Roman" w:hAnsi="Times New Roman" w:cs="Times New Roman"/>
                <w:sz w:val="28"/>
                <w:szCs w:val="28"/>
              </w:rPr>
              <w:t>147</w:t>
            </w:r>
          </w:p>
        </w:tc>
      </w:tr>
    </w:tbl>
    <w:p w14:paraId="361E69CC" w14:textId="77777777" w:rsidR="00780B6E" w:rsidRDefault="00780B6E" w:rsidP="00E5640A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</w:pPr>
    </w:p>
    <w:sectPr w:rsidR="00780B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40A"/>
    <w:rsid w:val="00194710"/>
    <w:rsid w:val="001B41BC"/>
    <w:rsid w:val="00512322"/>
    <w:rsid w:val="00780B6E"/>
    <w:rsid w:val="007860DA"/>
    <w:rsid w:val="00811A27"/>
    <w:rsid w:val="00960A2D"/>
    <w:rsid w:val="00D87689"/>
    <w:rsid w:val="00E5640A"/>
    <w:rsid w:val="00E626CD"/>
    <w:rsid w:val="00F9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6988"/>
  <w15:docId w15:val="{C6D80AB8-4D92-453D-A09A-BB22B618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SILVA, Joao Vasco (CIMMYT-Zimbabwe)</cp:lastModifiedBy>
  <cp:revision>3</cp:revision>
  <dcterms:created xsi:type="dcterms:W3CDTF">2021-07-11T11:20:00Z</dcterms:created>
  <dcterms:modified xsi:type="dcterms:W3CDTF">2021-08-12T15:56:00Z</dcterms:modified>
</cp:coreProperties>
</file>