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4DB4" w:rsidRDefault="00362DDA">
      <w:r>
        <w:t>Jennifer Vazquez Gonzalez</w:t>
      </w:r>
    </w:p>
    <w:p w:rsidR="00362DDA" w:rsidRDefault="00362DDA">
      <w:r>
        <w:t>A15401994</w:t>
      </w:r>
    </w:p>
    <w:p w:rsidR="00362DDA" w:rsidRDefault="00362DDA">
      <w:r>
        <w:t xml:space="preserve">COGS 108 FA22 </w:t>
      </w:r>
    </w:p>
    <w:sectPr w:rsidR="00362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A5"/>
    <w:rsid w:val="00362DDA"/>
    <w:rsid w:val="00884DB4"/>
    <w:rsid w:val="00A3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5C0E"/>
  <w15:chartTrackingRefBased/>
  <w15:docId w15:val="{DCC22464-1424-4FD2-B6E2-DA21C70B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jennyzetterstrom15@outlook.com</dc:creator>
  <cp:keywords/>
  <dc:description/>
  <cp:lastModifiedBy>jennyzetterstrom15@outlook.com</cp:lastModifiedBy>
  <cp:revision>2</cp:revision>
  <dcterms:created xsi:type="dcterms:W3CDTF">2022-10-10T20:47:00Z</dcterms:created>
  <dcterms:modified xsi:type="dcterms:W3CDTF">2022-10-10T20:48:00Z</dcterms:modified>
</cp:coreProperties>
</file>