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FFC9C" w14:textId="0BD57233" w:rsidR="00FE5F5C" w:rsidRPr="009D17AF" w:rsidRDefault="00FE5F5C">
      <w:pPr>
        <w:rPr>
          <w:b/>
        </w:rPr>
      </w:pPr>
      <w:r w:rsidRPr="009D17AF">
        <w:rPr>
          <w:b/>
        </w:rPr>
        <w:t>Syllabic affiliation of prevocalic (</w:t>
      </w:r>
      <w:proofErr w:type="spellStart"/>
      <w:r w:rsidRPr="009D17AF">
        <w:rPr>
          <w:b/>
        </w:rPr>
        <w:t>postconsonantal</w:t>
      </w:r>
      <w:proofErr w:type="spellEnd"/>
      <w:r w:rsidRPr="009D17AF">
        <w:rPr>
          <w:b/>
        </w:rPr>
        <w:t>) glides in Sonoran Spanish</w:t>
      </w:r>
    </w:p>
    <w:p w14:paraId="65750432" w14:textId="77777777" w:rsidR="00FE5F5C" w:rsidRDefault="00FE5F5C"/>
    <w:p w14:paraId="552EDEF5" w14:textId="42DC62BF" w:rsidR="00FE5F5C" w:rsidRDefault="00FE5F5C">
      <w:r>
        <w:t xml:space="preserve">Hypothesis 1:  Spanish only allows 3 segments in the rhyme; if </w:t>
      </w:r>
      <w:r w:rsidR="009D17AF">
        <w:t>a sequence of CGVGC</w:t>
      </w:r>
      <w:r>
        <w:t xml:space="preserve"> </w:t>
      </w:r>
      <w:r w:rsidR="009D17AF">
        <w:t>is</w:t>
      </w:r>
      <w:r>
        <w:t xml:space="preserve"> well-formed, the glide should be in the onset.</w:t>
      </w:r>
    </w:p>
    <w:p w14:paraId="0066D128" w14:textId="77777777" w:rsidR="00256FAA" w:rsidRDefault="00256FAA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30864" w14:paraId="597661B2" w14:textId="77777777" w:rsidTr="00256FAA">
        <w:tc>
          <w:tcPr>
            <w:tcW w:w="2214" w:type="dxa"/>
          </w:tcPr>
          <w:p w14:paraId="03729246" w14:textId="77777777" w:rsidR="00430864" w:rsidRDefault="008236F2">
            <w:r>
              <w:t>C+G+V+G</w:t>
            </w:r>
          </w:p>
        </w:tc>
        <w:tc>
          <w:tcPr>
            <w:tcW w:w="2214" w:type="dxa"/>
          </w:tcPr>
          <w:p w14:paraId="5D623762" w14:textId="77777777" w:rsidR="00430864" w:rsidRDefault="008236F2">
            <w:r>
              <w:t>Nonce words</w:t>
            </w:r>
          </w:p>
        </w:tc>
        <w:tc>
          <w:tcPr>
            <w:tcW w:w="2214" w:type="dxa"/>
          </w:tcPr>
          <w:p w14:paraId="1BF39C68" w14:textId="77777777" w:rsidR="00430864" w:rsidRDefault="008236F2">
            <w:r>
              <w:t>C+G(round)+V+G</w:t>
            </w:r>
          </w:p>
        </w:tc>
        <w:tc>
          <w:tcPr>
            <w:tcW w:w="2214" w:type="dxa"/>
          </w:tcPr>
          <w:p w14:paraId="6BC40165" w14:textId="77777777" w:rsidR="00430864" w:rsidRDefault="00430864"/>
        </w:tc>
      </w:tr>
      <w:tr w:rsidR="00256FAA" w14:paraId="4FA734B6" w14:textId="77777777" w:rsidTr="00256FAA">
        <w:tc>
          <w:tcPr>
            <w:tcW w:w="2214" w:type="dxa"/>
          </w:tcPr>
          <w:p w14:paraId="2D8ED9FC" w14:textId="77777777" w:rsidR="00256FAA" w:rsidRDefault="00256FAA">
            <w:proofErr w:type="spellStart"/>
            <w:r>
              <w:t>pjaj</w:t>
            </w:r>
            <w:proofErr w:type="spellEnd"/>
            <w:r>
              <w:tab/>
            </w:r>
          </w:p>
        </w:tc>
        <w:tc>
          <w:tcPr>
            <w:tcW w:w="2214" w:type="dxa"/>
          </w:tcPr>
          <w:p w14:paraId="5C4D56BC" w14:textId="1A3F50D1" w:rsidR="00256FAA" w:rsidRDefault="00AF4304">
            <w:proofErr w:type="spellStart"/>
            <w:r>
              <w:t>l</w:t>
            </w:r>
            <w:r w:rsidR="006A2E03">
              <w:t>ac</w:t>
            </w:r>
            <w:r w:rsidR="00430864">
              <w:t>ap</w:t>
            </w:r>
            <w:proofErr w:type="spellEnd"/>
            <w:r w:rsidR="00250624">
              <w:t>[</w:t>
            </w:r>
            <w:proofErr w:type="spellStart"/>
            <w:r w:rsidR="00430864">
              <w:t>jaj</w:t>
            </w:r>
            <w:proofErr w:type="spellEnd"/>
            <w:r w:rsidR="00250624">
              <w:t>]</w:t>
            </w:r>
            <w:proofErr w:type="spellStart"/>
            <w:r w:rsidR="00430864">
              <w:t>sto</w:t>
            </w:r>
            <w:proofErr w:type="spellEnd"/>
          </w:p>
        </w:tc>
        <w:tc>
          <w:tcPr>
            <w:tcW w:w="2214" w:type="dxa"/>
          </w:tcPr>
          <w:p w14:paraId="1E05615C" w14:textId="77777777" w:rsidR="00256FAA" w:rsidRDefault="00430864">
            <w:proofErr w:type="spellStart"/>
            <w:r>
              <w:t>p</w:t>
            </w:r>
            <w:r w:rsidR="00256FAA">
              <w:t>waj</w:t>
            </w:r>
            <w:proofErr w:type="spellEnd"/>
            <w:r w:rsidR="008236F2">
              <w:rPr>
                <w:rStyle w:val="FootnoteReference"/>
              </w:rPr>
              <w:footnoteReference w:id="1"/>
            </w:r>
            <w:r>
              <w:t xml:space="preserve"> </w:t>
            </w:r>
            <w:r w:rsidRPr="008236F2">
              <w:rPr>
                <w:sz w:val="20"/>
                <w:szCs w:val="20"/>
              </w:rPr>
              <w:t>(if onset restrictions, it should not be acceptable)</w:t>
            </w:r>
          </w:p>
        </w:tc>
        <w:tc>
          <w:tcPr>
            <w:tcW w:w="2214" w:type="dxa"/>
          </w:tcPr>
          <w:p w14:paraId="4F74D1F3" w14:textId="3F99B798" w:rsidR="00256FAA" w:rsidRDefault="00B67F80">
            <w:proofErr w:type="spellStart"/>
            <w:r>
              <w:t>lacap</w:t>
            </w:r>
            <w:proofErr w:type="spellEnd"/>
            <w:r>
              <w:t>[</w:t>
            </w:r>
            <w:proofErr w:type="spellStart"/>
            <w:r w:rsidR="00430864">
              <w:t>waj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</w:tr>
      <w:tr w:rsidR="00256FAA" w14:paraId="4B893B97" w14:textId="77777777" w:rsidTr="00256FAA">
        <w:tc>
          <w:tcPr>
            <w:tcW w:w="2214" w:type="dxa"/>
          </w:tcPr>
          <w:p w14:paraId="5C9E175C" w14:textId="77777777" w:rsidR="00256FAA" w:rsidRDefault="00256FAA" w:rsidP="00256FAA">
            <w:proofErr w:type="spellStart"/>
            <w:r>
              <w:t>bjaj</w:t>
            </w:r>
            <w:proofErr w:type="spellEnd"/>
          </w:p>
          <w:p w14:paraId="37F31E2E" w14:textId="77777777" w:rsidR="00256FAA" w:rsidRDefault="00256FAA"/>
        </w:tc>
        <w:tc>
          <w:tcPr>
            <w:tcW w:w="2214" w:type="dxa"/>
          </w:tcPr>
          <w:p w14:paraId="04D9AAEC" w14:textId="47857568" w:rsidR="00256FAA" w:rsidRDefault="00250624" w:rsidP="00430864">
            <w:proofErr w:type="spellStart"/>
            <w:r>
              <w:t>lac</w:t>
            </w:r>
            <w:r w:rsidR="00430864">
              <w:t>ab</w:t>
            </w:r>
            <w:proofErr w:type="spellEnd"/>
            <w:r>
              <w:t>[</w:t>
            </w:r>
            <w:proofErr w:type="spellStart"/>
            <w:r w:rsidR="00430864">
              <w:t>jaj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  <w:tc>
          <w:tcPr>
            <w:tcW w:w="2214" w:type="dxa"/>
          </w:tcPr>
          <w:p w14:paraId="2D7EDBE7" w14:textId="77777777" w:rsidR="00256FAA" w:rsidRDefault="00256FAA">
            <w:proofErr w:type="spellStart"/>
            <w:r>
              <w:t>bwaj</w:t>
            </w:r>
            <w:proofErr w:type="spellEnd"/>
          </w:p>
        </w:tc>
        <w:tc>
          <w:tcPr>
            <w:tcW w:w="2214" w:type="dxa"/>
          </w:tcPr>
          <w:p w14:paraId="76C70149" w14:textId="483D9381" w:rsidR="00256FAA" w:rsidRDefault="00B67F80" w:rsidP="00430864">
            <w:proofErr w:type="spellStart"/>
            <w:r>
              <w:t>l</w:t>
            </w:r>
            <w:r w:rsidR="00430864">
              <w:t>acab</w:t>
            </w:r>
            <w:proofErr w:type="spellEnd"/>
            <w:r>
              <w:t>[</w:t>
            </w:r>
            <w:proofErr w:type="spellStart"/>
            <w:r w:rsidR="00430864">
              <w:t>waj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</w:tr>
      <w:tr w:rsidR="00256FAA" w14:paraId="57478CD7" w14:textId="77777777" w:rsidTr="00256FAA">
        <w:tc>
          <w:tcPr>
            <w:tcW w:w="2214" w:type="dxa"/>
          </w:tcPr>
          <w:p w14:paraId="6ABFE340" w14:textId="77777777" w:rsidR="00256FAA" w:rsidRDefault="00256FAA" w:rsidP="00256FAA">
            <w:proofErr w:type="spellStart"/>
            <w:r>
              <w:t>fjaj</w:t>
            </w:r>
            <w:proofErr w:type="spellEnd"/>
          </w:p>
          <w:p w14:paraId="5E7DEE75" w14:textId="77777777" w:rsidR="00256FAA" w:rsidRDefault="00256FAA"/>
        </w:tc>
        <w:tc>
          <w:tcPr>
            <w:tcW w:w="2214" w:type="dxa"/>
          </w:tcPr>
          <w:p w14:paraId="2031E109" w14:textId="208E4E6E" w:rsidR="00256FAA" w:rsidRDefault="00CA7D81" w:rsidP="00430864">
            <w:proofErr w:type="spellStart"/>
            <w:r>
              <w:t>l</w:t>
            </w:r>
            <w:r w:rsidR="00250624">
              <w:t>ac</w:t>
            </w:r>
            <w:r w:rsidR="00430864">
              <w:t>af</w:t>
            </w:r>
            <w:proofErr w:type="spellEnd"/>
            <w:r>
              <w:t>[</w:t>
            </w:r>
            <w:proofErr w:type="spellStart"/>
            <w:r w:rsidR="00430864">
              <w:t>jaj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  <w:tc>
          <w:tcPr>
            <w:tcW w:w="2214" w:type="dxa"/>
          </w:tcPr>
          <w:p w14:paraId="3492EAA4" w14:textId="77777777" w:rsidR="00256FAA" w:rsidRDefault="00256FAA">
            <w:proofErr w:type="spellStart"/>
            <w:r>
              <w:t>fwaj</w:t>
            </w:r>
            <w:proofErr w:type="spellEnd"/>
          </w:p>
        </w:tc>
        <w:tc>
          <w:tcPr>
            <w:tcW w:w="2214" w:type="dxa"/>
          </w:tcPr>
          <w:p w14:paraId="03405D4A" w14:textId="1D931383" w:rsidR="00256FAA" w:rsidRDefault="00B67F80" w:rsidP="00430864">
            <w:proofErr w:type="spellStart"/>
            <w:r>
              <w:t>l</w:t>
            </w:r>
            <w:r w:rsidR="00430864">
              <w:t>acaf</w:t>
            </w:r>
            <w:proofErr w:type="spellEnd"/>
            <w:r>
              <w:t>[</w:t>
            </w:r>
            <w:proofErr w:type="spellStart"/>
            <w:r w:rsidR="00430864">
              <w:t>waj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</w:tr>
      <w:tr w:rsidR="00256FAA" w14:paraId="076BAC55" w14:textId="77777777" w:rsidTr="00256FAA">
        <w:tc>
          <w:tcPr>
            <w:tcW w:w="2214" w:type="dxa"/>
          </w:tcPr>
          <w:p w14:paraId="6EF2ED58" w14:textId="77777777" w:rsidR="00256FAA" w:rsidRDefault="00256FAA">
            <w:proofErr w:type="spellStart"/>
            <w:r>
              <w:t>tjaj</w:t>
            </w:r>
            <w:proofErr w:type="spellEnd"/>
          </w:p>
        </w:tc>
        <w:tc>
          <w:tcPr>
            <w:tcW w:w="2214" w:type="dxa"/>
          </w:tcPr>
          <w:p w14:paraId="7888469F" w14:textId="55B652BB" w:rsidR="00256FAA" w:rsidRDefault="00CA7D81" w:rsidP="00430864">
            <w:proofErr w:type="spellStart"/>
            <w:r>
              <w:t>l</w:t>
            </w:r>
            <w:r w:rsidR="00250624">
              <w:t>ac</w:t>
            </w:r>
            <w:r w:rsidR="00430864">
              <w:t>at</w:t>
            </w:r>
            <w:proofErr w:type="spellEnd"/>
            <w:r>
              <w:t>[</w:t>
            </w:r>
            <w:proofErr w:type="spellStart"/>
            <w:r w:rsidR="00430864">
              <w:t>jaj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  <w:tc>
          <w:tcPr>
            <w:tcW w:w="2214" w:type="dxa"/>
          </w:tcPr>
          <w:p w14:paraId="1F0A3321" w14:textId="77777777" w:rsidR="00256FAA" w:rsidRDefault="00256FAA">
            <w:proofErr w:type="spellStart"/>
            <w:r>
              <w:t>twaj</w:t>
            </w:r>
            <w:proofErr w:type="spellEnd"/>
          </w:p>
        </w:tc>
        <w:tc>
          <w:tcPr>
            <w:tcW w:w="2214" w:type="dxa"/>
          </w:tcPr>
          <w:p w14:paraId="65584C15" w14:textId="47300FAA" w:rsidR="00256FAA" w:rsidRDefault="00B67F80" w:rsidP="00430864">
            <w:proofErr w:type="spellStart"/>
            <w:r>
              <w:t>l</w:t>
            </w:r>
            <w:r w:rsidR="00430864">
              <w:t>acat</w:t>
            </w:r>
            <w:proofErr w:type="spellEnd"/>
            <w:r>
              <w:t>[</w:t>
            </w:r>
            <w:proofErr w:type="spellStart"/>
            <w:r w:rsidR="00430864">
              <w:t>waj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</w:tr>
      <w:tr w:rsidR="00256FAA" w14:paraId="0797D10D" w14:textId="77777777" w:rsidTr="00256FAA">
        <w:tc>
          <w:tcPr>
            <w:tcW w:w="2214" w:type="dxa"/>
          </w:tcPr>
          <w:p w14:paraId="48BEDF2B" w14:textId="77777777" w:rsidR="00256FAA" w:rsidRDefault="00256FAA">
            <w:proofErr w:type="spellStart"/>
            <w:r>
              <w:t>djaj</w:t>
            </w:r>
            <w:proofErr w:type="spellEnd"/>
          </w:p>
        </w:tc>
        <w:tc>
          <w:tcPr>
            <w:tcW w:w="2214" w:type="dxa"/>
          </w:tcPr>
          <w:p w14:paraId="5D84477E" w14:textId="0A4B4327" w:rsidR="00256FAA" w:rsidRDefault="00CA7D81" w:rsidP="00430864">
            <w:r>
              <w:t>laced[</w:t>
            </w:r>
            <w:proofErr w:type="spellStart"/>
            <w:r w:rsidR="00430864">
              <w:t>jaj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  <w:tc>
          <w:tcPr>
            <w:tcW w:w="2214" w:type="dxa"/>
          </w:tcPr>
          <w:p w14:paraId="36B78291" w14:textId="77777777" w:rsidR="00256FAA" w:rsidRDefault="00256FAA">
            <w:proofErr w:type="spellStart"/>
            <w:r>
              <w:t>dwaj</w:t>
            </w:r>
            <w:proofErr w:type="spellEnd"/>
          </w:p>
        </w:tc>
        <w:tc>
          <w:tcPr>
            <w:tcW w:w="2214" w:type="dxa"/>
          </w:tcPr>
          <w:p w14:paraId="3918CDB1" w14:textId="32FDA50D" w:rsidR="00256FAA" w:rsidRDefault="00B67F80" w:rsidP="00430864">
            <w:proofErr w:type="spellStart"/>
            <w:r>
              <w:t>lacad</w:t>
            </w:r>
            <w:proofErr w:type="spellEnd"/>
            <w:r>
              <w:t>[</w:t>
            </w:r>
            <w:proofErr w:type="spellStart"/>
            <w:r w:rsidR="00430864">
              <w:t>waj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</w:tr>
      <w:tr w:rsidR="00256FAA" w14:paraId="17BA3171" w14:textId="77777777" w:rsidTr="00256FAA">
        <w:tc>
          <w:tcPr>
            <w:tcW w:w="2214" w:type="dxa"/>
          </w:tcPr>
          <w:p w14:paraId="663B99B7" w14:textId="77777777" w:rsidR="00256FAA" w:rsidRDefault="00256FAA">
            <w:proofErr w:type="spellStart"/>
            <w:r>
              <w:t>kjaj</w:t>
            </w:r>
            <w:proofErr w:type="spellEnd"/>
          </w:p>
        </w:tc>
        <w:tc>
          <w:tcPr>
            <w:tcW w:w="2214" w:type="dxa"/>
          </w:tcPr>
          <w:p w14:paraId="1784F1F3" w14:textId="1C561C1A" w:rsidR="00256FAA" w:rsidRDefault="00CA7D81" w:rsidP="00430864">
            <w:proofErr w:type="spellStart"/>
            <w:r>
              <w:t>l</w:t>
            </w:r>
            <w:r w:rsidR="00250624">
              <w:t>ac</w:t>
            </w:r>
            <w:r w:rsidR="00430864">
              <w:t>ak</w:t>
            </w:r>
            <w:proofErr w:type="spellEnd"/>
            <w:r>
              <w:t>[</w:t>
            </w:r>
            <w:proofErr w:type="spellStart"/>
            <w:r w:rsidR="00430864">
              <w:t>jaj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  <w:tc>
          <w:tcPr>
            <w:tcW w:w="2214" w:type="dxa"/>
          </w:tcPr>
          <w:p w14:paraId="6242C367" w14:textId="77777777" w:rsidR="00256FAA" w:rsidRDefault="00256FAA">
            <w:proofErr w:type="spellStart"/>
            <w:r>
              <w:t>kwaj</w:t>
            </w:r>
            <w:proofErr w:type="spellEnd"/>
          </w:p>
        </w:tc>
        <w:tc>
          <w:tcPr>
            <w:tcW w:w="2214" w:type="dxa"/>
          </w:tcPr>
          <w:p w14:paraId="364F353D" w14:textId="0674C980" w:rsidR="00256FAA" w:rsidRDefault="00B67F80" w:rsidP="00430864">
            <w:proofErr w:type="spellStart"/>
            <w:r>
              <w:t>l</w:t>
            </w:r>
            <w:r w:rsidR="00430864">
              <w:t>acak</w:t>
            </w:r>
            <w:proofErr w:type="spellEnd"/>
            <w:r>
              <w:t>[</w:t>
            </w:r>
            <w:proofErr w:type="spellStart"/>
            <w:r w:rsidR="00430864">
              <w:t>waj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</w:tr>
      <w:tr w:rsidR="00256FAA" w14:paraId="3CBF0567" w14:textId="77777777" w:rsidTr="00256FAA">
        <w:tc>
          <w:tcPr>
            <w:tcW w:w="2214" w:type="dxa"/>
          </w:tcPr>
          <w:p w14:paraId="5D076C14" w14:textId="77777777" w:rsidR="00256FAA" w:rsidRDefault="00256FAA">
            <w:proofErr w:type="spellStart"/>
            <w:r>
              <w:t>gjaj</w:t>
            </w:r>
            <w:proofErr w:type="spellEnd"/>
          </w:p>
        </w:tc>
        <w:tc>
          <w:tcPr>
            <w:tcW w:w="2214" w:type="dxa"/>
          </w:tcPr>
          <w:p w14:paraId="00CA25AB" w14:textId="1EDB4EB7" w:rsidR="00256FAA" w:rsidRDefault="00CA7D81" w:rsidP="00430864">
            <w:proofErr w:type="spellStart"/>
            <w:r>
              <w:t>l</w:t>
            </w:r>
            <w:r w:rsidR="00250624">
              <w:t>ac</w:t>
            </w:r>
            <w:r w:rsidR="00430864">
              <w:t>ag</w:t>
            </w:r>
            <w:proofErr w:type="spellEnd"/>
            <w:r>
              <w:t>[</w:t>
            </w:r>
            <w:proofErr w:type="spellStart"/>
            <w:r w:rsidR="00430864">
              <w:t>jaj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  <w:tc>
          <w:tcPr>
            <w:tcW w:w="2214" w:type="dxa"/>
          </w:tcPr>
          <w:p w14:paraId="6613C1E6" w14:textId="77777777" w:rsidR="00256FAA" w:rsidRDefault="00256FAA">
            <w:proofErr w:type="spellStart"/>
            <w:r>
              <w:t>gwaj</w:t>
            </w:r>
            <w:proofErr w:type="spellEnd"/>
          </w:p>
        </w:tc>
        <w:tc>
          <w:tcPr>
            <w:tcW w:w="2214" w:type="dxa"/>
          </w:tcPr>
          <w:p w14:paraId="1F0277EA" w14:textId="725235D8" w:rsidR="00256FAA" w:rsidRDefault="00B67F80" w:rsidP="00430864">
            <w:proofErr w:type="spellStart"/>
            <w:r>
              <w:t>l</w:t>
            </w:r>
            <w:r w:rsidR="00430864">
              <w:t>acag</w:t>
            </w:r>
            <w:proofErr w:type="spellEnd"/>
            <w:r>
              <w:t>[</w:t>
            </w:r>
            <w:proofErr w:type="spellStart"/>
            <w:r w:rsidR="00430864">
              <w:t>waj</w:t>
            </w:r>
            <w:proofErr w:type="spellEnd"/>
            <w:r>
              <w:t>]</w:t>
            </w:r>
            <w:proofErr w:type="spellStart"/>
            <w:r w:rsidR="00430864">
              <w:t>sto</w:t>
            </w:r>
            <w:proofErr w:type="spellEnd"/>
          </w:p>
        </w:tc>
      </w:tr>
      <w:tr w:rsidR="00256FAA" w14:paraId="57A43069" w14:textId="77777777" w:rsidTr="00256FAA">
        <w:tc>
          <w:tcPr>
            <w:tcW w:w="2214" w:type="dxa"/>
          </w:tcPr>
          <w:p w14:paraId="073F1F81" w14:textId="77777777" w:rsidR="00256FAA" w:rsidRDefault="00256FAA"/>
        </w:tc>
        <w:tc>
          <w:tcPr>
            <w:tcW w:w="2214" w:type="dxa"/>
          </w:tcPr>
          <w:p w14:paraId="1BA85E99" w14:textId="77777777" w:rsidR="00256FAA" w:rsidRDefault="00256FAA"/>
        </w:tc>
        <w:tc>
          <w:tcPr>
            <w:tcW w:w="2214" w:type="dxa"/>
          </w:tcPr>
          <w:p w14:paraId="2541D90B" w14:textId="77777777" w:rsidR="00256FAA" w:rsidRDefault="00256FAA"/>
        </w:tc>
        <w:tc>
          <w:tcPr>
            <w:tcW w:w="2214" w:type="dxa"/>
          </w:tcPr>
          <w:p w14:paraId="6A303D15" w14:textId="77777777" w:rsidR="00256FAA" w:rsidRDefault="00256FAA"/>
        </w:tc>
      </w:tr>
    </w:tbl>
    <w:p w14:paraId="50E2078E" w14:textId="77777777" w:rsidR="00E96440" w:rsidRDefault="00E96440"/>
    <w:p w14:paraId="42274E9B" w14:textId="77777777" w:rsidR="00734215" w:rsidRDefault="00734215"/>
    <w:p w14:paraId="57FE372A" w14:textId="7D127B89" w:rsidR="005F7F47" w:rsidRDefault="009D17AF">
      <w:r>
        <w:t xml:space="preserve">Hypothesis </w:t>
      </w:r>
      <w:r w:rsidR="00734215">
        <w:t xml:space="preserve">2. Co-occurrence restrictions (see </w:t>
      </w:r>
      <w:proofErr w:type="spellStart"/>
      <w:r w:rsidR="00734215">
        <w:t>Martínez</w:t>
      </w:r>
      <w:proofErr w:type="spellEnd"/>
      <w:r w:rsidR="00734215">
        <w:t>-Gil forthcoming, p. 21)</w:t>
      </w:r>
      <w:r>
        <w:t>. If the glide is in the onset, there should be co-occurrence restrictions, so that for instance a p</w:t>
      </w:r>
      <w:r w:rsidR="00734215">
        <w:t>alatal consonant + homorganic glide [j] should be disallowed</w:t>
      </w:r>
    </w:p>
    <w:p w14:paraId="05DC9A4A" w14:textId="77777777" w:rsidR="008154A9" w:rsidRDefault="008154A9"/>
    <w:p w14:paraId="7B17C366" w14:textId="77777777" w:rsidR="008154A9" w:rsidRPr="008154A9" w:rsidRDefault="008154A9">
      <w:pPr>
        <w:rPr>
          <w:u w:val="single"/>
        </w:rPr>
      </w:pPr>
      <w:r w:rsidRPr="008154A9">
        <w:rPr>
          <w:u w:val="single"/>
        </w:rPr>
        <w:t>nonce words</w:t>
      </w:r>
    </w:p>
    <w:p w14:paraId="5E115683" w14:textId="449C4124" w:rsidR="009D17AF" w:rsidRDefault="009D17AF" w:rsidP="008154A9">
      <w:r>
        <w:t>[</w:t>
      </w:r>
      <w:proofErr w:type="spellStart"/>
      <w:r>
        <w:t>tʃ</w:t>
      </w:r>
      <w:proofErr w:type="spellEnd"/>
      <w:r>
        <w:t>]__</w:t>
      </w:r>
    </w:p>
    <w:p w14:paraId="66FFCB78" w14:textId="48187E9A" w:rsidR="008154A9" w:rsidRDefault="008154A9" w:rsidP="008154A9">
      <w:proofErr w:type="spellStart"/>
      <w:r>
        <w:t>ch</w:t>
      </w:r>
      <w:proofErr w:type="spellEnd"/>
      <w:r>
        <w:t>[j]</w:t>
      </w:r>
      <w:proofErr w:type="spellStart"/>
      <w:r>
        <w:t>eba</w:t>
      </w:r>
      <w:proofErr w:type="spellEnd"/>
    </w:p>
    <w:p w14:paraId="7E2DB1F3" w14:textId="117025B9" w:rsidR="008154A9" w:rsidRDefault="00FE5F5C" w:rsidP="008154A9">
      <w:proofErr w:type="spellStart"/>
      <w:r>
        <w:t>meboch</w:t>
      </w:r>
      <w:proofErr w:type="spellEnd"/>
      <w:r>
        <w:t>[j]</w:t>
      </w:r>
      <w:proofErr w:type="spellStart"/>
      <w:r>
        <w:t>en</w:t>
      </w:r>
      <w:r w:rsidR="008154A9">
        <w:t>a</w:t>
      </w:r>
      <w:proofErr w:type="spellEnd"/>
    </w:p>
    <w:p w14:paraId="532D2C2B" w14:textId="77777777" w:rsidR="009D17AF" w:rsidRDefault="009D17AF" w:rsidP="008154A9"/>
    <w:p w14:paraId="1D8AFD00" w14:textId="397BE0B7" w:rsidR="009D17AF" w:rsidRDefault="009D17AF" w:rsidP="008154A9">
      <w:r>
        <w:t>[j]__</w:t>
      </w:r>
    </w:p>
    <w:p w14:paraId="3A10C50B" w14:textId="6066E113" w:rsidR="008154A9" w:rsidRDefault="008154A9" w:rsidP="008154A9">
      <w:proofErr w:type="spellStart"/>
      <w:r>
        <w:t>ll</w:t>
      </w:r>
      <w:proofErr w:type="spellEnd"/>
      <w:r>
        <w:t>[j]ape</w:t>
      </w:r>
    </w:p>
    <w:p w14:paraId="306403F3" w14:textId="491A4369" w:rsidR="008154A9" w:rsidRDefault="00FE5F5C" w:rsidP="008154A9">
      <w:proofErr w:type="spellStart"/>
      <w:r>
        <w:t>ruy</w:t>
      </w:r>
      <w:proofErr w:type="spellEnd"/>
      <w:r>
        <w:t>[j]</w:t>
      </w:r>
      <w:proofErr w:type="spellStart"/>
      <w:r>
        <w:t>o</w:t>
      </w:r>
      <w:r w:rsidR="008154A9">
        <w:t>la</w:t>
      </w:r>
      <w:proofErr w:type="spellEnd"/>
    </w:p>
    <w:p w14:paraId="07F849A9" w14:textId="0F98EABD" w:rsidR="008154A9" w:rsidRDefault="008154A9" w:rsidP="008154A9">
      <w:r>
        <w:t>p</w:t>
      </w:r>
      <w:r w:rsidR="00FE5F5C">
        <w:t>a</w:t>
      </w:r>
      <w:r>
        <w:t>y[j]</w:t>
      </w:r>
      <w:proofErr w:type="spellStart"/>
      <w:r>
        <w:t>elo</w:t>
      </w:r>
      <w:proofErr w:type="spellEnd"/>
    </w:p>
    <w:p w14:paraId="5B2E9DB4" w14:textId="78721518" w:rsidR="008154A9" w:rsidRDefault="008154A9" w:rsidP="008154A9">
      <w:proofErr w:type="spellStart"/>
      <w:r>
        <w:t>c</w:t>
      </w:r>
      <w:r w:rsidR="00FE5F5C">
        <w:t>o</w:t>
      </w:r>
      <w:r>
        <w:t>st</w:t>
      </w:r>
      <w:r w:rsidR="00FE5F5C">
        <w:t>oñ</w:t>
      </w:r>
      <w:proofErr w:type="spellEnd"/>
      <w:r w:rsidR="00FE5F5C">
        <w:t>[j]</w:t>
      </w:r>
      <w:proofErr w:type="spellStart"/>
      <w:r w:rsidR="00FE5F5C">
        <w:t>elo</w:t>
      </w:r>
      <w:proofErr w:type="spellEnd"/>
    </w:p>
    <w:p w14:paraId="07043E2C" w14:textId="77777777" w:rsidR="009D17AF" w:rsidRDefault="009D17AF" w:rsidP="008154A9"/>
    <w:p w14:paraId="6767F5C0" w14:textId="26603064" w:rsidR="009D17AF" w:rsidRDefault="009D17AF" w:rsidP="008154A9">
      <w:r>
        <w:t>[ɲ]__</w:t>
      </w:r>
    </w:p>
    <w:p w14:paraId="2664DCE8" w14:textId="4BA04203" w:rsidR="008154A9" w:rsidRDefault="00FE5F5C" w:rsidP="008154A9">
      <w:proofErr w:type="spellStart"/>
      <w:r>
        <w:t>m</w:t>
      </w:r>
      <w:r w:rsidR="008154A9">
        <w:t>añ</w:t>
      </w:r>
      <w:proofErr w:type="spellEnd"/>
      <w:r w:rsidR="008154A9">
        <w:t>[j]</w:t>
      </w:r>
      <w:proofErr w:type="spellStart"/>
      <w:r w:rsidR="008154A9">
        <w:t>el</w:t>
      </w:r>
      <w:r>
        <w:t>a</w:t>
      </w:r>
      <w:proofErr w:type="spellEnd"/>
    </w:p>
    <w:p w14:paraId="067B73F2" w14:textId="77777777" w:rsidR="008154A9" w:rsidRDefault="008154A9"/>
    <w:p w14:paraId="78D9EDAD" w14:textId="77777777" w:rsidR="00FE5F5C" w:rsidRDefault="00FE5F5C">
      <w:r>
        <w:br w:type="page"/>
      </w:r>
    </w:p>
    <w:p w14:paraId="435D45B3" w14:textId="1E9297E5" w:rsidR="005F7F47" w:rsidRPr="009D17AF" w:rsidRDefault="005F7F47">
      <w:pPr>
        <w:rPr>
          <w:b/>
        </w:rPr>
      </w:pPr>
      <w:r w:rsidRPr="009D17AF">
        <w:rPr>
          <w:b/>
        </w:rPr>
        <w:lastRenderedPageBreak/>
        <w:t>Context for [j] deletion in Sonoran Spanish</w:t>
      </w:r>
    </w:p>
    <w:p w14:paraId="6C47B762" w14:textId="77777777" w:rsidR="005F7F47" w:rsidRDefault="005F7F47"/>
    <w:p w14:paraId="0D2E2EBA" w14:textId="0DF53AA9" w:rsidR="005F7F47" w:rsidRDefault="005F7F47">
      <w:r>
        <w:t>In contact with [</w:t>
      </w:r>
      <w:proofErr w:type="spellStart"/>
      <w:r>
        <w:t>i</w:t>
      </w:r>
      <w:proofErr w:type="spellEnd"/>
      <w:r>
        <w:t>]</w:t>
      </w:r>
    </w:p>
    <w:p w14:paraId="3060D5C2" w14:textId="5D204C82" w:rsidR="005F7F47" w:rsidRDefault="005F7F47">
      <w:r>
        <w:t>[</w:t>
      </w:r>
      <w:r w:rsidR="00AC2C76">
        <w:t>í</w:t>
      </w:r>
      <w:r>
        <w:t xml:space="preserve"> j]</w:t>
      </w:r>
    </w:p>
    <w:p w14:paraId="1C3E4ADA" w14:textId="2C7D5C95" w:rsidR="005F7F47" w:rsidRDefault="005F7F47">
      <w:proofErr w:type="spellStart"/>
      <w:r>
        <w:t>mílla</w:t>
      </w:r>
      <w:proofErr w:type="spellEnd"/>
    </w:p>
    <w:p w14:paraId="4A976152" w14:textId="7B438B36" w:rsidR="005F7F47" w:rsidRDefault="005F7F47">
      <w:proofErr w:type="spellStart"/>
      <w:r>
        <w:t>sílla</w:t>
      </w:r>
      <w:proofErr w:type="spellEnd"/>
    </w:p>
    <w:p w14:paraId="4D28FB0A" w14:textId="77777777" w:rsidR="0039513D" w:rsidRDefault="005F7F47">
      <w:proofErr w:type="spellStart"/>
      <w:r>
        <w:t>gríllo</w:t>
      </w:r>
      <w:proofErr w:type="spellEnd"/>
    </w:p>
    <w:p w14:paraId="26B7FBCC" w14:textId="6EBDF7A8" w:rsidR="005F7F47" w:rsidRDefault="0039513D">
      <w:proofErr w:type="spellStart"/>
      <w:r>
        <w:t>chíllo</w:t>
      </w:r>
      <w:proofErr w:type="spellEnd"/>
      <w:r w:rsidR="00AC2C76">
        <w:tab/>
      </w:r>
      <w:r w:rsidR="00AC2C76">
        <w:tab/>
      </w:r>
      <w:r w:rsidR="00AC2C76">
        <w:tab/>
      </w:r>
      <w:r w:rsidR="00AC2C76">
        <w:tab/>
      </w:r>
      <w:r w:rsidR="00AC2C76">
        <w:tab/>
      </w:r>
      <w:proofErr w:type="spellStart"/>
      <w:r w:rsidR="00AC2C76">
        <w:t>cuchíllo</w:t>
      </w:r>
      <w:proofErr w:type="spellEnd"/>
    </w:p>
    <w:p w14:paraId="753C4FC3" w14:textId="294987B2" w:rsidR="005F7F47" w:rsidRDefault="005F7F47">
      <w:proofErr w:type="spellStart"/>
      <w:r>
        <w:t>pílle</w:t>
      </w:r>
      <w:proofErr w:type="spellEnd"/>
      <w:r>
        <w:t xml:space="preserve"> (subjunctive)</w:t>
      </w:r>
      <w:r w:rsidR="006E6470">
        <w:tab/>
      </w:r>
      <w:r w:rsidR="006E6470">
        <w:tab/>
      </w:r>
      <w:r w:rsidR="006E6470">
        <w:tab/>
      </w:r>
      <w:proofErr w:type="spellStart"/>
      <w:r w:rsidR="006E6470">
        <w:t>potríllo</w:t>
      </w:r>
      <w:proofErr w:type="spellEnd"/>
    </w:p>
    <w:p w14:paraId="19D010C9" w14:textId="5DB16532" w:rsidR="005F7F47" w:rsidRDefault="005F7F47">
      <w:proofErr w:type="spellStart"/>
      <w:r>
        <w:t>C</w:t>
      </w:r>
      <w:r w:rsidR="009D17AF">
        <w:t>V</w:t>
      </w:r>
      <w:r>
        <w:t>llu</w:t>
      </w:r>
      <w:r w:rsidR="00775F8E">
        <w:t>s</w:t>
      </w:r>
      <w:proofErr w:type="spellEnd"/>
      <w:r w:rsidR="008A040C">
        <w:tab/>
      </w:r>
      <w:r w:rsidR="008A040C">
        <w:tab/>
      </w:r>
      <w:r w:rsidR="008A040C">
        <w:tab/>
      </w:r>
      <w:r w:rsidR="008A040C">
        <w:tab/>
      </w:r>
      <w:r w:rsidR="008A040C">
        <w:tab/>
      </w:r>
      <w:proofErr w:type="spellStart"/>
      <w:r w:rsidR="008A040C">
        <w:t>costílla</w:t>
      </w:r>
      <w:proofErr w:type="spellEnd"/>
    </w:p>
    <w:p w14:paraId="0FA170FD" w14:textId="176ACE48" w:rsidR="005F7F47" w:rsidRDefault="00AC2C76">
      <w:proofErr w:type="spellStart"/>
      <w:r>
        <w:t>C</w:t>
      </w:r>
      <w:r w:rsidR="009D17AF">
        <w:t>V</w:t>
      </w:r>
      <w:r w:rsidR="005F7F47">
        <w:t>lli</w:t>
      </w:r>
      <w:proofErr w:type="spellEnd"/>
    </w:p>
    <w:p w14:paraId="00AE6A55" w14:textId="77777777" w:rsidR="00AC2C76" w:rsidRDefault="00AC2C76"/>
    <w:p w14:paraId="3B240A78" w14:textId="77B2FAF0" w:rsidR="00AC2C76" w:rsidRDefault="0039513D">
      <w:proofErr w:type="spellStart"/>
      <w:r>
        <w:t>B</w:t>
      </w:r>
      <w:r w:rsidR="008869BD">
        <w:t>illé</w:t>
      </w:r>
      <w:r w:rsidR="00AC2C76">
        <w:t>te</w:t>
      </w:r>
      <w:proofErr w:type="spellEnd"/>
    </w:p>
    <w:p w14:paraId="08D2DDE6" w14:textId="6AD5975F" w:rsidR="0039513D" w:rsidRDefault="0039513D">
      <w:proofErr w:type="spellStart"/>
      <w:r>
        <w:t>Sencilléz</w:t>
      </w:r>
      <w:proofErr w:type="spellEnd"/>
    </w:p>
    <w:p w14:paraId="05F39929" w14:textId="1E49615F" w:rsidR="00AC2C76" w:rsidRDefault="008869BD">
      <w:proofErr w:type="spellStart"/>
      <w:r>
        <w:t>patillú</w:t>
      </w:r>
      <w:r w:rsidR="00AC2C76">
        <w:t>do</w:t>
      </w:r>
      <w:proofErr w:type="spellEnd"/>
    </w:p>
    <w:p w14:paraId="6C889701" w14:textId="75C4616E" w:rsidR="00AC2C76" w:rsidRDefault="0039513D">
      <w:proofErr w:type="spellStart"/>
      <w:r>
        <w:t>sillé</w:t>
      </w:r>
      <w:r w:rsidR="00AC2C76">
        <w:t>ta</w:t>
      </w:r>
      <w:proofErr w:type="spellEnd"/>
    </w:p>
    <w:p w14:paraId="70B25F01" w14:textId="77777777" w:rsidR="00AC2C76" w:rsidRDefault="00AC2C76"/>
    <w:p w14:paraId="727F1696" w14:textId="77777777" w:rsidR="00AC2C76" w:rsidRDefault="00AC2C76"/>
    <w:p w14:paraId="10925ACD" w14:textId="75B203DC" w:rsidR="00AC2C76" w:rsidRDefault="00AC2C76">
      <w:r>
        <w:t>[</w:t>
      </w:r>
      <w:proofErr w:type="spellStart"/>
      <w:r>
        <w:t>jí</w:t>
      </w:r>
      <w:proofErr w:type="spellEnd"/>
      <w:r>
        <w:t>]</w:t>
      </w:r>
    </w:p>
    <w:p w14:paraId="59B229F0" w14:textId="0353F401" w:rsidR="00AC2C76" w:rsidRDefault="00AC2C76">
      <w:proofErr w:type="spellStart"/>
      <w:r>
        <w:t>sillíta</w:t>
      </w:r>
      <w:proofErr w:type="spellEnd"/>
    </w:p>
    <w:p w14:paraId="29322220" w14:textId="27AD2719" w:rsidR="00AC2C76" w:rsidRDefault="00AC2C76">
      <w:proofErr w:type="spellStart"/>
      <w:r>
        <w:t>estrellíta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bellísima</w:t>
      </w:r>
      <w:proofErr w:type="spellEnd"/>
    </w:p>
    <w:p w14:paraId="30DF58E8" w14:textId="5F1CF401" w:rsidR="00AC2C76" w:rsidRDefault="00AC2C76">
      <w:proofErr w:type="spellStart"/>
      <w:r>
        <w:t>sellíto</w:t>
      </w:r>
      <w:proofErr w:type="spellEnd"/>
    </w:p>
    <w:p w14:paraId="5519F01A" w14:textId="726F089D" w:rsidR="00AC2C76" w:rsidRDefault="00AC2C76">
      <w:proofErr w:type="spellStart"/>
      <w:r>
        <w:t>gallína</w:t>
      </w:r>
      <w:proofErr w:type="spellEnd"/>
    </w:p>
    <w:p w14:paraId="41A1ACCD" w14:textId="128E11C0" w:rsidR="00AC2C76" w:rsidRDefault="00AC2C76">
      <w:proofErr w:type="spellStart"/>
      <w:r>
        <w:t>bollíto</w:t>
      </w:r>
      <w:proofErr w:type="spellEnd"/>
    </w:p>
    <w:p w14:paraId="66D4F37E" w14:textId="7E5E6C47" w:rsidR="00AC2C76" w:rsidRDefault="00AC2C76">
      <w:proofErr w:type="spellStart"/>
      <w:r>
        <w:t>pollíto</w:t>
      </w:r>
      <w:proofErr w:type="spellEnd"/>
    </w:p>
    <w:p w14:paraId="535A5039" w14:textId="16C3FE83" w:rsidR="00FB5419" w:rsidRDefault="00FB5419">
      <w:proofErr w:type="spellStart"/>
      <w:r>
        <w:t>caballíto</w:t>
      </w:r>
      <w:proofErr w:type="spellEnd"/>
    </w:p>
    <w:p w14:paraId="429C39B3" w14:textId="471DE11F" w:rsidR="00AC2C76" w:rsidRDefault="00AC2C76">
      <w:proofErr w:type="spellStart"/>
      <w:r>
        <w:t>bullício</w:t>
      </w:r>
      <w:proofErr w:type="spellEnd"/>
    </w:p>
    <w:p w14:paraId="0F36D860" w14:textId="172EE73D" w:rsidR="00FB5419" w:rsidRDefault="00FB5419">
      <w:proofErr w:type="spellStart"/>
      <w:r>
        <w:t>apellído</w:t>
      </w:r>
      <w:proofErr w:type="spellEnd"/>
    </w:p>
    <w:p w14:paraId="42F51AC0" w14:textId="1F66F4E1" w:rsidR="00FB5419" w:rsidRDefault="00FB5419">
      <w:proofErr w:type="spellStart"/>
      <w:r>
        <w:t>sellíto</w:t>
      </w:r>
      <w:proofErr w:type="spellEnd"/>
    </w:p>
    <w:p w14:paraId="69605291" w14:textId="6EC3F9F5" w:rsidR="006E6470" w:rsidRDefault="006E6470">
      <w:proofErr w:type="spellStart"/>
      <w:r>
        <w:t>tullído</w:t>
      </w:r>
      <w:proofErr w:type="spellEnd"/>
    </w:p>
    <w:p w14:paraId="7F11F7FD" w14:textId="2B2BF040" w:rsidR="008A040C" w:rsidRDefault="008A040C">
      <w:proofErr w:type="spellStart"/>
      <w:r>
        <w:t>rollízo</w:t>
      </w:r>
      <w:proofErr w:type="spellEnd"/>
    </w:p>
    <w:p w14:paraId="38C1A115" w14:textId="77777777" w:rsidR="00AC2C76" w:rsidRDefault="00AC2C76"/>
    <w:p w14:paraId="774D628A" w14:textId="77777777" w:rsidR="00AC2C76" w:rsidRDefault="00AC2C76"/>
    <w:p w14:paraId="66E700FD" w14:textId="00738755" w:rsidR="00AC2C76" w:rsidRDefault="00AC2C76">
      <w:r>
        <w:t>In contact with [e]</w:t>
      </w:r>
    </w:p>
    <w:p w14:paraId="4E2F1CDF" w14:textId="4DC6B852" w:rsidR="00AC2C76" w:rsidRDefault="00AC2C76">
      <w:r>
        <w:t>[</w:t>
      </w:r>
      <w:proofErr w:type="spellStart"/>
      <w:r>
        <w:t>éj</w:t>
      </w:r>
      <w:proofErr w:type="spellEnd"/>
      <w:r>
        <w:t>]</w:t>
      </w:r>
    </w:p>
    <w:p w14:paraId="6B1B8611" w14:textId="1791EB4E" w:rsidR="00AC2C76" w:rsidRDefault="00AC2C76">
      <w:proofErr w:type="spellStart"/>
      <w:r>
        <w:t>véllo</w:t>
      </w:r>
      <w:proofErr w:type="spellEnd"/>
    </w:p>
    <w:p w14:paraId="39C00BD0" w14:textId="5A35832C" w:rsidR="00AC2C76" w:rsidRDefault="00AC2C76">
      <w:proofErr w:type="spellStart"/>
      <w:r>
        <w:t>sélla</w:t>
      </w:r>
      <w:proofErr w:type="spellEnd"/>
    </w:p>
    <w:p w14:paraId="6FC98F1B" w14:textId="5A732A9E" w:rsidR="00FB5419" w:rsidRDefault="00FB5419">
      <w:proofErr w:type="spellStart"/>
      <w:r>
        <w:t>bélla</w:t>
      </w:r>
      <w:proofErr w:type="spellEnd"/>
    </w:p>
    <w:p w14:paraId="7807AAA6" w14:textId="688274D9" w:rsidR="00FB5419" w:rsidRDefault="00FB5419">
      <w:proofErr w:type="spellStart"/>
      <w:r>
        <w:t>centélla</w:t>
      </w:r>
      <w:proofErr w:type="spellEnd"/>
    </w:p>
    <w:p w14:paraId="7E8DA0B7" w14:textId="439B99A2" w:rsidR="00FB5419" w:rsidRDefault="00FB5419">
      <w:proofErr w:type="spellStart"/>
      <w:r>
        <w:t>élla</w:t>
      </w:r>
      <w:proofErr w:type="spellEnd"/>
    </w:p>
    <w:p w14:paraId="4361A26F" w14:textId="18B42E20" w:rsidR="00FB5419" w:rsidRDefault="00FB5419">
      <w:proofErr w:type="spellStart"/>
      <w:r>
        <w:t>estrélla</w:t>
      </w:r>
      <w:proofErr w:type="spellEnd"/>
    </w:p>
    <w:p w14:paraId="79841776" w14:textId="512887A0" w:rsidR="008A040C" w:rsidRDefault="008A040C">
      <w:proofErr w:type="spellStart"/>
      <w:r>
        <w:t>cabéllo</w:t>
      </w:r>
      <w:proofErr w:type="spellEnd"/>
    </w:p>
    <w:p w14:paraId="037FD5B0" w14:textId="13D4BAEF" w:rsidR="00AC2C76" w:rsidRDefault="00AC2C76">
      <w:proofErr w:type="spellStart"/>
      <w:r>
        <w:t>léyes</w:t>
      </w:r>
      <w:proofErr w:type="spellEnd"/>
    </w:p>
    <w:p w14:paraId="1AE7D7A0" w14:textId="1943DA8E" w:rsidR="008A040C" w:rsidRDefault="008A040C"/>
    <w:p w14:paraId="5143099D" w14:textId="77777777" w:rsidR="00AC2C76" w:rsidRDefault="00AC2C76"/>
    <w:p w14:paraId="36F233CA" w14:textId="04B9ADB8" w:rsidR="009940E0" w:rsidRDefault="009940E0">
      <w:r>
        <w:t>[</w:t>
      </w:r>
      <w:proofErr w:type="spellStart"/>
      <w:r>
        <w:t>ej</w:t>
      </w:r>
      <w:proofErr w:type="spellEnd"/>
      <w:r>
        <w:t>]</w:t>
      </w:r>
    </w:p>
    <w:p w14:paraId="034446D9" w14:textId="3DF68FAA" w:rsidR="009940E0" w:rsidRDefault="009940E0">
      <w:proofErr w:type="spellStart"/>
      <w:r>
        <w:t>vellúdo</w:t>
      </w:r>
      <w:proofErr w:type="spellEnd"/>
    </w:p>
    <w:p w14:paraId="57F8555C" w14:textId="73E9BF64" w:rsidR="006E6470" w:rsidRDefault="006E6470">
      <w:proofErr w:type="spellStart"/>
      <w:r>
        <w:t>pabellón</w:t>
      </w:r>
      <w:proofErr w:type="spellEnd"/>
    </w:p>
    <w:p w14:paraId="276C9D66" w14:textId="5C1F8C35" w:rsidR="00B21B69" w:rsidRDefault="00B21B69" w:rsidP="00B21B69">
      <w:r>
        <w:t>***</w:t>
      </w:r>
      <w:proofErr w:type="spellStart"/>
      <w:r>
        <w:t>bellota</w:t>
      </w:r>
      <w:proofErr w:type="spellEnd"/>
      <w:r>
        <w:t xml:space="preserve"> </w:t>
      </w:r>
    </w:p>
    <w:p w14:paraId="13AB6507" w14:textId="77777777" w:rsidR="00AC2C76" w:rsidRDefault="00AC2C76"/>
    <w:p w14:paraId="624A1D72" w14:textId="74F5786C" w:rsidR="009940E0" w:rsidRDefault="009940E0">
      <w:r>
        <w:t>[</w:t>
      </w:r>
      <w:proofErr w:type="spellStart"/>
      <w:r>
        <w:t>ejé</w:t>
      </w:r>
      <w:proofErr w:type="spellEnd"/>
      <w:r>
        <w:t>]</w:t>
      </w:r>
    </w:p>
    <w:p w14:paraId="505881B2" w14:textId="0BB7B9FA" w:rsidR="009940E0" w:rsidRDefault="009940E0">
      <w:proofErr w:type="spellStart"/>
      <w:r>
        <w:t>belléza</w:t>
      </w:r>
      <w:proofErr w:type="spellEnd"/>
    </w:p>
    <w:p w14:paraId="003A1323" w14:textId="104F66A3" w:rsidR="009940E0" w:rsidRDefault="009940E0">
      <w:proofErr w:type="spellStart"/>
      <w:r>
        <w:t>leyénda</w:t>
      </w:r>
      <w:proofErr w:type="spellEnd"/>
    </w:p>
    <w:p w14:paraId="4C05770B" w14:textId="3D0DE25A" w:rsidR="00851654" w:rsidRDefault="00851654">
      <w:proofErr w:type="spellStart"/>
      <w:r>
        <w:t>relléno</w:t>
      </w:r>
      <w:proofErr w:type="spellEnd"/>
    </w:p>
    <w:p w14:paraId="58B16299" w14:textId="7908308F" w:rsidR="00851654" w:rsidRDefault="00851654"/>
    <w:p w14:paraId="314F81F4" w14:textId="77777777" w:rsidR="00AC2C76" w:rsidRDefault="00AC2C76"/>
    <w:p w14:paraId="52394143" w14:textId="68DB7399" w:rsidR="00AC2C76" w:rsidRDefault="008869BD">
      <w:r>
        <w:t>[</w:t>
      </w:r>
      <w:proofErr w:type="spellStart"/>
      <w:r>
        <w:t>jé</w:t>
      </w:r>
      <w:proofErr w:type="spellEnd"/>
      <w:r w:rsidR="009940E0">
        <w:t>]</w:t>
      </w:r>
    </w:p>
    <w:p w14:paraId="51213C1A" w14:textId="279F6B7F" w:rsidR="009940E0" w:rsidRDefault="009940E0">
      <w:proofErr w:type="spellStart"/>
      <w:r>
        <w:t>oyéndo</w:t>
      </w:r>
      <w:proofErr w:type="spellEnd"/>
    </w:p>
    <w:p w14:paraId="1CFABE0A" w14:textId="0175374A" w:rsidR="009940E0" w:rsidRDefault="009940E0">
      <w:proofErr w:type="spellStart"/>
      <w:r>
        <w:t>ayér</w:t>
      </w:r>
      <w:proofErr w:type="spellEnd"/>
    </w:p>
    <w:p w14:paraId="614A7B9E" w14:textId="4BD6F6EC" w:rsidR="009940E0" w:rsidRDefault="008869BD">
      <w:proofErr w:type="spellStart"/>
      <w:r>
        <w:t>toll</w:t>
      </w:r>
      <w:r w:rsidR="009940E0">
        <w:t>ér</w:t>
      </w:r>
      <w:proofErr w:type="spellEnd"/>
    </w:p>
    <w:p w14:paraId="6DCDBAD9" w14:textId="77777777" w:rsidR="008A040C" w:rsidRDefault="008A040C" w:rsidP="008A040C">
      <w:proofErr w:type="spellStart"/>
      <w:r>
        <w:t>balléna</w:t>
      </w:r>
      <w:proofErr w:type="spellEnd"/>
    </w:p>
    <w:p w14:paraId="70650069" w14:textId="77777777" w:rsidR="008A040C" w:rsidRDefault="008A040C"/>
    <w:p w14:paraId="544282F3" w14:textId="77777777" w:rsidR="008869BD" w:rsidRDefault="008869BD"/>
    <w:p w14:paraId="53697B14" w14:textId="6D4A3E3C" w:rsidR="008869BD" w:rsidRDefault="008869BD" w:rsidP="008869BD">
      <w:r>
        <w:t>[je]</w:t>
      </w:r>
    </w:p>
    <w:p w14:paraId="6C535179" w14:textId="77777777" w:rsidR="008869BD" w:rsidRDefault="008869BD"/>
    <w:p w14:paraId="2E4A6122" w14:textId="21041A59" w:rsidR="009940E0" w:rsidRDefault="008869BD">
      <w:proofErr w:type="spellStart"/>
      <w:r>
        <w:t>bú</w:t>
      </w:r>
      <w:r w:rsidR="009940E0">
        <w:t>lle</w:t>
      </w:r>
      <w:proofErr w:type="spellEnd"/>
    </w:p>
    <w:p w14:paraId="58129E9B" w14:textId="77777777" w:rsidR="008869BD" w:rsidRDefault="008869BD" w:rsidP="008869BD">
      <w:proofErr w:type="spellStart"/>
      <w:r>
        <w:t>cálle</w:t>
      </w:r>
      <w:proofErr w:type="spellEnd"/>
    </w:p>
    <w:p w14:paraId="4A3BD310" w14:textId="03341666" w:rsidR="00851654" w:rsidRDefault="00851654" w:rsidP="008869BD">
      <w:proofErr w:type="spellStart"/>
      <w:r>
        <w:t>válle</w:t>
      </w:r>
      <w:proofErr w:type="spellEnd"/>
    </w:p>
    <w:p w14:paraId="4152BE8C" w14:textId="1E64CCEA" w:rsidR="00B21B69" w:rsidRDefault="00B21B69" w:rsidP="008869BD">
      <w:r>
        <w:t>*</w:t>
      </w:r>
      <w:proofErr w:type="spellStart"/>
      <w:r>
        <w:t>callejero</w:t>
      </w:r>
      <w:proofErr w:type="spellEnd"/>
    </w:p>
    <w:p w14:paraId="1C15EE7F" w14:textId="106B4E8A" w:rsidR="00B21B69" w:rsidRDefault="00B21B69" w:rsidP="008869BD">
      <w:r>
        <w:t>*caballero</w:t>
      </w:r>
      <w:bookmarkStart w:id="0" w:name="_GoBack"/>
      <w:bookmarkEnd w:id="0"/>
    </w:p>
    <w:p w14:paraId="2F2FCE85" w14:textId="77777777" w:rsidR="008869BD" w:rsidRDefault="008869BD"/>
    <w:p w14:paraId="39FA1E63" w14:textId="77777777" w:rsidR="009940E0" w:rsidRDefault="009940E0"/>
    <w:p w14:paraId="1C187B69" w14:textId="7DCF6EA3" w:rsidR="009940E0" w:rsidRDefault="009940E0">
      <w:r>
        <w:t>Neither is high or front (no [</w:t>
      </w:r>
      <w:proofErr w:type="spellStart"/>
      <w:r>
        <w:t>i</w:t>
      </w:r>
      <w:proofErr w:type="spellEnd"/>
      <w:r>
        <w:t>, e]</w:t>
      </w:r>
      <w:r w:rsidR="008869BD">
        <w:t>)</w:t>
      </w:r>
    </w:p>
    <w:p w14:paraId="5A25F907" w14:textId="77777777" w:rsidR="008869BD" w:rsidRDefault="008869BD"/>
    <w:p w14:paraId="19D44F0A" w14:textId="4E010D63" w:rsidR="008869BD" w:rsidRDefault="008869BD">
      <w:r>
        <w:t>Montoya</w:t>
      </w:r>
    </w:p>
    <w:p w14:paraId="00E8F4CC" w14:textId="159A1239" w:rsidR="008869BD" w:rsidRDefault="008869BD">
      <w:proofErr w:type="spellStart"/>
      <w:r>
        <w:t>Cholla</w:t>
      </w:r>
      <w:proofErr w:type="spellEnd"/>
    </w:p>
    <w:p w14:paraId="196B6207" w14:textId="6E9716D7" w:rsidR="008869BD" w:rsidRDefault="008869BD">
      <w:r>
        <w:t>Gallo</w:t>
      </w:r>
    </w:p>
    <w:p w14:paraId="52B9C615" w14:textId="4F039A74" w:rsidR="008869BD" w:rsidRDefault="008869BD">
      <w:r>
        <w:t>Olla</w:t>
      </w:r>
    </w:p>
    <w:p w14:paraId="004BEAE0" w14:textId="7B7E401B" w:rsidR="00851654" w:rsidRDefault="00851654">
      <w:proofErr w:type="spellStart"/>
      <w:r>
        <w:t>cebolla</w:t>
      </w:r>
      <w:proofErr w:type="spellEnd"/>
    </w:p>
    <w:p w14:paraId="355417BD" w14:textId="6C75D926" w:rsidR="008869BD" w:rsidRDefault="008869BD">
      <w:proofErr w:type="spellStart"/>
      <w:r>
        <w:t>Ayuda</w:t>
      </w:r>
      <w:proofErr w:type="spellEnd"/>
    </w:p>
    <w:p w14:paraId="58493F96" w14:textId="21920658" w:rsidR="008869BD" w:rsidRDefault="008869BD">
      <w:proofErr w:type="spellStart"/>
      <w:r>
        <w:t>Tuya</w:t>
      </w:r>
      <w:proofErr w:type="spellEnd"/>
    </w:p>
    <w:p w14:paraId="00188956" w14:textId="04084C9A" w:rsidR="008869BD" w:rsidRDefault="008869BD">
      <w:proofErr w:type="spellStart"/>
      <w:r>
        <w:t>Coyunda</w:t>
      </w:r>
      <w:proofErr w:type="spellEnd"/>
    </w:p>
    <w:p w14:paraId="7A0A32A2" w14:textId="264D20F8" w:rsidR="008869BD" w:rsidRDefault="008869BD">
      <w:proofErr w:type="spellStart"/>
      <w:r>
        <w:t>Tuyo</w:t>
      </w:r>
      <w:proofErr w:type="spellEnd"/>
    </w:p>
    <w:p w14:paraId="4D6F64FE" w14:textId="3E0DB886" w:rsidR="008869BD" w:rsidRDefault="008869BD">
      <w:proofErr w:type="spellStart"/>
      <w:r>
        <w:t>Baya</w:t>
      </w:r>
      <w:proofErr w:type="spellEnd"/>
    </w:p>
    <w:p w14:paraId="77F6989E" w14:textId="2F6CAEFE" w:rsidR="008869BD" w:rsidRDefault="008869BD">
      <w:proofErr w:type="spellStart"/>
      <w:r>
        <w:t>pollo</w:t>
      </w:r>
      <w:proofErr w:type="spellEnd"/>
    </w:p>
    <w:sectPr w:rsidR="008869BD" w:rsidSect="00D16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DE4E3" w14:textId="77777777" w:rsidR="00D53949" w:rsidRDefault="00D53949" w:rsidP="008236F2">
      <w:r>
        <w:separator/>
      </w:r>
    </w:p>
  </w:endnote>
  <w:endnote w:type="continuationSeparator" w:id="0">
    <w:p w14:paraId="65C2EFD4" w14:textId="77777777" w:rsidR="00D53949" w:rsidRDefault="00D53949" w:rsidP="0082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C5698" w14:textId="77777777" w:rsidR="00D53949" w:rsidRDefault="00D53949" w:rsidP="008236F2">
      <w:r>
        <w:separator/>
      </w:r>
    </w:p>
  </w:footnote>
  <w:footnote w:type="continuationSeparator" w:id="0">
    <w:p w14:paraId="33A9F312" w14:textId="77777777" w:rsidR="00D53949" w:rsidRDefault="00D53949" w:rsidP="008236F2">
      <w:r>
        <w:continuationSeparator/>
      </w:r>
    </w:p>
  </w:footnote>
  <w:footnote w:id="1">
    <w:p w14:paraId="797BFAC5" w14:textId="77777777" w:rsidR="008A040C" w:rsidRDefault="008A04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 xml:space="preserve">If there are </w:t>
      </w:r>
      <w:proofErr w:type="spellStart"/>
      <w:r>
        <w:rPr>
          <w:sz w:val="20"/>
          <w:szCs w:val="20"/>
        </w:rPr>
        <w:t>coarticulation</w:t>
      </w:r>
      <w:proofErr w:type="spellEnd"/>
      <w:r>
        <w:rPr>
          <w:sz w:val="20"/>
          <w:szCs w:val="20"/>
        </w:rPr>
        <w:t xml:space="preserve"> restrictions in the onset</w:t>
      </w:r>
      <w:r w:rsidRPr="008236F2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pwaj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bwaj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fwaj</w:t>
      </w:r>
      <w:proofErr w:type="spellEnd"/>
      <w:r w:rsidRPr="008236F2">
        <w:rPr>
          <w:sz w:val="20"/>
          <w:szCs w:val="20"/>
        </w:rPr>
        <w:t xml:space="preserve"> should not be acceptable</w:t>
      </w:r>
      <w:r>
        <w:rPr>
          <w:sz w:val="20"/>
          <w:szCs w:val="20"/>
        </w:rPr>
        <w:t>, but the rest (</w:t>
      </w:r>
      <w:proofErr w:type="spellStart"/>
      <w:r>
        <w:rPr>
          <w:sz w:val="20"/>
          <w:szCs w:val="20"/>
        </w:rPr>
        <w:t>twaj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dwaj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kwaj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gwaj</w:t>
      </w:r>
      <w:proofErr w:type="spellEnd"/>
      <w:r>
        <w:rPr>
          <w:sz w:val="20"/>
          <w:szCs w:val="20"/>
        </w:rPr>
        <w:t>) should be fine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AA"/>
    <w:rsid w:val="000956E8"/>
    <w:rsid w:val="00250624"/>
    <w:rsid w:val="00256FAA"/>
    <w:rsid w:val="0039513D"/>
    <w:rsid w:val="00430864"/>
    <w:rsid w:val="005F7F47"/>
    <w:rsid w:val="006A2E03"/>
    <w:rsid w:val="006E6470"/>
    <w:rsid w:val="00734215"/>
    <w:rsid w:val="00775F8E"/>
    <w:rsid w:val="008154A9"/>
    <w:rsid w:val="008236F2"/>
    <w:rsid w:val="00851654"/>
    <w:rsid w:val="008869BD"/>
    <w:rsid w:val="008A040C"/>
    <w:rsid w:val="009940E0"/>
    <w:rsid w:val="009D17AF"/>
    <w:rsid w:val="00AC2C76"/>
    <w:rsid w:val="00AF4304"/>
    <w:rsid w:val="00B21B69"/>
    <w:rsid w:val="00B67F80"/>
    <w:rsid w:val="00CA7D81"/>
    <w:rsid w:val="00D16E84"/>
    <w:rsid w:val="00D53949"/>
    <w:rsid w:val="00D600AE"/>
    <w:rsid w:val="00E96440"/>
    <w:rsid w:val="00F93EB2"/>
    <w:rsid w:val="00FB5419"/>
    <w:rsid w:val="00F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38C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E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B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56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236F2"/>
  </w:style>
  <w:style w:type="character" w:customStyle="1" w:styleId="FootnoteTextChar">
    <w:name w:val="Footnote Text Char"/>
    <w:basedOn w:val="DefaultParagraphFont"/>
    <w:link w:val="FootnoteText"/>
    <w:uiPriority w:val="99"/>
    <w:rsid w:val="008236F2"/>
  </w:style>
  <w:style w:type="character" w:styleId="FootnoteReference">
    <w:name w:val="footnote reference"/>
    <w:basedOn w:val="DefaultParagraphFont"/>
    <w:uiPriority w:val="99"/>
    <w:unhideWhenUsed/>
    <w:rsid w:val="008236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Colina</dc:creator>
  <cp:keywords/>
  <dc:description/>
  <cp:lastModifiedBy>Yamile Diaz</cp:lastModifiedBy>
  <cp:revision>14</cp:revision>
  <dcterms:created xsi:type="dcterms:W3CDTF">2016-01-14T23:12:00Z</dcterms:created>
  <dcterms:modified xsi:type="dcterms:W3CDTF">2016-03-10T18:22:00Z</dcterms:modified>
</cp:coreProperties>
</file>