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pPr w:leftFromText="141" w:rightFromText="141" w:horzAnchor="margin" w:tblpY="1164"/>
        <w:tblW w:w="8926" w:type="dxa"/>
        <w:tblLook w:val="04A0" w:firstRow="1" w:lastRow="0" w:firstColumn="1" w:lastColumn="0" w:noHBand="0" w:noVBand="1"/>
      </w:tblPr>
      <w:tblGrid>
        <w:gridCol w:w="4494"/>
        <w:gridCol w:w="4432"/>
      </w:tblGrid>
      <w:tr w:rsidR="006F0C1C" w14:paraId="456D633A" w14:textId="77777777" w:rsidTr="006F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EA846CE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  <w:r>
              <w:t>Identificador</w:t>
            </w:r>
          </w:p>
          <w:p w14:paraId="4B88EAE6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3D50E763" w14:textId="031B6F68" w:rsidR="006F0C1C" w:rsidRDefault="006F0C1C" w:rsidP="006F0C1C">
            <w:pPr>
              <w:jc w:val="center"/>
            </w:pPr>
          </w:p>
        </w:tc>
        <w:tc>
          <w:tcPr>
            <w:tcW w:w="4432" w:type="dxa"/>
          </w:tcPr>
          <w:p w14:paraId="25170385" w14:textId="77777777" w:rsidR="006F0C1C" w:rsidRDefault="006F0C1C" w:rsidP="006F0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3C987D8" w14:textId="3B1B65A3" w:rsidR="006F0C1C" w:rsidRPr="006F0C1C" w:rsidRDefault="006F0C1C" w:rsidP="006F0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0C1C">
              <w:rPr>
                <w:b w:val="0"/>
                <w:bCs w:val="0"/>
              </w:rPr>
              <w:t>GV07</w:t>
            </w:r>
          </w:p>
        </w:tc>
      </w:tr>
      <w:tr w:rsidR="006F0C1C" w14:paraId="38FFBA86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778CDBCB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6AB9DB4C" w14:textId="771EE6E5" w:rsidR="006F0C1C" w:rsidRDefault="006F0C1C" w:rsidP="006F0C1C">
            <w:pPr>
              <w:jc w:val="center"/>
              <w:rPr>
                <w:b w:val="0"/>
                <w:bCs w:val="0"/>
              </w:rPr>
            </w:pPr>
            <w:r>
              <w:t>Nome</w:t>
            </w:r>
          </w:p>
          <w:p w14:paraId="10848848" w14:textId="475A3541" w:rsidR="006F0C1C" w:rsidRDefault="006F0C1C" w:rsidP="006F0C1C">
            <w:pPr>
              <w:jc w:val="center"/>
            </w:pPr>
          </w:p>
        </w:tc>
        <w:tc>
          <w:tcPr>
            <w:tcW w:w="4432" w:type="dxa"/>
          </w:tcPr>
          <w:p w14:paraId="3BD37AD1" w14:textId="77777777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6CEE53" w14:textId="7BBA797C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Encontrar vagas em determinados locais</w:t>
            </w:r>
          </w:p>
        </w:tc>
      </w:tr>
      <w:tr w:rsidR="006F0C1C" w14:paraId="76C18CC2" w14:textId="77777777" w:rsidTr="006F0C1C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C87895F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45A36E63" w14:textId="71D8FDA5" w:rsidR="006F0C1C" w:rsidRDefault="006F0C1C" w:rsidP="006F0C1C">
            <w:pPr>
              <w:jc w:val="center"/>
            </w:pPr>
            <w:r>
              <w:t>Atores</w:t>
            </w:r>
          </w:p>
        </w:tc>
        <w:tc>
          <w:tcPr>
            <w:tcW w:w="4432" w:type="dxa"/>
          </w:tcPr>
          <w:p w14:paraId="29CE9F49" w14:textId="2A081236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6F0C1C" w14:paraId="16DC1C98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2C58B69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7A41D520" w14:textId="66ADC0AD" w:rsidR="006F0C1C" w:rsidRDefault="006F0C1C" w:rsidP="006F0C1C">
            <w:pPr>
              <w:jc w:val="center"/>
            </w:pPr>
            <w:r>
              <w:t>Sumario</w:t>
            </w:r>
          </w:p>
        </w:tc>
        <w:tc>
          <w:tcPr>
            <w:tcW w:w="4432" w:type="dxa"/>
          </w:tcPr>
          <w:p w14:paraId="4A9A2722" w14:textId="0F66CC68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usuário escolha o local de destino e assim o sistema lhe mostrara as vagas disponíveis no local através da interface do programa.</w:t>
            </w:r>
          </w:p>
        </w:tc>
      </w:tr>
      <w:tr w:rsidR="006F0C1C" w14:paraId="004893F0" w14:textId="77777777" w:rsidTr="006F0C1C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7FF4C2D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1541B383" w14:textId="5F81F776" w:rsidR="006F0C1C" w:rsidRDefault="006F0C1C" w:rsidP="006F0C1C">
            <w:pPr>
              <w:jc w:val="center"/>
            </w:pPr>
            <w:r>
              <w:t>Pré-condição</w:t>
            </w:r>
          </w:p>
        </w:tc>
        <w:tc>
          <w:tcPr>
            <w:tcW w:w="4432" w:type="dxa"/>
          </w:tcPr>
          <w:p w14:paraId="14905639" w14:textId="606DABB5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deve estar logado e com a localização do seu dispositivo ativada.</w:t>
            </w:r>
          </w:p>
        </w:tc>
      </w:tr>
      <w:tr w:rsidR="006F0C1C" w14:paraId="1CD8BF2F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C5D14A1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7B601FBF" w14:textId="381A19D0" w:rsidR="006F0C1C" w:rsidRDefault="006F0C1C" w:rsidP="006F0C1C">
            <w:pPr>
              <w:jc w:val="center"/>
            </w:pPr>
            <w:r>
              <w:t>Pós-condição</w:t>
            </w:r>
          </w:p>
        </w:tc>
        <w:tc>
          <w:tcPr>
            <w:tcW w:w="4432" w:type="dxa"/>
          </w:tcPr>
          <w:p w14:paraId="31AEE01E" w14:textId="7DE55D21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as opções de local e vagas dos mesmos ao usuário.</w:t>
            </w:r>
          </w:p>
        </w:tc>
      </w:tr>
      <w:tr w:rsidR="006F0C1C" w14:paraId="722670BA" w14:textId="77777777" w:rsidTr="006F0C1C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217792A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422B3136" w14:textId="79ED5D0B" w:rsidR="006F0C1C" w:rsidRDefault="006F0C1C" w:rsidP="006F0C1C">
            <w:pPr>
              <w:jc w:val="center"/>
            </w:pPr>
            <w:r>
              <w:t>Pontos de inclusão</w:t>
            </w:r>
          </w:p>
        </w:tc>
        <w:tc>
          <w:tcPr>
            <w:tcW w:w="4432" w:type="dxa"/>
          </w:tcPr>
          <w:p w14:paraId="264848B6" w14:textId="77777777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0BB4DE" w14:textId="27FCBF6C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6F0C1C" w14:paraId="02430FDC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F58660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47BF85BB" w14:textId="799017FF" w:rsidR="006F0C1C" w:rsidRDefault="006F0C1C" w:rsidP="006F0C1C">
            <w:pPr>
              <w:jc w:val="center"/>
            </w:pPr>
            <w:r>
              <w:t>Pontos de exclusão</w:t>
            </w:r>
          </w:p>
        </w:tc>
        <w:tc>
          <w:tcPr>
            <w:tcW w:w="4432" w:type="dxa"/>
          </w:tcPr>
          <w:p w14:paraId="197A4202" w14:textId="38FDCD51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com a localização do dispositivo desligada.</w:t>
            </w:r>
          </w:p>
        </w:tc>
      </w:tr>
    </w:tbl>
    <w:tbl>
      <w:tblPr>
        <w:tblStyle w:val="SimplesTabela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F0C1C" w14:paraId="5EA5AC9D" w14:textId="77777777" w:rsidTr="006F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5853C0CE" w14:textId="77777777" w:rsidR="006F0C1C" w:rsidRDefault="006F0C1C" w:rsidP="006F0C1C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43C45961" w14:textId="5FF515D7" w:rsidR="006F0C1C" w:rsidRPr="006F0C1C" w:rsidRDefault="006F0C1C" w:rsidP="006F0C1C">
            <w:pPr>
              <w:jc w:val="center"/>
              <w:rPr>
                <w:sz w:val="32"/>
                <w:szCs w:val="32"/>
              </w:rPr>
            </w:pPr>
            <w:r w:rsidRPr="006F0C1C">
              <w:rPr>
                <w:sz w:val="32"/>
                <w:szCs w:val="32"/>
              </w:rPr>
              <w:t>Especificações de Caso de Uso</w:t>
            </w:r>
          </w:p>
        </w:tc>
      </w:tr>
    </w:tbl>
    <w:p w14:paraId="5B8E53C0" w14:textId="2043190C" w:rsidR="006F0C1C" w:rsidRDefault="006F0C1C"/>
    <w:p w14:paraId="49249AC1" w14:textId="1C51BD33" w:rsidR="006F0C1C" w:rsidRDefault="006F0C1C"/>
    <w:p w14:paraId="06D41443" w14:textId="111A13CD" w:rsidR="006F0C1C" w:rsidRDefault="006F0C1C"/>
    <w:p w14:paraId="30766190" w14:textId="48898CBB" w:rsidR="006F0C1C" w:rsidRDefault="006F0C1C"/>
    <w:p w14:paraId="5FE8BD58" w14:textId="7EB4C9E2" w:rsidR="006F0C1C" w:rsidRDefault="006F0C1C"/>
    <w:p w14:paraId="78B1D909" w14:textId="59E02AE0" w:rsidR="006F0C1C" w:rsidRDefault="006F0C1C"/>
    <w:p w14:paraId="07D9AFEA" w14:textId="453E63FF" w:rsidR="006F0C1C" w:rsidRDefault="006F0C1C"/>
    <w:p w14:paraId="058F0C20" w14:textId="5BD0DCF9" w:rsidR="006F0C1C" w:rsidRDefault="006F0C1C"/>
    <w:p w14:paraId="76BA22E2" w14:textId="5DD91D8E" w:rsidR="006F0C1C" w:rsidRDefault="006F0C1C"/>
    <w:p w14:paraId="6D4FA853" w14:textId="23F96CE5" w:rsidR="006F0C1C" w:rsidRDefault="006F0C1C"/>
    <w:p w14:paraId="32D340AB" w14:textId="6D64B1CA" w:rsidR="006F0C1C" w:rsidRDefault="006F0C1C"/>
    <w:p w14:paraId="4B059223" w14:textId="2FC41704" w:rsidR="006F0C1C" w:rsidRDefault="006F0C1C"/>
    <w:tbl>
      <w:tblPr>
        <w:tblStyle w:val="SimplesTabela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F0C1C" w14:paraId="755A17CD" w14:textId="77777777" w:rsidTr="009F5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5BECD134" w14:textId="77777777" w:rsidR="006F0C1C" w:rsidRDefault="006F0C1C" w:rsidP="009F5587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27229926" w14:textId="6A6AA147" w:rsidR="006F0C1C" w:rsidRPr="006F0C1C" w:rsidRDefault="006F0C1C" w:rsidP="009F5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Fluxo Principal</w:t>
            </w:r>
          </w:p>
        </w:tc>
      </w:tr>
    </w:tbl>
    <w:tbl>
      <w:tblPr>
        <w:tblStyle w:val="SimplesTabela1"/>
        <w:tblpPr w:leftFromText="141" w:rightFromText="141" w:horzAnchor="margin" w:tblpY="1164"/>
        <w:tblW w:w="8877" w:type="dxa"/>
        <w:tblLook w:val="04A0" w:firstRow="1" w:lastRow="0" w:firstColumn="1" w:lastColumn="0" w:noHBand="0" w:noVBand="1"/>
      </w:tblPr>
      <w:tblGrid>
        <w:gridCol w:w="4469"/>
        <w:gridCol w:w="4408"/>
      </w:tblGrid>
      <w:tr w:rsidR="006F0C1C" w14:paraId="707CAF70" w14:textId="77777777" w:rsidTr="00AE4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080C7C50" w14:textId="77777777" w:rsid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2A874C53" w14:textId="77777777" w:rsid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40BB2B06" w14:textId="6209BC3D" w:rsidR="006F0C1C" w:rsidRDefault="006F0C1C" w:rsidP="009F5587">
            <w:pPr>
              <w:jc w:val="center"/>
              <w:rPr>
                <w:b w:val="0"/>
                <w:bCs w:val="0"/>
              </w:rPr>
            </w:pPr>
            <w:r>
              <w:t>Ações do ator</w:t>
            </w:r>
          </w:p>
          <w:p w14:paraId="676E5533" w14:textId="77777777" w:rsid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0EC7856F" w14:textId="77777777" w:rsidR="006F0C1C" w:rsidRDefault="006F0C1C" w:rsidP="009F5587">
            <w:pPr>
              <w:jc w:val="center"/>
            </w:pPr>
          </w:p>
        </w:tc>
        <w:tc>
          <w:tcPr>
            <w:tcW w:w="4408" w:type="dxa"/>
          </w:tcPr>
          <w:p w14:paraId="1756A920" w14:textId="77777777" w:rsidR="006F0C1C" w:rsidRDefault="006F0C1C" w:rsidP="009F5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755911B" w14:textId="77777777" w:rsidR="006F0C1C" w:rsidRDefault="006F0C1C" w:rsidP="009F5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2A2F422" w14:textId="5507CD23" w:rsidR="006F0C1C" w:rsidRPr="006F0C1C" w:rsidRDefault="006F0C1C" w:rsidP="009F5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1C">
              <w:t>Ações do Sistema</w:t>
            </w:r>
          </w:p>
        </w:tc>
      </w:tr>
      <w:tr w:rsidR="006F0C1C" w:rsidRPr="006F0C1C" w14:paraId="05B89EA9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7A635BE3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5827A299" w14:textId="23D8FDA8" w:rsidR="006F0C1C" w:rsidRPr="00AE455D" w:rsidRDefault="006F0C1C" w:rsidP="006F0C1C">
            <w:pPr>
              <w:pStyle w:val="PargrafodaLista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AE455D">
              <w:rPr>
                <w:b w:val="0"/>
                <w:bCs w:val="0"/>
              </w:rPr>
              <w:t>O usuário coloca o estabelecimento que ele deseja ver as vagas.</w:t>
            </w:r>
          </w:p>
          <w:p w14:paraId="4BCDE6D6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351D70D1" w14:textId="77777777" w:rsidR="006F0C1C" w:rsidRPr="006F0C1C" w:rsidRDefault="006F0C1C" w:rsidP="009F5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7DC9EF" w14:textId="2FB85E7B" w:rsidR="006F0C1C" w:rsidRPr="006F0C1C" w:rsidRDefault="006F0C1C" w:rsidP="009F5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C1C" w:rsidRPr="006F0C1C" w14:paraId="746A25B9" w14:textId="77777777" w:rsidTr="00AE455D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16AB5BCA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46ED162B" w14:textId="66384205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10785BE5" w14:textId="0A4F6B6D" w:rsidR="006F0C1C" w:rsidRPr="006F0C1C" w:rsidRDefault="006F0C1C" w:rsidP="006F0C1C">
            <w:pPr>
              <w:pStyle w:val="Pargrafoda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o mapa do estacionamento do local e exibe as vagas disponíveis.</w:t>
            </w:r>
          </w:p>
        </w:tc>
      </w:tr>
      <w:tr w:rsidR="006F0C1C" w:rsidRPr="006F0C1C" w14:paraId="5769541F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273619A1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6181ECDC" w14:textId="7728ECC7" w:rsidR="006F0C1C" w:rsidRPr="006F0C1C" w:rsidRDefault="006F0C1C" w:rsidP="006F0C1C"/>
        </w:tc>
        <w:tc>
          <w:tcPr>
            <w:tcW w:w="4408" w:type="dxa"/>
          </w:tcPr>
          <w:p w14:paraId="506896AD" w14:textId="736D3844" w:rsidR="006F0C1C" w:rsidRPr="006F0C1C" w:rsidRDefault="006F0C1C" w:rsidP="006F0C1C">
            <w:pPr>
              <w:pStyle w:val="Pargrafoda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com a localização do usuário assim que perceber que o dispositivo chegou ao </w:t>
            </w:r>
            <w:r w:rsidR="00AE455D">
              <w:t>local,</w:t>
            </w:r>
            <w:r>
              <w:t xml:space="preserve"> ele marcara a vaga que o motorista está e a exibirá como “ocupada” para os próximos motoristas.</w:t>
            </w:r>
          </w:p>
        </w:tc>
      </w:tr>
      <w:tr w:rsidR="006F0C1C" w:rsidRPr="006F0C1C" w14:paraId="1B586046" w14:textId="77777777" w:rsidTr="00AE455D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7ECD0AF7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1B2AA08A" w14:textId="05E4901F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4D5D9CE2" w14:textId="0B1C1B4E" w:rsidR="006F0C1C" w:rsidRPr="006F0C1C" w:rsidRDefault="00AE455D" w:rsidP="00AE455D">
            <w:pPr>
              <w:pStyle w:val="Pargrafoda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o usuário sai da vaga o programa, exibe a vaga como desocupada para os </w:t>
            </w:r>
            <w:r w:rsidR="00DA66CC">
              <w:t>próximos</w:t>
            </w:r>
            <w:r>
              <w:t xml:space="preserve"> motoristas.</w:t>
            </w:r>
          </w:p>
        </w:tc>
      </w:tr>
      <w:tr w:rsidR="006F0C1C" w:rsidRPr="006F0C1C" w14:paraId="4D8AA45F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28720C90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3A58AD74" w14:textId="2485CDA9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77031D5E" w14:textId="3C2F9F57" w:rsidR="006F0C1C" w:rsidRPr="006F0C1C" w:rsidRDefault="006F0C1C" w:rsidP="009F5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55D" w:rsidRPr="006F0C1C" w14:paraId="1CE8C4CC" w14:textId="77777777" w:rsidTr="00AE455D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11EA92F5" w14:textId="6C44BFFA" w:rsidR="00AE455D" w:rsidRPr="006F0C1C" w:rsidRDefault="00AE455D" w:rsidP="00AE455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7F8E9B4D" w14:textId="566E500B" w:rsidR="00AE455D" w:rsidRPr="006F0C1C" w:rsidRDefault="00AE455D" w:rsidP="00AE4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5D" w:rsidRPr="006F0C1C" w14:paraId="56563345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28D28846" w14:textId="77777777" w:rsidR="00AE455D" w:rsidRPr="006F0C1C" w:rsidRDefault="00AE455D" w:rsidP="00AE455D">
            <w:pPr>
              <w:jc w:val="center"/>
              <w:rPr>
                <w:b w:val="0"/>
                <w:bCs w:val="0"/>
              </w:rPr>
            </w:pPr>
          </w:p>
          <w:p w14:paraId="2FC2A7D1" w14:textId="3CA3A02D" w:rsidR="00AE455D" w:rsidRPr="006F0C1C" w:rsidRDefault="00AE455D" w:rsidP="00AE455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59ACD437" w14:textId="0A00A95F" w:rsidR="00AE455D" w:rsidRPr="006F0C1C" w:rsidRDefault="00AE455D" w:rsidP="00AE4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B3C72D" w14:textId="77777777" w:rsidR="006F0C1C" w:rsidRPr="006F0C1C" w:rsidRDefault="006F0C1C"/>
    <w:sectPr w:rsidR="006F0C1C" w:rsidRPr="006F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991"/>
    <w:multiLevelType w:val="hybridMultilevel"/>
    <w:tmpl w:val="1D941C3E"/>
    <w:lvl w:ilvl="0" w:tplc="1610D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A4039"/>
    <w:multiLevelType w:val="hybridMultilevel"/>
    <w:tmpl w:val="3ED027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23320">
    <w:abstractNumId w:val="1"/>
  </w:num>
  <w:num w:numId="2" w16cid:durableId="133164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6F0C1C"/>
    <w:rsid w:val="00AE455D"/>
    <w:rsid w:val="00D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693"/>
  <w15:chartTrackingRefBased/>
  <w15:docId w15:val="{4A92B8A5-606F-4D15-A569-4932DDC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F0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6F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CCF4-5041-43A3-91AF-B4C5C103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Carvalho Celaro</dc:creator>
  <cp:keywords/>
  <dc:description/>
  <cp:lastModifiedBy>GABRIEL PESSOA MELLO DE VAZZI</cp:lastModifiedBy>
  <cp:revision>2</cp:revision>
  <dcterms:created xsi:type="dcterms:W3CDTF">2023-03-15T22:47:00Z</dcterms:created>
  <dcterms:modified xsi:type="dcterms:W3CDTF">2023-03-16T19:04:00Z</dcterms:modified>
</cp:coreProperties>
</file>