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A9" w:rsidRPr="00B20B61" w:rsidRDefault="001F7DA9" w:rsidP="001F7DA9">
      <w:pPr>
        <w:pStyle w:val="Default"/>
        <w:spacing w:line="360" w:lineRule="auto"/>
        <w:jc w:val="center"/>
        <w:rPr>
          <w:sz w:val="32"/>
          <w:szCs w:val="32"/>
        </w:rPr>
      </w:pPr>
      <w:r w:rsidRPr="00B20B61">
        <w:rPr>
          <w:sz w:val="32"/>
          <w:szCs w:val="32"/>
        </w:rPr>
        <w:t>UNIVERSIDADE PAULISTA</w:t>
      </w:r>
    </w:p>
    <w:p w:rsidR="001F7DA9" w:rsidRPr="00B20B61" w:rsidRDefault="001F3CCA" w:rsidP="001F7DA9">
      <w:pPr>
        <w:pStyle w:val="Default"/>
        <w:spacing w:line="360" w:lineRule="auto"/>
        <w:jc w:val="center"/>
        <w:rPr>
          <w:sz w:val="32"/>
          <w:szCs w:val="32"/>
        </w:rPr>
      </w:pPr>
      <w:r>
        <w:rPr>
          <w:sz w:val="32"/>
          <w:szCs w:val="32"/>
        </w:rPr>
        <w:t>ANALISE E DESENVOLVIMENTO DE SISTEMAS</w:t>
      </w:r>
    </w:p>
    <w:p w:rsidR="001F7DA9" w:rsidRPr="00B20B61" w:rsidRDefault="001F7DA9" w:rsidP="001F7DA9">
      <w:pPr>
        <w:pStyle w:val="Default"/>
        <w:spacing w:line="360" w:lineRule="auto"/>
        <w:jc w:val="center"/>
        <w:rPr>
          <w:sz w:val="32"/>
          <w:szCs w:val="32"/>
        </w:rPr>
      </w:pPr>
    </w:p>
    <w:p w:rsidR="001F7DA9" w:rsidRPr="00B20B61" w:rsidRDefault="001F7DA9" w:rsidP="001F7DA9">
      <w:pPr>
        <w:pStyle w:val="Default"/>
        <w:spacing w:line="360" w:lineRule="auto"/>
        <w:jc w:val="center"/>
        <w:rPr>
          <w:sz w:val="32"/>
          <w:szCs w:val="32"/>
        </w:rPr>
      </w:pPr>
    </w:p>
    <w:p w:rsidR="001F7DA9" w:rsidRDefault="006C25B7" w:rsidP="001F3CCA">
      <w:pPr>
        <w:pStyle w:val="Default"/>
        <w:spacing w:line="360" w:lineRule="auto"/>
        <w:jc w:val="center"/>
        <w:rPr>
          <w:sz w:val="32"/>
          <w:szCs w:val="32"/>
        </w:rPr>
      </w:pPr>
      <w:r w:rsidRPr="006C25B7">
        <w:rPr>
          <w:sz w:val="32"/>
          <w:szCs w:val="32"/>
        </w:rPr>
        <w:t xml:space="preserve">DESENVOLVIMENTO DE SISTEMA PARA </w:t>
      </w:r>
      <w:r w:rsidR="001F3CCA">
        <w:rPr>
          <w:sz w:val="32"/>
          <w:szCs w:val="32"/>
        </w:rPr>
        <w:t>CONTROLE DE ENTRADA DE PESSOAS EM UM AUDITORIO</w:t>
      </w:r>
    </w:p>
    <w:p w:rsidR="001F7DA9" w:rsidRDefault="001F7DA9" w:rsidP="001F7DA9">
      <w:pPr>
        <w:pStyle w:val="Default"/>
        <w:spacing w:line="360" w:lineRule="auto"/>
        <w:jc w:val="center"/>
        <w:rPr>
          <w:sz w:val="32"/>
          <w:szCs w:val="32"/>
        </w:rPr>
      </w:pPr>
    </w:p>
    <w:p w:rsidR="001F7DA9" w:rsidRPr="00B20B61" w:rsidRDefault="001F7DA9" w:rsidP="001F7DA9">
      <w:pPr>
        <w:pStyle w:val="Default"/>
        <w:spacing w:line="360" w:lineRule="auto"/>
        <w:jc w:val="center"/>
        <w:rPr>
          <w:sz w:val="32"/>
          <w:szCs w:val="32"/>
        </w:rPr>
      </w:pPr>
    </w:p>
    <w:p w:rsidR="001F7DA9" w:rsidRPr="00B20B61" w:rsidRDefault="001F3CCA" w:rsidP="001F7DA9">
      <w:pPr>
        <w:pStyle w:val="Default"/>
        <w:spacing w:line="360" w:lineRule="auto"/>
        <w:jc w:val="center"/>
        <w:rPr>
          <w:sz w:val="32"/>
          <w:szCs w:val="32"/>
        </w:rPr>
      </w:pPr>
      <w:r>
        <w:rPr>
          <w:sz w:val="32"/>
          <w:szCs w:val="32"/>
        </w:rPr>
        <w:t>ALEXSANDRO RAMOS DA SILVA</w:t>
      </w:r>
      <w:r w:rsidR="001F7DA9" w:rsidRPr="00B20B61">
        <w:rPr>
          <w:sz w:val="32"/>
          <w:szCs w:val="32"/>
        </w:rPr>
        <w:t xml:space="preserve"> RA: </w:t>
      </w:r>
      <w:r>
        <w:rPr>
          <w:sz w:val="32"/>
          <w:szCs w:val="32"/>
        </w:rPr>
        <w:t>D760JC1</w:t>
      </w:r>
    </w:p>
    <w:p w:rsidR="001F7DA9" w:rsidRDefault="001F3CCA" w:rsidP="001F7DA9">
      <w:pPr>
        <w:pStyle w:val="Default"/>
        <w:spacing w:line="360" w:lineRule="auto"/>
        <w:jc w:val="center"/>
        <w:rPr>
          <w:sz w:val="32"/>
          <w:szCs w:val="32"/>
        </w:rPr>
      </w:pPr>
      <w:r>
        <w:rPr>
          <w:sz w:val="32"/>
          <w:szCs w:val="32"/>
        </w:rPr>
        <w:t>JOÃO VICTOR DA CUNHA SOUZA</w:t>
      </w:r>
      <w:r w:rsidR="001F7DA9" w:rsidRPr="00B20B61">
        <w:rPr>
          <w:sz w:val="32"/>
          <w:szCs w:val="32"/>
        </w:rPr>
        <w:t xml:space="preserve"> RA: </w:t>
      </w:r>
      <w:r>
        <w:rPr>
          <w:sz w:val="32"/>
          <w:szCs w:val="32"/>
        </w:rPr>
        <w:t>D82JBF1</w:t>
      </w:r>
    </w:p>
    <w:p w:rsidR="009920AE" w:rsidRDefault="001F3CCA" w:rsidP="001F7DA9">
      <w:pPr>
        <w:pStyle w:val="Default"/>
        <w:spacing w:line="360" w:lineRule="auto"/>
        <w:jc w:val="center"/>
        <w:rPr>
          <w:sz w:val="32"/>
          <w:szCs w:val="32"/>
        </w:rPr>
      </w:pPr>
      <w:r>
        <w:rPr>
          <w:sz w:val="32"/>
          <w:szCs w:val="32"/>
        </w:rPr>
        <w:t xml:space="preserve">JOÃO VICTOR PEREIRA </w:t>
      </w:r>
      <w:r w:rsidR="009920AE" w:rsidRPr="009920AE">
        <w:rPr>
          <w:sz w:val="32"/>
          <w:szCs w:val="32"/>
        </w:rPr>
        <w:t xml:space="preserve">RA: </w:t>
      </w:r>
      <w:r>
        <w:rPr>
          <w:sz w:val="32"/>
          <w:szCs w:val="32"/>
        </w:rPr>
        <w:t>D773950</w:t>
      </w:r>
    </w:p>
    <w:p w:rsidR="001F7DA9" w:rsidRPr="00B20B61" w:rsidRDefault="001F3CCA" w:rsidP="001F7DA9">
      <w:pPr>
        <w:pStyle w:val="Default"/>
        <w:spacing w:line="360" w:lineRule="auto"/>
        <w:jc w:val="center"/>
        <w:rPr>
          <w:sz w:val="32"/>
          <w:szCs w:val="32"/>
        </w:rPr>
      </w:pPr>
      <w:r>
        <w:rPr>
          <w:sz w:val="32"/>
          <w:szCs w:val="32"/>
        </w:rPr>
        <w:t>JOSIMAR GALDIN COSTA</w:t>
      </w:r>
      <w:r w:rsidR="001F7DA9" w:rsidRPr="00B20B61">
        <w:rPr>
          <w:sz w:val="32"/>
          <w:szCs w:val="32"/>
        </w:rPr>
        <w:t xml:space="preserve"> RA: </w:t>
      </w:r>
      <w:r>
        <w:rPr>
          <w:sz w:val="32"/>
          <w:szCs w:val="32"/>
        </w:rPr>
        <w:t>D701703</w:t>
      </w:r>
    </w:p>
    <w:p w:rsidR="001F7DA9" w:rsidRPr="00B20B61" w:rsidRDefault="001F3CCA" w:rsidP="001F7DA9">
      <w:pPr>
        <w:pStyle w:val="Default"/>
        <w:spacing w:line="360" w:lineRule="auto"/>
        <w:jc w:val="center"/>
        <w:rPr>
          <w:sz w:val="32"/>
          <w:szCs w:val="32"/>
        </w:rPr>
      </w:pPr>
      <w:r>
        <w:rPr>
          <w:sz w:val="32"/>
          <w:szCs w:val="32"/>
        </w:rPr>
        <w:t>WALISON DA SILVA LIMA</w:t>
      </w:r>
      <w:r w:rsidR="001F7DA9" w:rsidRPr="00B20B61">
        <w:rPr>
          <w:sz w:val="32"/>
          <w:szCs w:val="32"/>
        </w:rPr>
        <w:t xml:space="preserve"> RA: </w:t>
      </w:r>
      <w:r>
        <w:rPr>
          <w:sz w:val="32"/>
          <w:szCs w:val="32"/>
        </w:rPr>
        <w:t>D53ADJ3</w:t>
      </w:r>
    </w:p>
    <w:p w:rsidR="001F7DA9" w:rsidRPr="00B20B61" w:rsidRDefault="001F7DA9" w:rsidP="001F7DA9">
      <w:pPr>
        <w:pStyle w:val="Default"/>
        <w:spacing w:line="360" w:lineRule="auto"/>
        <w:jc w:val="center"/>
        <w:rPr>
          <w:sz w:val="32"/>
          <w:szCs w:val="32"/>
        </w:rPr>
      </w:pPr>
    </w:p>
    <w:p w:rsidR="001F7DA9" w:rsidRDefault="001F7DA9" w:rsidP="001F7DA9">
      <w:pPr>
        <w:pStyle w:val="Default"/>
        <w:spacing w:line="360" w:lineRule="auto"/>
        <w:jc w:val="center"/>
        <w:rPr>
          <w:sz w:val="32"/>
          <w:szCs w:val="32"/>
        </w:rPr>
      </w:pPr>
    </w:p>
    <w:p w:rsidR="001F7DA9" w:rsidRDefault="001F7DA9" w:rsidP="001F7DA9">
      <w:pPr>
        <w:pStyle w:val="Default"/>
        <w:spacing w:line="360" w:lineRule="auto"/>
        <w:jc w:val="center"/>
        <w:rPr>
          <w:sz w:val="32"/>
          <w:szCs w:val="32"/>
        </w:rPr>
      </w:pPr>
    </w:p>
    <w:p w:rsidR="001F7DA9" w:rsidRDefault="001F7DA9" w:rsidP="001F7DA9">
      <w:pPr>
        <w:pStyle w:val="Default"/>
        <w:spacing w:line="360" w:lineRule="auto"/>
        <w:jc w:val="center"/>
        <w:rPr>
          <w:sz w:val="32"/>
          <w:szCs w:val="32"/>
        </w:rPr>
      </w:pPr>
    </w:p>
    <w:p w:rsidR="001F7DA9" w:rsidRDefault="001F7DA9" w:rsidP="001F7DA9">
      <w:pPr>
        <w:pStyle w:val="Default"/>
        <w:spacing w:line="360" w:lineRule="auto"/>
        <w:jc w:val="center"/>
        <w:rPr>
          <w:sz w:val="32"/>
          <w:szCs w:val="32"/>
        </w:rPr>
      </w:pPr>
    </w:p>
    <w:p w:rsidR="001F7DA9" w:rsidRDefault="001F7DA9" w:rsidP="001F7DA9">
      <w:pPr>
        <w:pStyle w:val="Default"/>
        <w:spacing w:line="360" w:lineRule="auto"/>
        <w:rPr>
          <w:sz w:val="32"/>
          <w:szCs w:val="32"/>
        </w:rPr>
      </w:pPr>
    </w:p>
    <w:p w:rsidR="001F7DA9" w:rsidRDefault="001F7DA9" w:rsidP="006B67BA">
      <w:pPr>
        <w:pStyle w:val="Default"/>
        <w:spacing w:line="360" w:lineRule="auto"/>
        <w:rPr>
          <w:sz w:val="32"/>
          <w:szCs w:val="32"/>
        </w:rPr>
      </w:pPr>
    </w:p>
    <w:p w:rsidR="001F7DA9" w:rsidRDefault="001F7DA9" w:rsidP="001F7DA9">
      <w:pPr>
        <w:pStyle w:val="Default"/>
        <w:spacing w:line="360" w:lineRule="auto"/>
        <w:jc w:val="center"/>
        <w:rPr>
          <w:sz w:val="32"/>
          <w:szCs w:val="32"/>
        </w:rPr>
      </w:pPr>
    </w:p>
    <w:p w:rsidR="001F7DA9" w:rsidRPr="00B20B61" w:rsidRDefault="001F7DA9" w:rsidP="001F7DA9">
      <w:pPr>
        <w:pStyle w:val="Default"/>
        <w:spacing w:line="360" w:lineRule="auto"/>
        <w:jc w:val="center"/>
        <w:rPr>
          <w:sz w:val="32"/>
          <w:szCs w:val="32"/>
        </w:rPr>
      </w:pPr>
    </w:p>
    <w:p w:rsidR="001F7DA9" w:rsidRPr="00B20B61" w:rsidRDefault="001F7DA9" w:rsidP="001F7DA9">
      <w:pPr>
        <w:pStyle w:val="Default"/>
        <w:spacing w:line="360" w:lineRule="auto"/>
        <w:jc w:val="center"/>
        <w:rPr>
          <w:sz w:val="32"/>
          <w:szCs w:val="32"/>
        </w:rPr>
      </w:pPr>
      <w:r w:rsidRPr="00B20B61">
        <w:rPr>
          <w:sz w:val="32"/>
          <w:szCs w:val="32"/>
        </w:rPr>
        <w:t>SÃO JOSÉ DO RIO PRETO – SP</w:t>
      </w:r>
    </w:p>
    <w:p w:rsidR="001F7DA9" w:rsidRDefault="001F7DA9" w:rsidP="001F7DA9">
      <w:pPr>
        <w:ind w:firstLine="0"/>
        <w:jc w:val="center"/>
        <w:rPr>
          <w:rFonts w:cs="Arial"/>
          <w:sz w:val="32"/>
          <w:szCs w:val="32"/>
        </w:rPr>
      </w:pPr>
      <w:r w:rsidRPr="00B20B61">
        <w:rPr>
          <w:rFonts w:cs="Arial"/>
          <w:sz w:val="32"/>
          <w:szCs w:val="32"/>
        </w:rPr>
        <w:t>2018</w:t>
      </w:r>
      <w:r>
        <w:rPr>
          <w:rFonts w:cs="Arial"/>
          <w:sz w:val="32"/>
          <w:szCs w:val="32"/>
        </w:rPr>
        <w:br w:type="page"/>
      </w:r>
    </w:p>
    <w:p w:rsidR="001F7DA9" w:rsidRDefault="001F7DA9" w:rsidP="001F7DA9">
      <w:pPr>
        <w:ind w:firstLine="0"/>
        <w:rPr>
          <w:rFonts w:cs="Arial"/>
          <w:sz w:val="32"/>
          <w:szCs w:val="32"/>
        </w:rPr>
      </w:pPr>
    </w:p>
    <w:sdt>
      <w:sdtPr>
        <w:rPr>
          <w:rFonts w:ascii="Arial" w:eastAsiaTheme="minorHAnsi" w:hAnsi="Arial" w:cstheme="minorBidi"/>
          <w:color w:val="auto"/>
          <w:sz w:val="24"/>
          <w:szCs w:val="22"/>
          <w:lang w:eastAsia="en-US"/>
        </w:rPr>
        <w:id w:val="373895679"/>
        <w:docPartObj>
          <w:docPartGallery w:val="Table of Contents"/>
          <w:docPartUnique/>
        </w:docPartObj>
      </w:sdtPr>
      <w:sdtEndPr>
        <w:rPr>
          <w:b/>
          <w:bCs/>
        </w:rPr>
      </w:sdtEndPr>
      <w:sdtContent>
        <w:p w:rsidR="006C25B7" w:rsidRPr="006C25B7" w:rsidRDefault="006C25B7">
          <w:pPr>
            <w:pStyle w:val="CabealhodoSumrio"/>
            <w:rPr>
              <w:rFonts w:ascii="Arial" w:hAnsi="Arial" w:cs="Arial"/>
              <w:color w:val="000000" w:themeColor="text1"/>
            </w:rPr>
          </w:pPr>
          <w:r w:rsidRPr="006C25B7">
            <w:rPr>
              <w:rFonts w:ascii="Arial" w:hAnsi="Arial" w:cs="Arial"/>
              <w:color w:val="000000" w:themeColor="text1"/>
            </w:rPr>
            <w:t>Sumário</w:t>
          </w:r>
        </w:p>
        <w:p w:rsidR="000C011A" w:rsidRDefault="006C25B7">
          <w:pPr>
            <w:pStyle w:val="Sumrio1"/>
            <w:tabs>
              <w:tab w:val="left" w:pos="1320"/>
              <w:tab w:val="right" w:leader="dot" w:pos="8494"/>
            </w:tabs>
            <w:rPr>
              <w:rFonts w:asciiTheme="minorHAnsi" w:eastAsiaTheme="minorEastAsia" w:hAnsiTheme="minorHAnsi"/>
              <w:noProof/>
              <w:sz w:val="22"/>
              <w:lang w:eastAsia="pt-BR"/>
            </w:rPr>
          </w:pPr>
          <w:r w:rsidRPr="006C25B7">
            <w:rPr>
              <w:rFonts w:cs="Arial"/>
              <w:color w:val="000000" w:themeColor="text1"/>
            </w:rPr>
            <w:fldChar w:fldCharType="begin"/>
          </w:r>
          <w:r w:rsidRPr="006C25B7">
            <w:rPr>
              <w:rFonts w:cs="Arial"/>
              <w:color w:val="000000" w:themeColor="text1"/>
            </w:rPr>
            <w:instrText xml:space="preserve"> TOC \o "1-3" \h \z \u </w:instrText>
          </w:r>
          <w:r w:rsidRPr="006C25B7">
            <w:rPr>
              <w:rFonts w:cs="Arial"/>
              <w:color w:val="000000" w:themeColor="text1"/>
            </w:rPr>
            <w:fldChar w:fldCharType="separate"/>
          </w:r>
          <w:hyperlink w:anchor="_Toc530715241" w:history="1">
            <w:r w:rsidR="000C011A" w:rsidRPr="00023C00">
              <w:rPr>
                <w:rStyle w:val="Hyperlink"/>
                <w:noProof/>
              </w:rPr>
              <w:t>1.</w:t>
            </w:r>
            <w:r w:rsidR="000C011A">
              <w:rPr>
                <w:rFonts w:asciiTheme="minorHAnsi" w:eastAsiaTheme="minorEastAsia" w:hAnsiTheme="minorHAnsi"/>
                <w:noProof/>
                <w:sz w:val="22"/>
                <w:lang w:eastAsia="pt-BR"/>
              </w:rPr>
              <w:tab/>
            </w:r>
            <w:r w:rsidR="000C011A" w:rsidRPr="00023C00">
              <w:rPr>
                <w:rStyle w:val="Hyperlink"/>
                <w:noProof/>
              </w:rPr>
              <w:t>Objetivos</w:t>
            </w:r>
            <w:r w:rsidR="000C011A">
              <w:rPr>
                <w:noProof/>
                <w:webHidden/>
              </w:rPr>
              <w:tab/>
            </w:r>
            <w:r w:rsidR="000C011A">
              <w:rPr>
                <w:noProof/>
                <w:webHidden/>
              </w:rPr>
              <w:fldChar w:fldCharType="begin"/>
            </w:r>
            <w:r w:rsidR="000C011A">
              <w:rPr>
                <w:noProof/>
                <w:webHidden/>
              </w:rPr>
              <w:instrText xml:space="preserve"> PAGEREF _Toc530715241 \h </w:instrText>
            </w:r>
            <w:r w:rsidR="000C011A">
              <w:rPr>
                <w:noProof/>
                <w:webHidden/>
              </w:rPr>
            </w:r>
            <w:r w:rsidR="000C011A">
              <w:rPr>
                <w:noProof/>
                <w:webHidden/>
              </w:rPr>
              <w:fldChar w:fldCharType="separate"/>
            </w:r>
            <w:r w:rsidR="000C011A">
              <w:rPr>
                <w:noProof/>
                <w:webHidden/>
              </w:rPr>
              <w:t>3</w:t>
            </w:r>
            <w:r w:rsidR="000C011A">
              <w:rPr>
                <w:noProof/>
                <w:webHidden/>
              </w:rPr>
              <w:fldChar w:fldCharType="end"/>
            </w:r>
          </w:hyperlink>
        </w:p>
        <w:p w:rsidR="000C011A" w:rsidRDefault="000C011A">
          <w:pPr>
            <w:pStyle w:val="Sumrio2"/>
            <w:tabs>
              <w:tab w:val="left" w:pos="1760"/>
              <w:tab w:val="right" w:leader="dot" w:pos="8494"/>
            </w:tabs>
            <w:rPr>
              <w:rFonts w:asciiTheme="minorHAnsi" w:eastAsiaTheme="minorEastAsia" w:hAnsiTheme="minorHAnsi"/>
              <w:noProof/>
              <w:sz w:val="22"/>
              <w:lang w:eastAsia="pt-BR"/>
            </w:rPr>
          </w:pPr>
          <w:hyperlink w:anchor="_Toc530715242" w:history="1">
            <w:r w:rsidRPr="00023C00">
              <w:rPr>
                <w:rStyle w:val="Hyperlink"/>
                <w:noProof/>
              </w:rPr>
              <w:t>1.1.</w:t>
            </w:r>
            <w:r>
              <w:rPr>
                <w:rFonts w:asciiTheme="minorHAnsi" w:eastAsiaTheme="minorEastAsia" w:hAnsiTheme="minorHAnsi"/>
                <w:noProof/>
                <w:sz w:val="22"/>
                <w:lang w:eastAsia="pt-BR"/>
              </w:rPr>
              <w:tab/>
            </w:r>
            <w:r w:rsidRPr="00023C00">
              <w:rPr>
                <w:rStyle w:val="Hyperlink"/>
                <w:noProof/>
              </w:rPr>
              <w:t>Objetivos Gerais</w:t>
            </w:r>
            <w:r>
              <w:rPr>
                <w:noProof/>
                <w:webHidden/>
              </w:rPr>
              <w:tab/>
            </w:r>
            <w:r>
              <w:rPr>
                <w:noProof/>
                <w:webHidden/>
              </w:rPr>
              <w:fldChar w:fldCharType="begin"/>
            </w:r>
            <w:r>
              <w:rPr>
                <w:noProof/>
                <w:webHidden/>
              </w:rPr>
              <w:instrText xml:space="preserve"> PAGEREF _Toc530715242 \h </w:instrText>
            </w:r>
            <w:r>
              <w:rPr>
                <w:noProof/>
                <w:webHidden/>
              </w:rPr>
            </w:r>
            <w:r>
              <w:rPr>
                <w:noProof/>
                <w:webHidden/>
              </w:rPr>
              <w:fldChar w:fldCharType="separate"/>
            </w:r>
            <w:r>
              <w:rPr>
                <w:noProof/>
                <w:webHidden/>
              </w:rPr>
              <w:t>3</w:t>
            </w:r>
            <w:r>
              <w:rPr>
                <w:noProof/>
                <w:webHidden/>
              </w:rPr>
              <w:fldChar w:fldCharType="end"/>
            </w:r>
          </w:hyperlink>
        </w:p>
        <w:p w:rsidR="000C011A" w:rsidRDefault="000C011A">
          <w:pPr>
            <w:pStyle w:val="Sumrio2"/>
            <w:tabs>
              <w:tab w:val="left" w:pos="1760"/>
              <w:tab w:val="right" w:leader="dot" w:pos="8494"/>
            </w:tabs>
            <w:rPr>
              <w:rFonts w:asciiTheme="minorHAnsi" w:eastAsiaTheme="minorEastAsia" w:hAnsiTheme="minorHAnsi"/>
              <w:noProof/>
              <w:sz w:val="22"/>
              <w:lang w:eastAsia="pt-BR"/>
            </w:rPr>
          </w:pPr>
          <w:hyperlink w:anchor="_Toc530715243" w:history="1">
            <w:r w:rsidRPr="00023C00">
              <w:rPr>
                <w:rStyle w:val="Hyperlink"/>
                <w:noProof/>
              </w:rPr>
              <w:t>1.2.</w:t>
            </w:r>
            <w:r>
              <w:rPr>
                <w:rFonts w:asciiTheme="minorHAnsi" w:eastAsiaTheme="minorEastAsia" w:hAnsiTheme="minorHAnsi"/>
                <w:noProof/>
                <w:sz w:val="22"/>
                <w:lang w:eastAsia="pt-BR"/>
              </w:rPr>
              <w:tab/>
            </w:r>
            <w:r w:rsidRPr="00023C00">
              <w:rPr>
                <w:rStyle w:val="Hyperlink"/>
                <w:noProof/>
              </w:rPr>
              <w:t>Objetivos Específicos</w:t>
            </w:r>
            <w:r>
              <w:rPr>
                <w:noProof/>
                <w:webHidden/>
              </w:rPr>
              <w:tab/>
            </w:r>
            <w:r>
              <w:rPr>
                <w:noProof/>
                <w:webHidden/>
              </w:rPr>
              <w:fldChar w:fldCharType="begin"/>
            </w:r>
            <w:r>
              <w:rPr>
                <w:noProof/>
                <w:webHidden/>
              </w:rPr>
              <w:instrText xml:space="preserve"> PAGEREF _Toc530715243 \h </w:instrText>
            </w:r>
            <w:r>
              <w:rPr>
                <w:noProof/>
                <w:webHidden/>
              </w:rPr>
            </w:r>
            <w:r>
              <w:rPr>
                <w:noProof/>
                <w:webHidden/>
              </w:rPr>
              <w:fldChar w:fldCharType="separate"/>
            </w:r>
            <w:r>
              <w:rPr>
                <w:noProof/>
                <w:webHidden/>
              </w:rPr>
              <w:t>3</w:t>
            </w:r>
            <w:r>
              <w:rPr>
                <w:noProof/>
                <w:webHidden/>
              </w:rPr>
              <w:fldChar w:fldCharType="end"/>
            </w:r>
          </w:hyperlink>
        </w:p>
        <w:p w:rsidR="000C011A" w:rsidRDefault="000C011A">
          <w:pPr>
            <w:pStyle w:val="Sumrio1"/>
            <w:tabs>
              <w:tab w:val="left" w:pos="1320"/>
              <w:tab w:val="right" w:leader="dot" w:pos="8494"/>
            </w:tabs>
            <w:rPr>
              <w:rFonts w:asciiTheme="minorHAnsi" w:eastAsiaTheme="minorEastAsia" w:hAnsiTheme="minorHAnsi"/>
              <w:noProof/>
              <w:sz w:val="22"/>
              <w:lang w:eastAsia="pt-BR"/>
            </w:rPr>
          </w:pPr>
          <w:hyperlink w:anchor="_Toc530715244" w:history="1">
            <w:r w:rsidRPr="00023C00">
              <w:rPr>
                <w:rStyle w:val="Hyperlink"/>
                <w:noProof/>
              </w:rPr>
              <w:t>2.</w:t>
            </w:r>
            <w:r>
              <w:rPr>
                <w:rFonts w:asciiTheme="minorHAnsi" w:eastAsiaTheme="minorEastAsia" w:hAnsiTheme="minorHAnsi"/>
                <w:noProof/>
                <w:sz w:val="22"/>
                <w:lang w:eastAsia="pt-BR"/>
              </w:rPr>
              <w:tab/>
            </w:r>
            <w:r w:rsidRPr="00023C00">
              <w:rPr>
                <w:rStyle w:val="Hyperlink"/>
                <w:noProof/>
              </w:rPr>
              <w:t>Controle de Versionamento</w:t>
            </w:r>
            <w:r>
              <w:rPr>
                <w:noProof/>
                <w:webHidden/>
              </w:rPr>
              <w:tab/>
            </w:r>
            <w:r>
              <w:rPr>
                <w:noProof/>
                <w:webHidden/>
              </w:rPr>
              <w:fldChar w:fldCharType="begin"/>
            </w:r>
            <w:r>
              <w:rPr>
                <w:noProof/>
                <w:webHidden/>
              </w:rPr>
              <w:instrText xml:space="preserve"> PAGEREF _Toc530715244 \h </w:instrText>
            </w:r>
            <w:r>
              <w:rPr>
                <w:noProof/>
                <w:webHidden/>
              </w:rPr>
            </w:r>
            <w:r>
              <w:rPr>
                <w:noProof/>
                <w:webHidden/>
              </w:rPr>
              <w:fldChar w:fldCharType="separate"/>
            </w:r>
            <w:r>
              <w:rPr>
                <w:noProof/>
                <w:webHidden/>
              </w:rPr>
              <w:t>4</w:t>
            </w:r>
            <w:r>
              <w:rPr>
                <w:noProof/>
                <w:webHidden/>
              </w:rPr>
              <w:fldChar w:fldCharType="end"/>
            </w:r>
          </w:hyperlink>
        </w:p>
        <w:p w:rsidR="000C011A" w:rsidRDefault="000C011A">
          <w:pPr>
            <w:pStyle w:val="Sumrio1"/>
            <w:tabs>
              <w:tab w:val="left" w:pos="1320"/>
              <w:tab w:val="right" w:leader="dot" w:pos="8494"/>
            </w:tabs>
            <w:rPr>
              <w:rFonts w:asciiTheme="minorHAnsi" w:eastAsiaTheme="minorEastAsia" w:hAnsiTheme="minorHAnsi"/>
              <w:noProof/>
              <w:sz w:val="22"/>
              <w:lang w:eastAsia="pt-BR"/>
            </w:rPr>
          </w:pPr>
          <w:hyperlink w:anchor="_Toc530715245" w:history="1">
            <w:r w:rsidRPr="00023C00">
              <w:rPr>
                <w:rStyle w:val="Hyperlink"/>
                <w:noProof/>
              </w:rPr>
              <w:t>3.</w:t>
            </w:r>
            <w:r>
              <w:rPr>
                <w:rFonts w:asciiTheme="minorHAnsi" w:eastAsiaTheme="minorEastAsia" w:hAnsiTheme="minorHAnsi"/>
                <w:noProof/>
                <w:sz w:val="22"/>
                <w:lang w:eastAsia="pt-BR"/>
              </w:rPr>
              <w:tab/>
            </w:r>
            <w:r w:rsidRPr="00023C00">
              <w:rPr>
                <w:rStyle w:val="Hyperlink"/>
                <w:noProof/>
              </w:rPr>
              <w:t>Processo de Engenharia</w:t>
            </w:r>
            <w:r>
              <w:rPr>
                <w:noProof/>
                <w:webHidden/>
              </w:rPr>
              <w:tab/>
            </w:r>
            <w:r>
              <w:rPr>
                <w:noProof/>
                <w:webHidden/>
              </w:rPr>
              <w:fldChar w:fldCharType="begin"/>
            </w:r>
            <w:r>
              <w:rPr>
                <w:noProof/>
                <w:webHidden/>
              </w:rPr>
              <w:instrText xml:space="preserve"> PAGEREF _Toc530715245 \h </w:instrText>
            </w:r>
            <w:r>
              <w:rPr>
                <w:noProof/>
                <w:webHidden/>
              </w:rPr>
            </w:r>
            <w:r>
              <w:rPr>
                <w:noProof/>
                <w:webHidden/>
              </w:rPr>
              <w:fldChar w:fldCharType="separate"/>
            </w:r>
            <w:r>
              <w:rPr>
                <w:noProof/>
                <w:webHidden/>
              </w:rPr>
              <w:t>5</w:t>
            </w:r>
            <w:r>
              <w:rPr>
                <w:noProof/>
                <w:webHidden/>
              </w:rPr>
              <w:fldChar w:fldCharType="end"/>
            </w:r>
          </w:hyperlink>
        </w:p>
        <w:p w:rsidR="000C011A" w:rsidRDefault="000C011A">
          <w:pPr>
            <w:pStyle w:val="Sumrio2"/>
            <w:tabs>
              <w:tab w:val="left" w:pos="1760"/>
              <w:tab w:val="right" w:leader="dot" w:pos="8494"/>
            </w:tabs>
            <w:rPr>
              <w:rFonts w:asciiTheme="minorHAnsi" w:eastAsiaTheme="minorEastAsia" w:hAnsiTheme="minorHAnsi"/>
              <w:noProof/>
              <w:sz w:val="22"/>
              <w:lang w:eastAsia="pt-BR"/>
            </w:rPr>
          </w:pPr>
          <w:hyperlink w:anchor="_Toc530715246" w:history="1">
            <w:r w:rsidRPr="00023C00">
              <w:rPr>
                <w:rStyle w:val="Hyperlink"/>
                <w:noProof/>
              </w:rPr>
              <w:t>3.1.</w:t>
            </w:r>
            <w:r>
              <w:rPr>
                <w:rFonts w:asciiTheme="minorHAnsi" w:eastAsiaTheme="minorEastAsia" w:hAnsiTheme="minorHAnsi"/>
                <w:noProof/>
                <w:sz w:val="22"/>
                <w:lang w:eastAsia="pt-BR"/>
              </w:rPr>
              <w:tab/>
            </w:r>
            <w:r w:rsidRPr="00023C00">
              <w:rPr>
                <w:rStyle w:val="Hyperlink"/>
                <w:noProof/>
              </w:rPr>
              <w:t>Extreme Programming</w:t>
            </w:r>
            <w:r>
              <w:rPr>
                <w:noProof/>
                <w:webHidden/>
              </w:rPr>
              <w:tab/>
            </w:r>
            <w:r>
              <w:rPr>
                <w:noProof/>
                <w:webHidden/>
              </w:rPr>
              <w:fldChar w:fldCharType="begin"/>
            </w:r>
            <w:r>
              <w:rPr>
                <w:noProof/>
                <w:webHidden/>
              </w:rPr>
              <w:instrText xml:space="preserve"> PAGEREF _Toc530715246 \h </w:instrText>
            </w:r>
            <w:r>
              <w:rPr>
                <w:noProof/>
                <w:webHidden/>
              </w:rPr>
            </w:r>
            <w:r>
              <w:rPr>
                <w:noProof/>
                <w:webHidden/>
              </w:rPr>
              <w:fldChar w:fldCharType="separate"/>
            </w:r>
            <w:r>
              <w:rPr>
                <w:noProof/>
                <w:webHidden/>
              </w:rPr>
              <w:t>5</w:t>
            </w:r>
            <w:r>
              <w:rPr>
                <w:noProof/>
                <w:webHidden/>
              </w:rPr>
              <w:fldChar w:fldCharType="end"/>
            </w:r>
          </w:hyperlink>
        </w:p>
        <w:p w:rsidR="000C011A" w:rsidRDefault="000C011A">
          <w:pPr>
            <w:pStyle w:val="Sumrio2"/>
            <w:tabs>
              <w:tab w:val="left" w:pos="1760"/>
              <w:tab w:val="right" w:leader="dot" w:pos="8494"/>
            </w:tabs>
            <w:rPr>
              <w:rFonts w:asciiTheme="minorHAnsi" w:eastAsiaTheme="minorEastAsia" w:hAnsiTheme="minorHAnsi"/>
              <w:noProof/>
              <w:sz w:val="22"/>
              <w:lang w:eastAsia="pt-BR"/>
            </w:rPr>
          </w:pPr>
          <w:hyperlink w:anchor="_Toc530715247" w:history="1">
            <w:r w:rsidRPr="00023C00">
              <w:rPr>
                <w:rStyle w:val="Hyperlink"/>
                <w:noProof/>
              </w:rPr>
              <w:t>3.2.</w:t>
            </w:r>
            <w:r>
              <w:rPr>
                <w:rFonts w:asciiTheme="minorHAnsi" w:eastAsiaTheme="minorEastAsia" w:hAnsiTheme="minorHAnsi"/>
                <w:noProof/>
                <w:sz w:val="22"/>
                <w:lang w:eastAsia="pt-BR"/>
              </w:rPr>
              <w:tab/>
            </w:r>
            <w:r w:rsidRPr="00023C00">
              <w:rPr>
                <w:rStyle w:val="Hyperlink"/>
                <w:noProof/>
              </w:rPr>
              <w:t>Valores Extreme Programming</w:t>
            </w:r>
            <w:r>
              <w:rPr>
                <w:noProof/>
                <w:webHidden/>
              </w:rPr>
              <w:tab/>
            </w:r>
            <w:r>
              <w:rPr>
                <w:noProof/>
                <w:webHidden/>
              </w:rPr>
              <w:fldChar w:fldCharType="begin"/>
            </w:r>
            <w:r>
              <w:rPr>
                <w:noProof/>
                <w:webHidden/>
              </w:rPr>
              <w:instrText xml:space="preserve"> PAGEREF _Toc530715247 \h </w:instrText>
            </w:r>
            <w:r>
              <w:rPr>
                <w:noProof/>
                <w:webHidden/>
              </w:rPr>
            </w:r>
            <w:r>
              <w:rPr>
                <w:noProof/>
                <w:webHidden/>
              </w:rPr>
              <w:fldChar w:fldCharType="separate"/>
            </w:r>
            <w:r>
              <w:rPr>
                <w:noProof/>
                <w:webHidden/>
              </w:rPr>
              <w:t>5</w:t>
            </w:r>
            <w:r>
              <w:rPr>
                <w:noProof/>
                <w:webHidden/>
              </w:rPr>
              <w:fldChar w:fldCharType="end"/>
            </w:r>
          </w:hyperlink>
        </w:p>
        <w:p w:rsidR="000C011A" w:rsidRDefault="000C011A">
          <w:pPr>
            <w:pStyle w:val="Sumrio2"/>
            <w:tabs>
              <w:tab w:val="left" w:pos="1760"/>
              <w:tab w:val="right" w:leader="dot" w:pos="8494"/>
            </w:tabs>
            <w:rPr>
              <w:rFonts w:asciiTheme="minorHAnsi" w:eastAsiaTheme="minorEastAsia" w:hAnsiTheme="minorHAnsi"/>
              <w:noProof/>
              <w:sz w:val="22"/>
              <w:lang w:eastAsia="pt-BR"/>
            </w:rPr>
          </w:pPr>
          <w:hyperlink w:anchor="_Toc530715248" w:history="1">
            <w:r w:rsidRPr="00023C00">
              <w:rPr>
                <w:rStyle w:val="Hyperlink"/>
                <w:noProof/>
              </w:rPr>
              <w:t>3.3.</w:t>
            </w:r>
            <w:r>
              <w:rPr>
                <w:rFonts w:asciiTheme="minorHAnsi" w:eastAsiaTheme="minorEastAsia" w:hAnsiTheme="minorHAnsi"/>
                <w:noProof/>
                <w:sz w:val="22"/>
                <w:lang w:eastAsia="pt-BR"/>
              </w:rPr>
              <w:tab/>
            </w:r>
            <w:r w:rsidRPr="00023C00">
              <w:rPr>
                <w:rStyle w:val="Hyperlink"/>
                <w:noProof/>
              </w:rPr>
              <w:t>Justificativa</w:t>
            </w:r>
            <w:r>
              <w:rPr>
                <w:noProof/>
                <w:webHidden/>
              </w:rPr>
              <w:tab/>
            </w:r>
            <w:r>
              <w:rPr>
                <w:noProof/>
                <w:webHidden/>
              </w:rPr>
              <w:fldChar w:fldCharType="begin"/>
            </w:r>
            <w:r>
              <w:rPr>
                <w:noProof/>
                <w:webHidden/>
              </w:rPr>
              <w:instrText xml:space="preserve"> PAGEREF _Toc530715248 \h </w:instrText>
            </w:r>
            <w:r>
              <w:rPr>
                <w:noProof/>
                <w:webHidden/>
              </w:rPr>
            </w:r>
            <w:r>
              <w:rPr>
                <w:noProof/>
                <w:webHidden/>
              </w:rPr>
              <w:fldChar w:fldCharType="separate"/>
            </w:r>
            <w:r>
              <w:rPr>
                <w:noProof/>
                <w:webHidden/>
              </w:rPr>
              <w:t>5</w:t>
            </w:r>
            <w:r>
              <w:rPr>
                <w:noProof/>
                <w:webHidden/>
              </w:rPr>
              <w:fldChar w:fldCharType="end"/>
            </w:r>
          </w:hyperlink>
        </w:p>
        <w:p w:rsidR="000C011A" w:rsidRDefault="000C011A">
          <w:pPr>
            <w:pStyle w:val="Sumrio1"/>
            <w:tabs>
              <w:tab w:val="left" w:pos="1320"/>
              <w:tab w:val="right" w:leader="dot" w:pos="8494"/>
            </w:tabs>
            <w:rPr>
              <w:rFonts w:asciiTheme="minorHAnsi" w:eastAsiaTheme="minorEastAsia" w:hAnsiTheme="minorHAnsi"/>
              <w:noProof/>
              <w:sz w:val="22"/>
              <w:lang w:eastAsia="pt-BR"/>
            </w:rPr>
          </w:pPr>
          <w:hyperlink w:anchor="_Toc530715249" w:history="1">
            <w:r w:rsidRPr="00023C00">
              <w:rPr>
                <w:rStyle w:val="Hyperlink"/>
                <w:noProof/>
              </w:rPr>
              <w:t>4.</w:t>
            </w:r>
            <w:r>
              <w:rPr>
                <w:rFonts w:asciiTheme="minorHAnsi" w:eastAsiaTheme="minorEastAsia" w:hAnsiTheme="minorHAnsi"/>
                <w:noProof/>
                <w:sz w:val="22"/>
                <w:lang w:eastAsia="pt-BR"/>
              </w:rPr>
              <w:tab/>
            </w:r>
            <w:r w:rsidRPr="00023C00">
              <w:rPr>
                <w:rStyle w:val="Hyperlink"/>
                <w:noProof/>
              </w:rPr>
              <w:t>Gestão de Recursos</w:t>
            </w:r>
            <w:r>
              <w:rPr>
                <w:noProof/>
                <w:webHidden/>
              </w:rPr>
              <w:tab/>
            </w:r>
            <w:r>
              <w:rPr>
                <w:noProof/>
                <w:webHidden/>
              </w:rPr>
              <w:fldChar w:fldCharType="begin"/>
            </w:r>
            <w:r>
              <w:rPr>
                <w:noProof/>
                <w:webHidden/>
              </w:rPr>
              <w:instrText xml:space="preserve"> PAGEREF _Toc530715249 \h </w:instrText>
            </w:r>
            <w:r>
              <w:rPr>
                <w:noProof/>
                <w:webHidden/>
              </w:rPr>
            </w:r>
            <w:r>
              <w:rPr>
                <w:noProof/>
                <w:webHidden/>
              </w:rPr>
              <w:fldChar w:fldCharType="separate"/>
            </w:r>
            <w:r>
              <w:rPr>
                <w:noProof/>
                <w:webHidden/>
              </w:rPr>
              <w:t>6</w:t>
            </w:r>
            <w:r>
              <w:rPr>
                <w:noProof/>
                <w:webHidden/>
              </w:rPr>
              <w:fldChar w:fldCharType="end"/>
            </w:r>
          </w:hyperlink>
        </w:p>
        <w:p w:rsidR="000C011A" w:rsidRDefault="000C011A">
          <w:pPr>
            <w:pStyle w:val="Sumrio2"/>
            <w:tabs>
              <w:tab w:val="left" w:pos="1760"/>
              <w:tab w:val="right" w:leader="dot" w:pos="8494"/>
            </w:tabs>
            <w:rPr>
              <w:rFonts w:asciiTheme="minorHAnsi" w:eastAsiaTheme="minorEastAsia" w:hAnsiTheme="minorHAnsi"/>
              <w:noProof/>
              <w:sz w:val="22"/>
              <w:lang w:eastAsia="pt-BR"/>
            </w:rPr>
          </w:pPr>
          <w:hyperlink w:anchor="_Toc530715250" w:history="1">
            <w:r w:rsidRPr="00023C00">
              <w:rPr>
                <w:rStyle w:val="Hyperlink"/>
                <w:noProof/>
              </w:rPr>
              <w:t>4.1.</w:t>
            </w:r>
            <w:r>
              <w:rPr>
                <w:rFonts w:asciiTheme="minorHAnsi" w:eastAsiaTheme="minorEastAsia" w:hAnsiTheme="minorHAnsi"/>
                <w:noProof/>
                <w:sz w:val="22"/>
                <w:lang w:eastAsia="pt-BR"/>
              </w:rPr>
              <w:tab/>
            </w:r>
            <w:r w:rsidRPr="00023C00">
              <w:rPr>
                <w:rStyle w:val="Hyperlink"/>
                <w:noProof/>
              </w:rPr>
              <w:t>Definição da Equipe de Projeto</w:t>
            </w:r>
            <w:r>
              <w:rPr>
                <w:noProof/>
                <w:webHidden/>
              </w:rPr>
              <w:tab/>
            </w:r>
            <w:r>
              <w:rPr>
                <w:noProof/>
                <w:webHidden/>
              </w:rPr>
              <w:fldChar w:fldCharType="begin"/>
            </w:r>
            <w:r>
              <w:rPr>
                <w:noProof/>
                <w:webHidden/>
              </w:rPr>
              <w:instrText xml:space="preserve"> PAGEREF _Toc530715250 \h </w:instrText>
            </w:r>
            <w:r>
              <w:rPr>
                <w:noProof/>
                <w:webHidden/>
              </w:rPr>
            </w:r>
            <w:r>
              <w:rPr>
                <w:noProof/>
                <w:webHidden/>
              </w:rPr>
              <w:fldChar w:fldCharType="separate"/>
            </w:r>
            <w:r>
              <w:rPr>
                <w:noProof/>
                <w:webHidden/>
              </w:rPr>
              <w:t>6</w:t>
            </w:r>
            <w:r>
              <w:rPr>
                <w:noProof/>
                <w:webHidden/>
              </w:rPr>
              <w:fldChar w:fldCharType="end"/>
            </w:r>
          </w:hyperlink>
        </w:p>
        <w:p w:rsidR="000C011A" w:rsidRDefault="000C011A">
          <w:pPr>
            <w:pStyle w:val="Sumrio1"/>
            <w:tabs>
              <w:tab w:val="left" w:pos="1320"/>
              <w:tab w:val="right" w:leader="dot" w:pos="8494"/>
            </w:tabs>
            <w:rPr>
              <w:rFonts w:asciiTheme="minorHAnsi" w:eastAsiaTheme="minorEastAsia" w:hAnsiTheme="minorHAnsi"/>
              <w:noProof/>
              <w:sz w:val="22"/>
              <w:lang w:eastAsia="pt-BR"/>
            </w:rPr>
          </w:pPr>
          <w:hyperlink w:anchor="_Toc530715251" w:history="1">
            <w:r w:rsidRPr="00023C00">
              <w:rPr>
                <w:rStyle w:val="Hyperlink"/>
                <w:noProof/>
              </w:rPr>
              <w:t>5.</w:t>
            </w:r>
            <w:r>
              <w:rPr>
                <w:rFonts w:asciiTheme="minorHAnsi" w:eastAsiaTheme="minorEastAsia" w:hAnsiTheme="minorHAnsi"/>
                <w:noProof/>
                <w:sz w:val="22"/>
                <w:lang w:eastAsia="pt-BR"/>
              </w:rPr>
              <w:tab/>
            </w:r>
            <w:r w:rsidRPr="00023C00">
              <w:rPr>
                <w:rStyle w:val="Hyperlink"/>
                <w:noProof/>
              </w:rPr>
              <w:t>Glossário</w:t>
            </w:r>
            <w:r>
              <w:rPr>
                <w:noProof/>
                <w:webHidden/>
              </w:rPr>
              <w:tab/>
            </w:r>
            <w:r>
              <w:rPr>
                <w:noProof/>
                <w:webHidden/>
              </w:rPr>
              <w:fldChar w:fldCharType="begin"/>
            </w:r>
            <w:r>
              <w:rPr>
                <w:noProof/>
                <w:webHidden/>
              </w:rPr>
              <w:instrText xml:space="preserve"> PAGEREF _Toc530715251 \h </w:instrText>
            </w:r>
            <w:r>
              <w:rPr>
                <w:noProof/>
                <w:webHidden/>
              </w:rPr>
            </w:r>
            <w:r>
              <w:rPr>
                <w:noProof/>
                <w:webHidden/>
              </w:rPr>
              <w:fldChar w:fldCharType="separate"/>
            </w:r>
            <w:r>
              <w:rPr>
                <w:noProof/>
                <w:webHidden/>
              </w:rPr>
              <w:t>7</w:t>
            </w:r>
            <w:r>
              <w:rPr>
                <w:noProof/>
                <w:webHidden/>
              </w:rPr>
              <w:fldChar w:fldCharType="end"/>
            </w:r>
          </w:hyperlink>
        </w:p>
        <w:p w:rsidR="000C011A" w:rsidRDefault="000C011A">
          <w:pPr>
            <w:pStyle w:val="Sumrio1"/>
            <w:tabs>
              <w:tab w:val="left" w:pos="1320"/>
              <w:tab w:val="right" w:leader="dot" w:pos="8494"/>
            </w:tabs>
            <w:rPr>
              <w:rFonts w:asciiTheme="minorHAnsi" w:eastAsiaTheme="minorEastAsia" w:hAnsiTheme="minorHAnsi"/>
              <w:noProof/>
              <w:sz w:val="22"/>
              <w:lang w:eastAsia="pt-BR"/>
            </w:rPr>
          </w:pPr>
          <w:hyperlink w:anchor="_Toc530715252" w:history="1">
            <w:r w:rsidRPr="00023C00">
              <w:rPr>
                <w:rStyle w:val="Hyperlink"/>
                <w:noProof/>
              </w:rPr>
              <w:t>6.</w:t>
            </w:r>
            <w:r>
              <w:rPr>
                <w:rFonts w:asciiTheme="minorHAnsi" w:eastAsiaTheme="minorEastAsia" w:hAnsiTheme="minorHAnsi"/>
                <w:noProof/>
                <w:sz w:val="22"/>
                <w:lang w:eastAsia="pt-BR"/>
              </w:rPr>
              <w:tab/>
            </w:r>
            <w:r w:rsidRPr="00023C00">
              <w:rPr>
                <w:rStyle w:val="Hyperlink"/>
                <w:noProof/>
              </w:rPr>
              <w:t>Referências Bibliográficas</w:t>
            </w:r>
            <w:r>
              <w:rPr>
                <w:noProof/>
                <w:webHidden/>
              </w:rPr>
              <w:tab/>
            </w:r>
            <w:r>
              <w:rPr>
                <w:noProof/>
                <w:webHidden/>
              </w:rPr>
              <w:fldChar w:fldCharType="begin"/>
            </w:r>
            <w:r>
              <w:rPr>
                <w:noProof/>
                <w:webHidden/>
              </w:rPr>
              <w:instrText xml:space="preserve"> PAGEREF _Toc530715252 \h </w:instrText>
            </w:r>
            <w:r>
              <w:rPr>
                <w:noProof/>
                <w:webHidden/>
              </w:rPr>
            </w:r>
            <w:r>
              <w:rPr>
                <w:noProof/>
                <w:webHidden/>
              </w:rPr>
              <w:fldChar w:fldCharType="separate"/>
            </w:r>
            <w:r>
              <w:rPr>
                <w:noProof/>
                <w:webHidden/>
              </w:rPr>
              <w:t>8</w:t>
            </w:r>
            <w:r>
              <w:rPr>
                <w:noProof/>
                <w:webHidden/>
              </w:rPr>
              <w:fldChar w:fldCharType="end"/>
            </w:r>
          </w:hyperlink>
        </w:p>
        <w:p w:rsidR="006C25B7" w:rsidRDefault="006C25B7">
          <w:r w:rsidRPr="006C25B7">
            <w:rPr>
              <w:rFonts w:cs="Arial"/>
              <w:b/>
              <w:bCs/>
              <w:color w:val="000000" w:themeColor="text1"/>
            </w:rPr>
            <w:fldChar w:fldCharType="end"/>
          </w:r>
        </w:p>
      </w:sdtContent>
    </w:sdt>
    <w:p w:rsidR="006C25B7" w:rsidRDefault="006C25B7" w:rsidP="001F7DA9">
      <w:pPr>
        <w:ind w:firstLine="0"/>
        <w:rPr>
          <w:rFonts w:cs="Arial"/>
          <w:sz w:val="32"/>
          <w:szCs w:val="32"/>
        </w:rPr>
        <w:sectPr w:rsidR="006C25B7" w:rsidSect="001F7DA9">
          <w:pgSz w:w="11906" w:h="16838"/>
          <w:pgMar w:top="1417" w:right="1701" w:bottom="1417" w:left="1701" w:header="708" w:footer="708" w:gutter="0"/>
          <w:pgNumType w:start="1"/>
          <w:cols w:space="708"/>
          <w:docGrid w:linePitch="360"/>
        </w:sectPr>
      </w:pPr>
    </w:p>
    <w:p w:rsidR="001F7DA9" w:rsidRDefault="001F7DA9">
      <w:pPr>
        <w:rPr>
          <w:rFonts w:cs="Arial"/>
          <w:sz w:val="32"/>
          <w:szCs w:val="32"/>
        </w:rPr>
      </w:pPr>
    </w:p>
    <w:p w:rsidR="00150DEA" w:rsidRDefault="006C25B7" w:rsidP="006C25B7">
      <w:pPr>
        <w:pStyle w:val="Ttulo1"/>
        <w:numPr>
          <w:ilvl w:val="0"/>
          <w:numId w:val="1"/>
        </w:numPr>
      </w:pPr>
      <w:bookmarkStart w:id="0" w:name="_Toc530715241"/>
      <w:r>
        <w:t>Objetivos</w:t>
      </w:r>
      <w:bookmarkEnd w:id="0"/>
    </w:p>
    <w:p w:rsidR="006C25B7" w:rsidRDefault="001F3CCA" w:rsidP="006C25B7">
      <w:r>
        <w:t>Realizar um estudo de requisitos necessários para criação de um software que atenda às necessidades impostas para se controlar o fluxo de entrada de pessoas em um auditório</w:t>
      </w:r>
      <w:r w:rsidR="00577855">
        <w:t xml:space="preserve"> usando estruturas de programação como </w:t>
      </w:r>
      <w:r w:rsidR="00577855" w:rsidRPr="00577855">
        <w:rPr>
          <w:i/>
        </w:rPr>
        <w:t>struct</w:t>
      </w:r>
      <w:r w:rsidR="00577855">
        <w:t>, manipulação de arquivos</w:t>
      </w:r>
      <w:r w:rsidR="005802A2">
        <w:t>,</w:t>
      </w:r>
      <w:r w:rsidR="00577855">
        <w:t xml:space="preserve"> funções e etc</w:t>
      </w:r>
      <w:r w:rsidR="006C25B7">
        <w:t>.</w:t>
      </w:r>
    </w:p>
    <w:p w:rsidR="006C25B7" w:rsidRDefault="006C25B7" w:rsidP="006C25B7">
      <w:pPr>
        <w:pStyle w:val="Ttulo2"/>
        <w:numPr>
          <w:ilvl w:val="1"/>
          <w:numId w:val="2"/>
        </w:numPr>
      </w:pPr>
      <w:bookmarkStart w:id="1" w:name="_Toc530715242"/>
      <w:r>
        <w:t>Objetivos Gerais</w:t>
      </w:r>
      <w:bookmarkEnd w:id="1"/>
    </w:p>
    <w:p w:rsidR="006C25B7" w:rsidRDefault="006C25B7" w:rsidP="006C25B7">
      <w:r>
        <w:t xml:space="preserve">Analisar as técnicas </w:t>
      </w:r>
      <w:r w:rsidR="00577855">
        <w:t>de programação e engenharia</w:t>
      </w:r>
      <w:r>
        <w:t xml:space="preserve"> mais comumente utilizadas, </w:t>
      </w:r>
      <w:r w:rsidR="00577855">
        <w:t>para que</w:t>
      </w:r>
      <w:r>
        <w:t xml:space="preserve"> desta f</w:t>
      </w:r>
      <w:r w:rsidR="00577855">
        <w:t>orma possa ser usada em um software desenvolvido</w:t>
      </w:r>
      <w:r>
        <w:t xml:space="preserve"> pelos alunos</w:t>
      </w:r>
      <w:r w:rsidR="00AA6B29">
        <w:t>.</w:t>
      </w:r>
    </w:p>
    <w:p w:rsidR="00CF5C9E" w:rsidRDefault="00CF5C9E" w:rsidP="00CF5C9E">
      <w:pPr>
        <w:pStyle w:val="Ttulo2"/>
        <w:numPr>
          <w:ilvl w:val="1"/>
          <w:numId w:val="2"/>
        </w:numPr>
      </w:pPr>
      <w:bookmarkStart w:id="2" w:name="_Toc530715243"/>
      <w:r>
        <w:t>Objetivos Específicos</w:t>
      </w:r>
      <w:bookmarkEnd w:id="2"/>
      <w:r>
        <w:t xml:space="preserve"> </w:t>
      </w:r>
    </w:p>
    <w:p w:rsidR="00577855" w:rsidRDefault="00AA6B29" w:rsidP="00CF5C9E">
      <w:pPr>
        <w:pStyle w:val="PargrafodaLista"/>
        <w:numPr>
          <w:ilvl w:val="0"/>
          <w:numId w:val="3"/>
        </w:numPr>
      </w:pPr>
      <w:r>
        <w:t>Praticar a análise de requisitos determinando as características necessárias para resolver o problema apresentado.</w:t>
      </w:r>
    </w:p>
    <w:p w:rsidR="00CF5C9E" w:rsidRDefault="00577855" w:rsidP="00CF5C9E">
      <w:pPr>
        <w:pStyle w:val="PargrafodaLista"/>
        <w:numPr>
          <w:ilvl w:val="0"/>
          <w:numId w:val="3"/>
        </w:numPr>
      </w:pPr>
      <w:r>
        <w:t>Pesquisar diversos processos de engenharia para que possa ser feita a escolha de um processo especifico que melhor se encaixe na forma de trabalho da equipe</w:t>
      </w:r>
      <w:r w:rsidR="00CF5C9E">
        <w:t>.</w:t>
      </w:r>
    </w:p>
    <w:p w:rsidR="00577855" w:rsidRDefault="00577855" w:rsidP="00577855">
      <w:pPr>
        <w:pStyle w:val="PargrafodaLista"/>
        <w:numPr>
          <w:ilvl w:val="0"/>
          <w:numId w:val="3"/>
        </w:numPr>
      </w:pPr>
      <w:r>
        <w:t xml:space="preserve">Pesquisar diferentes tipos de algoritmos com manipulação de dados em </w:t>
      </w:r>
      <w:r w:rsidRPr="00577855">
        <w:rPr>
          <w:i/>
        </w:rPr>
        <w:t>struct</w:t>
      </w:r>
      <w:r>
        <w:rPr>
          <w:i/>
        </w:rPr>
        <w:t xml:space="preserve">, </w:t>
      </w:r>
      <w:r>
        <w:t>arquivos e etc.</w:t>
      </w:r>
    </w:p>
    <w:p w:rsidR="00577855" w:rsidRDefault="00577855" w:rsidP="00577855">
      <w:pPr>
        <w:pStyle w:val="PargrafodaLista"/>
        <w:numPr>
          <w:ilvl w:val="0"/>
          <w:numId w:val="3"/>
        </w:numPr>
      </w:pPr>
      <w:r>
        <w:t>Analisar e avaliar as melhores formas de implementação e adaptação desses algoritmos.</w:t>
      </w:r>
    </w:p>
    <w:p w:rsidR="00CE073E" w:rsidRDefault="00577855" w:rsidP="00577855">
      <w:pPr>
        <w:pStyle w:val="PargrafodaLista"/>
        <w:numPr>
          <w:ilvl w:val="0"/>
          <w:numId w:val="3"/>
        </w:numPr>
      </w:pPr>
      <w:r>
        <w:t>Desenvolver</w:t>
      </w:r>
      <w:r w:rsidR="00CF5C9E">
        <w:t xml:space="preserve"> um software em </w:t>
      </w:r>
      <w:r>
        <w:t>C</w:t>
      </w:r>
      <w:r w:rsidR="00CF5C9E">
        <w:t xml:space="preserve">, mostrando </w:t>
      </w:r>
      <w:r>
        <w:t xml:space="preserve">suas </w:t>
      </w:r>
      <w:r w:rsidRPr="00577855">
        <w:rPr>
          <w:i/>
        </w:rPr>
        <w:t>features</w:t>
      </w:r>
      <w:r>
        <w:t xml:space="preserve"> e explicando como as mesmas funcionam.</w:t>
      </w:r>
    </w:p>
    <w:p w:rsidR="00DF383F" w:rsidRDefault="00DF383F" w:rsidP="00B15AC7">
      <w:pPr>
        <w:ind w:firstLine="0"/>
      </w:pPr>
      <w:r>
        <w:br w:type="page"/>
      </w:r>
    </w:p>
    <w:p w:rsidR="00DF383F" w:rsidRDefault="00DF383F" w:rsidP="00DF383F">
      <w:pPr>
        <w:pStyle w:val="Ttulo1"/>
        <w:numPr>
          <w:ilvl w:val="0"/>
          <w:numId w:val="2"/>
        </w:numPr>
        <w:jc w:val="left"/>
      </w:pPr>
      <w:bookmarkStart w:id="3" w:name="_Toc530715244"/>
      <w:r w:rsidRPr="00DF383F">
        <w:lastRenderedPageBreak/>
        <w:t>Controle de Versionamento</w:t>
      </w:r>
      <w:bookmarkEnd w:id="3"/>
    </w:p>
    <w:p w:rsidR="00DF383F" w:rsidRPr="00DF383F" w:rsidRDefault="00DF383F" w:rsidP="00DF383F"/>
    <w:tbl>
      <w:tblPr>
        <w:tblW w:w="9498" w:type="dxa"/>
        <w:tblInd w:w="-2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76"/>
        <w:gridCol w:w="1160"/>
        <w:gridCol w:w="4252"/>
        <w:gridCol w:w="2410"/>
      </w:tblGrid>
      <w:tr w:rsidR="00DF383F" w:rsidTr="000D27A9">
        <w:trPr>
          <w:trHeight w:val="550"/>
        </w:trPr>
        <w:tc>
          <w:tcPr>
            <w:tcW w:w="1676" w:type="dxa"/>
            <w:tcBorders>
              <w:top w:val="single" w:sz="6" w:space="0" w:color="auto"/>
              <w:left w:val="single" w:sz="6" w:space="0" w:color="auto"/>
              <w:bottom w:val="single" w:sz="6" w:space="0" w:color="auto"/>
              <w:right w:val="single" w:sz="6" w:space="0" w:color="auto"/>
            </w:tcBorders>
            <w:shd w:val="pct12" w:color="000000" w:fill="FFFFFF"/>
            <w:vAlign w:val="center"/>
          </w:tcPr>
          <w:p w:rsidR="00DF383F" w:rsidRPr="00DF383F" w:rsidRDefault="00DF383F" w:rsidP="000D27A9">
            <w:pPr>
              <w:pStyle w:val="Tabletext"/>
              <w:ind w:left="0"/>
              <w:jc w:val="center"/>
              <w:rPr>
                <w:rFonts w:cs="Arial"/>
                <w:b/>
                <w:sz w:val="24"/>
                <w:szCs w:val="24"/>
                <w:lang w:val="pt-BR"/>
              </w:rPr>
            </w:pPr>
            <w:r w:rsidRPr="00DF383F">
              <w:rPr>
                <w:rFonts w:cs="Arial"/>
                <w:b/>
                <w:sz w:val="24"/>
                <w:szCs w:val="24"/>
                <w:lang w:val="pt-BR"/>
              </w:rPr>
              <w:t>Data</w:t>
            </w:r>
          </w:p>
        </w:tc>
        <w:tc>
          <w:tcPr>
            <w:tcW w:w="1160" w:type="dxa"/>
            <w:tcBorders>
              <w:top w:val="single" w:sz="6" w:space="0" w:color="auto"/>
              <w:left w:val="single" w:sz="6" w:space="0" w:color="auto"/>
              <w:bottom w:val="single" w:sz="6" w:space="0" w:color="auto"/>
              <w:right w:val="single" w:sz="6" w:space="0" w:color="auto"/>
            </w:tcBorders>
            <w:shd w:val="pct12" w:color="000000" w:fill="FFFFFF"/>
            <w:vAlign w:val="center"/>
          </w:tcPr>
          <w:p w:rsidR="00DF383F" w:rsidRPr="00DF383F" w:rsidRDefault="00DF383F" w:rsidP="000D27A9">
            <w:pPr>
              <w:pStyle w:val="Tabletext"/>
              <w:ind w:left="34"/>
              <w:jc w:val="center"/>
              <w:rPr>
                <w:rFonts w:cs="Arial"/>
                <w:b/>
                <w:sz w:val="24"/>
                <w:szCs w:val="24"/>
                <w:lang w:val="pt-BR"/>
              </w:rPr>
            </w:pPr>
            <w:r w:rsidRPr="00DF383F">
              <w:rPr>
                <w:rFonts w:cs="Arial"/>
                <w:b/>
                <w:sz w:val="24"/>
                <w:szCs w:val="24"/>
                <w:lang w:val="pt-BR"/>
              </w:rPr>
              <w:t>Versão</w:t>
            </w:r>
          </w:p>
        </w:tc>
        <w:tc>
          <w:tcPr>
            <w:tcW w:w="4252" w:type="dxa"/>
            <w:tcBorders>
              <w:top w:val="single" w:sz="6" w:space="0" w:color="auto"/>
              <w:left w:val="single" w:sz="6" w:space="0" w:color="auto"/>
              <w:bottom w:val="single" w:sz="6" w:space="0" w:color="auto"/>
              <w:right w:val="single" w:sz="6" w:space="0" w:color="auto"/>
            </w:tcBorders>
            <w:shd w:val="pct12" w:color="000000" w:fill="FFFFFF"/>
            <w:vAlign w:val="center"/>
          </w:tcPr>
          <w:p w:rsidR="00DF383F" w:rsidRPr="00DF383F" w:rsidRDefault="00DF383F" w:rsidP="000D27A9">
            <w:pPr>
              <w:pStyle w:val="Tabletext"/>
              <w:ind w:left="34"/>
              <w:jc w:val="center"/>
              <w:rPr>
                <w:rFonts w:cs="Arial"/>
                <w:b/>
                <w:sz w:val="24"/>
                <w:szCs w:val="24"/>
                <w:lang w:val="pt-BR"/>
              </w:rPr>
            </w:pPr>
            <w:r w:rsidRPr="00DF383F">
              <w:rPr>
                <w:rFonts w:cs="Arial"/>
                <w:b/>
                <w:sz w:val="24"/>
                <w:szCs w:val="24"/>
                <w:lang w:val="pt-BR"/>
              </w:rPr>
              <w:t>Descrição</w:t>
            </w:r>
          </w:p>
        </w:tc>
        <w:tc>
          <w:tcPr>
            <w:tcW w:w="2410" w:type="dxa"/>
            <w:tcBorders>
              <w:top w:val="single" w:sz="6" w:space="0" w:color="auto"/>
              <w:left w:val="single" w:sz="6" w:space="0" w:color="auto"/>
              <w:bottom w:val="single" w:sz="6" w:space="0" w:color="auto"/>
              <w:right w:val="single" w:sz="6" w:space="0" w:color="auto"/>
            </w:tcBorders>
            <w:shd w:val="pct12" w:color="000000" w:fill="FFFFFF"/>
            <w:vAlign w:val="center"/>
          </w:tcPr>
          <w:p w:rsidR="00DF383F" w:rsidRPr="00DF383F" w:rsidRDefault="00DF383F" w:rsidP="000D27A9">
            <w:pPr>
              <w:pStyle w:val="Tabletext"/>
              <w:ind w:left="30"/>
              <w:jc w:val="center"/>
              <w:rPr>
                <w:rFonts w:cs="Arial"/>
                <w:b/>
                <w:sz w:val="24"/>
                <w:szCs w:val="24"/>
                <w:lang w:val="pt-BR"/>
              </w:rPr>
            </w:pPr>
            <w:r w:rsidRPr="00DF383F">
              <w:rPr>
                <w:rFonts w:cs="Arial"/>
                <w:b/>
                <w:sz w:val="24"/>
                <w:szCs w:val="24"/>
                <w:lang w:val="pt-BR"/>
              </w:rPr>
              <w:t>Autor</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instrucaodepreenchimento"/>
              <w:jc w:val="center"/>
              <w:rPr>
                <w:rFonts w:ascii="Arial" w:hAnsi="Arial" w:cs="Arial"/>
                <w:i w:val="0"/>
                <w:color w:val="auto"/>
                <w:sz w:val="22"/>
                <w:szCs w:val="22"/>
              </w:rPr>
            </w:pPr>
            <w:r w:rsidRPr="0020395E">
              <w:rPr>
                <w:rFonts w:ascii="Arial" w:hAnsi="Arial" w:cs="Arial"/>
                <w:i w:val="0"/>
                <w:color w:val="auto"/>
                <w:sz w:val="22"/>
                <w:szCs w:val="22"/>
              </w:rPr>
              <w:t>25/10/2018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instrucaodepreenchimento"/>
              <w:jc w:val="center"/>
              <w:rPr>
                <w:rFonts w:ascii="Arial" w:hAnsi="Arial" w:cs="Arial"/>
                <w:i w:val="0"/>
                <w:color w:val="auto"/>
                <w:sz w:val="22"/>
                <w:szCs w:val="22"/>
              </w:rPr>
            </w:pPr>
            <w:r w:rsidRPr="0020395E">
              <w:rPr>
                <w:rFonts w:ascii="Arial" w:hAnsi="Arial" w:cs="Arial"/>
                <w:i w:val="0"/>
                <w:color w:val="auto"/>
                <w:sz w:val="22"/>
                <w:szCs w:val="22"/>
              </w:rPr>
              <w:t>1.0</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instrucaodepreenchimento"/>
              <w:jc w:val="center"/>
              <w:rPr>
                <w:rFonts w:ascii="Arial" w:hAnsi="Arial" w:cs="Arial"/>
                <w:i w:val="0"/>
                <w:color w:val="auto"/>
                <w:sz w:val="22"/>
                <w:szCs w:val="22"/>
              </w:rPr>
            </w:pPr>
            <w:r w:rsidRPr="0020395E">
              <w:rPr>
                <w:rFonts w:ascii="Arial" w:hAnsi="Arial" w:cs="Arial"/>
                <w:i w:val="0"/>
                <w:color w:val="auto"/>
                <w:sz w:val="22"/>
                <w:szCs w:val="22"/>
              </w:rPr>
              <w:t>Analise de Requisitos, planejamento e codificação inicial.</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AE526D" w:rsidP="00DF383F">
            <w:pPr>
              <w:pStyle w:val="instrucaodepreenchimento"/>
              <w:jc w:val="center"/>
              <w:rPr>
                <w:rFonts w:ascii="Arial" w:hAnsi="Arial" w:cs="Arial"/>
                <w:i w:val="0"/>
                <w:color w:val="auto"/>
                <w:sz w:val="22"/>
                <w:szCs w:val="22"/>
              </w:rPr>
            </w:pPr>
            <w:r w:rsidRPr="00AE526D">
              <w:rPr>
                <w:rFonts w:ascii="Arial" w:hAnsi="Arial" w:cs="Arial"/>
                <w:i w:val="0"/>
                <w:color w:val="auto"/>
                <w:sz w:val="22"/>
                <w:szCs w:val="22"/>
              </w:rPr>
              <w:t>Alexsandro R. Silva</w:t>
            </w:r>
            <w:bookmarkStart w:id="4" w:name="_GoBack"/>
            <w:bookmarkEnd w:id="4"/>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0"/>
              <w:jc w:val="center"/>
              <w:rPr>
                <w:rFonts w:cs="Arial"/>
                <w:sz w:val="22"/>
                <w:szCs w:val="22"/>
                <w:lang w:val="pt-BR"/>
              </w:rPr>
            </w:pPr>
            <w:r w:rsidRPr="0020395E">
              <w:rPr>
                <w:rFonts w:cs="Arial"/>
                <w:sz w:val="22"/>
                <w:szCs w:val="22"/>
                <w:lang w:val="pt-BR"/>
              </w:rPr>
              <w:t>09/11/2018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2.0</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Adicionado escrita e manipulação de arquivos ao sistema.</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0"/>
              <w:jc w:val="center"/>
              <w:rPr>
                <w:rFonts w:cs="Arial"/>
                <w:sz w:val="22"/>
                <w:szCs w:val="22"/>
                <w:lang w:val="pt-BR"/>
              </w:rPr>
            </w:pPr>
            <w:r w:rsidRPr="0020395E">
              <w:rPr>
                <w:rFonts w:cs="Arial"/>
                <w:sz w:val="22"/>
                <w:szCs w:val="22"/>
                <w:lang w:val="pt-BR"/>
              </w:rPr>
              <w:t>João Victor C. Souza</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0"/>
              <w:jc w:val="center"/>
              <w:rPr>
                <w:rFonts w:cs="Arial"/>
                <w:sz w:val="22"/>
                <w:szCs w:val="22"/>
                <w:lang w:val="pt-BR"/>
              </w:rPr>
            </w:pPr>
            <w:r w:rsidRPr="0020395E">
              <w:rPr>
                <w:rFonts w:cs="Arial"/>
                <w:sz w:val="22"/>
                <w:szCs w:val="22"/>
                <w:lang w:val="pt-BR"/>
              </w:rPr>
              <w:t>11/11/2018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2.1</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Sobrescrita de métodos e trabalho na reutilização de código.</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0"/>
              <w:jc w:val="center"/>
              <w:rPr>
                <w:rFonts w:cs="Arial"/>
                <w:sz w:val="22"/>
                <w:szCs w:val="22"/>
                <w:lang w:val="pt-BR"/>
              </w:rPr>
            </w:pPr>
            <w:r w:rsidRPr="0020395E">
              <w:rPr>
                <w:rFonts w:cs="Arial"/>
                <w:sz w:val="22"/>
                <w:szCs w:val="22"/>
                <w:lang w:val="pt-BR"/>
              </w:rPr>
              <w:t>João Victor C. Souza</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0"/>
              <w:jc w:val="center"/>
              <w:rPr>
                <w:rFonts w:cs="Arial"/>
                <w:sz w:val="22"/>
                <w:szCs w:val="22"/>
                <w:lang w:val="pt-BR"/>
              </w:rPr>
            </w:pPr>
            <w:r w:rsidRPr="0020395E">
              <w:rPr>
                <w:rFonts w:cs="Arial"/>
                <w:sz w:val="22"/>
                <w:szCs w:val="22"/>
                <w:lang w:val="pt-BR"/>
              </w:rPr>
              <w:t>14/11/2018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2.2</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Busca e implementações de práticas para otimização do sistema.</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AE526D" w:rsidP="00DF383F">
            <w:pPr>
              <w:pStyle w:val="Tabletext"/>
              <w:ind w:left="30"/>
              <w:jc w:val="center"/>
              <w:rPr>
                <w:rFonts w:cs="Arial"/>
                <w:sz w:val="22"/>
                <w:szCs w:val="22"/>
                <w:lang w:val="pt-BR"/>
              </w:rPr>
            </w:pPr>
            <w:r>
              <w:rPr>
                <w:rFonts w:cs="Arial"/>
                <w:sz w:val="22"/>
                <w:szCs w:val="22"/>
                <w:lang w:val="pt-BR"/>
              </w:rPr>
              <w:t>Walison S. Lima</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0"/>
              <w:jc w:val="center"/>
              <w:rPr>
                <w:rFonts w:cs="Arial"/>
                <w:sz w:val="22"/>
                <w:szCs w:val="22"/>
                <w:lang w:val="pt-BR"/>
              </w:rPr>
            </w:pPr>
            <w:r w:rsidRPr="0020395E">
              <w:rPr>
                <w:rFonts w:cs="Arial"/>
                <w:sz w:val="22"/>
                <w:szCs w:val="22"/>
                <w:lang w:val="pt-BR"/>
              </w:rPr>
              <w:t>15/11/2018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4"/>
              <w:jc w:val="center"/>
              <w:rPr>
                <w:rFonts w:cs="Arial"/>
                <w:sz w:val="22"/>
                <w:szCs w:val="22"/>
                <w:lang w:val="pt-BR"/>
              </w:rPr>
            </w:pPr>
            <w:r w:rsidRPr="0020395E">
              <w:rPr>
                <w:rFonts w:cs="Arial"/>
                <w:sz w:val="22"/>
                <w:szCs w:val="22"/>
                <w:lang w:val="pt-BR"/>
              </w:rPr>
              <w:t>2.3</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4"/>
              <w:jc w:val="center"/>
              <w:rPr>
                <w:rFonts w:cs="Arial"/>
                <w:sz w:val="22"/>
                <w:szCs w:val="22"/>
                <w:lang w:val="pt-BR"/>
              </w:rPr>
            </w:pPr>
            <w:r w:rsidRPr="0020395E">
              <w:rPr>
                <w:rFonts w:cs="Arial"/>
                <w:sz w:val="22"/>
                <w:szCs w:val="22"/>
                <w:lang w:val="pt-BR"/>
              </w:rPr>
              <w:t>Correção de Bugs e Implantação do método para consulta de acentos.</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0"/>
              <w:jc w:val="center"/>
              <w:rPr>
                <w:rFonts w:cs="Arial"/>
                <w:sz w:val="22"/>
                <w:szCs w:val="22"/>
                <w:lang w:val="pt-BR"/>
              </w:rPr>
            </w:pPr>
            <w:r w:rsidRPr="0020395E">
              <w:rPr>
                <w:rFonts w:cs="Arial"/>
                <w:sz w:val="22"/>
                <w:szCs w:val="22"/>
                <w:lang w:val="pt-BR"/>
              </w:rPr>
              <w:t>João Victor C. Souza</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20395E" w:rsidP="00DF383F">
            <w:pPr>
              <w:pStyle w:val="Tabletext"/>
              <w:ind w:left="0"/>
              <w:jc w:val="center"/>
              <w:rPr>
                <w:rFonts w:cs="Arial"/>
                <w:sz w:val="22"/>
                <w:szCs w:val="22"/>
                <w:lang w:val="pt-BR"/>
              </w:rPr>
            </w:pPr>
            <w:r>
              <w:rPr>
                <w:rFonts w:cs="Arial"/>
                <w:sz w:val="22"/>
                <w:szCs w:val="22"/>
                <w:lang w:val="pt-BR"/>
              </w:rPr>
              <w:t>23</w:t>
            </w:r>
            <w:r w:rsidR="000D27A9" w:rsidRPr="0020395E">
              <w:rPr>
                <w:rFonts w:cs="Arial"/>
                <w:sz w:val="22"/>
                <w:szCs w:val="22"/>
                <w:lang w:val="pt-BR"/>
              </w:rPr>
              <w:t>/11/2018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4"/>
              <w:jc w:val="center"/>
              <w:rPr>
                <w:rFonts w:cs="Arial"/>
                <w:sz w:val="22"/>
                <w:szCs w:val="22"/>
                <w:lang w:val="pt-BR"/>
              </w:rPr>
            </w:pPr>
            <w:r w:rsidRPr="0020395E">
              <w:rPr>
                <w:rFonts w:cs="Arial"/>
                <w:sz w:val="22"/>
                <w:szCs w:val="22"/>
                <w:lang w:val="pt-BR"/>
              </w:rPr>
              <w:t>3.0</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4"/>
              <w:jc w:val="center"/>
              <w:rPr>
                <w:rFonts w:cs="Arial"/>
                <w:sz w:val="22"/>
                <w:szCs w:val="22"/>
                <w:lang w:val="pt-BR"/>
              </w:rPr>
            </w:pPr>
            <w:r w:rsidRPr="0020395E">
              <w:rPr>
                <w:rFonts w:cs="Arial"/>
                <w:sz w:val="22"/>
                <w:szCs w:val="22"/>
                <w:lang w:val="pt-BR"/>
              </w:rPr>
              <w:t>Release final com código funcional e pronto para a implantação.</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0"/>
              <w:jc w:val="center"/>
              <w:rPr>
                <w:rFonts w:cs="Arial"/>
                <w:sz w:val="22"/>
                <w:szCs w:val="22"/>
                <w:lang w:val="pt-BR"/>
              </w:rPr>
            </w:pPr>
            <w:r w:rsidRPr="0020395E">
              <w:rPr>
                <w:rFonts w:cs="Arial"/>
                <w:sz w:val="22"/>
                <w:szCs w:val="22"/>
                <w:lang w:val="pt-BR"/>
              </w:rPr>
              <w:t>João Victor C. Souza</w:t>
            </w:r>
          </w:p>
        </w:tc>
      </w:tr>
    </w:tbl>
    <w:p w:rsidR="00797E4A" w:rsidRDefault="00797E4A" w:rsidP="00DF383F">
      <w:pPr>
        <w:ind w:firstLine="0"/>
      </w:pPr>
    </w:p>
    <w:p w:rsidR="00A7332C" w:rsidRDefault="00797E4A">
      <w:r>
        <w:br w:type="page"/>
      </w:r>
    </w:p>
    <w:p w:rsidR="00A7332C" w:rsidRDefault="00A7332C" w:rsidP="00A7332C">
      <w:pPr>
        <w:pStyle w:val="Ttulo1"/>
        <w:numPr>
          <w:ilvl w:val="0"/>
          <w:numId w:val="2"/>
        </w:numPr>
      </w:pPr>
      <w:bookmarkStart w:id="5" w:name="_Toc530715245"/>
      <w:r>
        <w:lastRenderedPageBreak/>
        <w:t>Processo de Engenharia</w:t>
      </w:r>
      <w:bookmarkEnd w:id="5"/>
    </w:p>
    <w:p w:rsidR="00B851E2" w:rsidRDefault="00B851E2" w:rsidP="00B851E2">
      <w:pPr>
        <w:pStyle w:val="Ttulo2"/>
        <w:numPr>
          <w:ilvl w:val="1"/>
          <w:numId w:val="2"/>
        </w:numPr>
      </w:pPr>
      <w:bookmarkStart w:id="6" w:name="_Toc530715246"/>
      <w:r>
        <w:t>Extreme Programming</w:t>
      </w:r>
      <w:bookmarkEnd w:id="6"/>
    </w:p>
    <w:p w:rsidR="0086275F" w:rsidRDefault="00B851E2" w:rsidP="0086275F">
      <w:pPr>
        <w:rPr>
          <w:szCs w:val="24"/>
        </w:rPr>
      </w:pPr>
      <w:r w:rsidRPr="00B851E2">
        <w:rPr>
          <w:szCs w:val="24"/>
        </w:rPr>
        <w:t>O XP é um método de desenvolvimento de software, leve, não é prescritivo, e procura fundamentar as suas práticas por um conjunto de valores</w:t>
      </w:r>
      <w:r>
        <w:rPr>
          <w:szCs w:val="24"/>
        </w:rPr>
        <w:t xml:space="preserve">. </w:t>
      </w:r>
      <w:r w:rsidRPr="00B851E2">
        <w:rPr>
          <w:szCs w:val="24"/>
        </w:rPr>
        <w:t>O objetivo principal do XP é levar ao extremo um conjunto de</w:t>
      </w:r>
      <w:r w:rsidR="00873F7E">
        <w:rPr>
          <w:szCs w:val="24"/>
        </w:rPr>
        <w:t xml:space="preserve"> boas</w:t>
      </w:r>
      <w:r w:rsidRPr="00B851E2">
        <w:rPr>
          <w:szCs w:val="24"/>
        </w:rPr>
        <w:t xml:space="preserve"> práticas na engenharia de software. Entre elas podemos citar o teste, visto que procurar defeitos é perda de tempo, nós temos que constantemente testar.</w:t>
      </w:r>
    </w:p>
    <w:p w:rsidR="0086275F" w:rsidRDefault="0086275F" w:rsidP="0086275F">
      <w:pPr>
        <w:pStyle w:val="Ttulo2"/>
        <w:numPr>
          <w:ilvl w:val="1"/>
          <w:numId w:val="2"/>
        </w:numPr>
      </w:pPr>
      <w:bookmarkStart w:id="7" w:name="_Toc530715247"/>
      <w:r>
        <w:t>Valores Extreme Programming</w:t>
      </w:r>
      <w:bookmarkEnd w:id="7"/>
    </w:p>
    <w:p w:rsidR="0086275F" w:rsidRDefault="0086275F" w:rsidP="0086275F">
      <w:pPr>
        <w:pStyle w:val="PargrafodaLista"/>
        <w:numPr>
          <w:ilvl w:val="2"/>
          <w:numId w:val="13"/>
        </w:numPr>
      </w:pPr>
      <w:r w:rsidRPr="00C112E8">
        <w:rPr>
          <w:b/>
        </w:rPr>
        <w:t>Comunicação</w:t>
      </w:r>
      <w:r>
        <w:t xml:space="preserve">: Uma das formas de comunicação no XP é a programação em par, consiste em dois </w:t>
      </w:r>
      <w:r w:rsidR="00873F7E">
        <w:t>programadores trabalharem no</w:t>
      </w:r>
      <w:r>
        <w:t xml:space="preserve"> mesmo computador </w:t>
      </w:r>
      <w:r w:rsidR="00873F7E">
        <w:t xml:space="preserve">para </w:t>
      </w:r>
      <w:r>
        <w:t>que</w:t>
      </w:r>
      <w:r w:rsidR="00873F7E">
        <w:t xml:space="preserve"> os mesmos</w:t>
      </w:r>
      <w:r>
        <w:t xml:space="preserve"> troquem ideias </w:t>
      </w:r>
      <w:r w:rsidRPr="00C112E8">
        <w:t>constantemente</w:t>
      </w:r>
      <w:r>
        <w:t>.</w:t>
      </w:r>
    </w:p>
    <w:p w:rsidR="0086275F" w:rsidRDefault="0086275F" w:rsidP="0086275F">
      <w:pPr>
        <w:pStyle w:val="PargrafodaLista"/>
        <w:numPr>
          <w:ilvl w:val="2"/>
          <w:numId w:val="13"/>
        </w:numPr>
      </w:pPr>
      <w:r w:rsidRPr="00C112E8">
        <w:rPr>
          <w:b/>
        </w:rPr>
        <w:t>Simplicidade</w:t>
      </w:r>
      <w:r>
        <w:t xml:space="preserve">: </w:t>
      </w:r>
      <w:r w:rsidR="00873F7E">
        <w:t>Consiste em deixar o código mais simples possível para facilitar seu entendimento. As vezes algo pode ser feito de uma maneira mais completa, mas nem sempre são necessárias todas as inclusões as fazendo desnecessárias com um código mais complexo.</w:t>
      </w:r>
    </w:p>
    <w:p w:rsidR="0086275F" w:rsidRDefault="00873F7E" w:rsidP="0086275F">
      <w:pPr>
        <w:pStyle w:val="PargrafodaLista"/>
        <w:numPr>
          <w:ilvl w:val="2"/>
          <w:numId w:val="13"/>
        </w:numPr>
      </w:pPr>
      <w:r w:rsidRPr="00C112E8">
        <w:rPr>
          <w:b/>
        </w:rPr>
        <w:t>Feedback</w:t>
      </w:r>
      <w:r>
        <w:t xml:space="preserve">: O XP se baseia em testes constantes do software, um feedback sobre seu funcionamento pode ajudar muito no desenvolvimento e deve ser feito o mais cedo possível para sabermos se estamos fazendo a coisa correta. </w:t>
      </w:r>
    </w:p>
    <w:p w:rsidR="0086275F" w:rsidRDefault="00D96C04" w:rsidP="0086275F">
      <w:pPr>
        <w:pStyle w:val="PargrafodaLista"/>
        <w:numPr>
          <w:ilvl w:val="2"/>
          <w:numId w:val="13"/>
        </w:numPr>
      </w:pPr>
      <w:r w:rsidRPr="00C112E8">
        <w:rPr>
          <w:b/>
        </w:rPr>
        <w:t>Coragem</w:t>
      </w:r>
      <w:r>
        <w:t>: O XP diz que devemos ter coragem de manter o cliente a par do que está acontecendo e nunca te medo de mudanças</w:t>
      </w:r>
      <w:r w:rsidR="0086275F">
        <w:t>.</w:t>
      </w:r>
    </w:p>
    <w:p w:rsidR="0086275F" w:rsidRPr="00D96C04" w:rsidRDefault="00D96C04" w:rsidP="0086275F">
      <w:pPr>
        <w:pStyle w:val="PargrafodaLista"/>
        <w:numPr>
          <w:ilvl w:val="2"/>
          <w:numId w:val="13"/>
        </w:numPr>
      </w:pPr>
      <w:r w:rsidRPr="00C112E8">
        <w:rPr>
          <w:b/>
        </w:rPr>
        <w:t>Coach</w:t>
      </w:r>
      <w:r>
        <w:t>: É</w:t>
      </w:r>
      <w:r w:rsidRPr="00D96C04">
        <w:t xml:space="preserve"> uma pessoa responsável por garantir a aderência a estes valores nas práticas. O Coach normalmente é uma pessoa experiente que também ajuda as equipes a</w:t>
      </w:r>
      <w:r>
        <w:t xml:space="preserve"> implementarem o XP.</w:t>
      </w:r>
    </w:p>
    <w:p w:rsidR="0086275F" w:rsidRDefault="0086275F" w:rsidP="0086275F">
      <w:pPr>
        <w:pStyle w:val="Ttulo2"/>
        <w:numPr>
          <w:ilvl w:val="1"/>
          <w:numId w:val="2"/>
        </w:numPr>
      </w:pPr>
      <w:bookmarkStart w:id="8" w:name="_Toc530715248"/>
      <w:r>
        <w:t>Justificativa</w:t>
      </w:r>
      <w:bookmarkEnd w:id="8"/>
    </w:p>
    <w:p w:rsidR="00CB4C17" w:rsidRDefault="0086275F" w:rsidP="00336635">
      <w:r>
        <w:t>O XP muda o paradigma, onde não temos o medo da mudança, pois o errar é feito com um baixo custo. Diferente do tradicional em que se diz que quanto mais tarde a mudança, maiores são os custos, o XP diz que devemos sim estar constantemente fazendo mudanças e não devemos teme-las, principalmente quando seguimos os seus valores e as suas práticas. </w:t>
      </w:r>
    </w:p>
    <w:p w:rsidR="00CB4C17" w:rsidRDefault="00CB4C17" w:rsidP="00CB4C17">
      <w:pPr>
        <w:pStyle w:val="Ttulo1"/>
        <w:numPr>
          <w:ilvl w:val="0"/>
          <w:numId w:val="2"/>
        </w:numPr>
      </w:pPr>
      <w:r>
        <w:br w:type="page"/>
      </w:r>
      <w:bookmarkStart w:id="9" w:name="_Toc530715249"/>
      <w:r>
        <w:lastRenderedPageBreak/>
        <w:t>Gestão de Recursos</w:t>
      </w:r>
      <w:bookmarkEnd w:id="9"/>
    </w:p>
    <w:p w:rsidR="005C04D4" w:rsidRPr="005C04D4" w:rsidRDefault="00CB4C17" w:rsidP="005C04D4">
      <w:pPr>
        <w:pStyle w:val="Ttulo2"/>
        <w:numPr>
          <w:ilvl w:val="1"/>
          <w:numId w:val="2"/>
        </w:numPr>
      </w:pPr>
      <w:bookmarkStart w:id="10" w:name="_Toc530715250"/>
      <w:r>
        <w:t>Definição da Equipe de Projeto</w:t>
      </w:r>
      <w:bookmarkEnd w:id="10"/>
    </w:p>
    <w:tbl>
      <w:tblPr>
        <w:tblW w:w="7371" w:type="dxa"/>
        <w:tblInd w:w="55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44"/>
        <w:gridCol w:w="3827"/>
      </w:tblGrid>
      <w:tr w:rsidR="00CB4C17" w:rsidRPr="00DF383F" w:rsidTr="005C04D4">
        <w:trPr>
          <w:trHeight w:val="677"/>
        </w:trPr>
        <w:tc>
          <w:tcPr>
            <w:tcW w:w="3544" w:type="dxa"/>
            <w:tcBorders>
              <w:top w:val="single" w:sz="6" w:space="0" w:color="auto"/>
              <w:left w:val="single" w:sz="6" w:space="0" w:color="auto"/>
              <w:bottom w:val="single" w:sz="6" w:space="0" w:color="auto"/>
              <w:right w:val="single" w:sz="6" w:space="0" w:color="auto"/>
            </w:tcBorders>
            <w:shd w:val="pct12" w:color="000000" w:fill="FFFFFF"/>
            <w:vAlign w:val="center"/>
          </w:tcPr>
          <w:p w:rsidR="00CB4C17" w:rsidRPr="00DF383F" w:rsidRDefault="00CB4C17" w:rsidP="00F2130F">
            <w:pPr>
              <w:pStyle w:val="Tabletext"/>
              <w:ind w:left="34"/>
              <w:jc w:val="center"/>
              <w:rPr>
                <w:rFonts w:cs="Arial"/>
                <w:b/>
                <w:sz w:val="24"/>
                <w:szCs w:val="24"/>
                <w:lang w:val="pt-BR"/>
              </w:rPr>
            </w:pPr>
            <w:r>
              <w:rPr>
                <w:rFonts w:cs="Arial"/>
                <w:b/>
                <w:sz w:val="24"/>
                <w:szCs w:val="24"/>
                <w:lang w:val="pt-BR"/>
              </w:rPr>
              <w:t>Responsabilidades</w:t>
            </w:r>
          </w:p>
        </w:tc>
        <w:tc>
          <w:tcPr>
            <w:tcW w:w="3827" w:type="dxa"/>
            <w:tcBorders>
              <w:top w:val="single" w:sz="6" w:space="0" w:color="auto"/>
              <w:left w:val="single" w:sz="6" w:space="0" w:color="auto"/>
              <w:bottom w:val="single" w:sz="6" w:space="0" w:color="auto"/>
              <w:right w:val="single" w:sz="6" w:space="0" w:color="auto"/>
            </w:tcBorders>
            <w:shd w:val="pct12" w:color="000000" w:fill="FFFFFF"/>
            <w:vAlign w:val="center"/>
          </w:tcPr>
          <w:p w:rsidR="00CB4C17" w:rsidRPr="00DF383F" w:rsidRDefault="00CB4C17" w:rsidP="00F2130F">
            <w:pPr>
              <w:pStyle w:val="Tabletext"/>
              <w:ind w:left="30"/>
              <w:jc w:val="center"/>
              <w:rPr>
                <w:rFonts w:cs="Arial"/>
                <w:b/>
                <w:sz w:val="24"/>
                <w:szCs w:val="24"/>
                <w:lang w:val="pt-BR"/>
              </w:rPr>
            </w:pPr>
            <w:r>
              <w:rPr>
                <w:rFonts w:cs="Arial"/>
                <w:b/>
                <w:sz w:val="24"/>
                <w:szCs w:val="24"/>
                <w:lang w:val="pt-BR"/>
              </w:rPr>
              <w:t>Pessoas</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instrucaodepreenchimento"/>
              <w:jc w:val="center"/>
              <w:rPr>
                <w:rFonts w:ascii="Arial" w:hAnsi="Arial" w:cs="Arial"/>
                <w:i w:val="0"/>
                <w:color w:val="auto"/>
                <w:sz w:val="22"/>
                <w:szCs w:val="22"/>
              </w:rPr>
            </w:pPr>
            <w:r>
              <w:rPr>
                <w:rFonts w:ascii="Arial" w:hAnsi="Arial" w:cs="Arial"/>
                <w:i w:val="0"/>
                <w:color w:val="auto"/>
                <w:sz w:val="22"/>
                <w:szCs w:val="22"/>
              </w:rPr>
              <w:t>Gerencia do Projeto</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instrucaodepreenchimento"/>
              <w:jc w:val="center"/>
              <w:rPr>
                <w:rFonts w:ascii="Arial" w:hAnsi="Arial" w:cs="Arial"/>
                <w:i w:val="0"/>
                <w:color w:val="auto"/>
                <w:sz w:val="22"/>
                <w:szCs w:val="22"/>
              </w:rPr>
            </w:pPr>
            <w:r w:rsidRPr="00955325">
              <w:rPr>
                <w:rFonts w:ascii="Arial" w:hAnsi="Arial" w:cs="Arial"/>
                <w:i w:val="0"/>
                <w:color w:val="auto"/>
                <w:sz w:val="22"/>
                <w:szCs w:val="22"/>
              </w:rPr>
              <w:t>João Victor C. Souza</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Tabletext"/>
              <w:ind w:left="34"/>
              <w:jc w:val="center"/>
              <w:rPr>
                <w:rFonts w:cs="Arial"/>
                <w:sz w:val="22"/>
                <w:szCs w:val="22"/>
                <w:lang w:val="pt-BR"/>
              </w:rPr>
            </w:pPr>
            <w:r>
              <w:rPr>
                <w:rFonts w:cs="Arial"/>
                <w:sz w:val="22"/>
                <w:szCs w:val="22"/>
                <w:lang w:val="pt-BR"/>
              </w:rPr>
              <w:t>Analise de Engenharia de Software</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Pr>
                <w:rFonts w:cs="Arial"/>
                <w:sz w:val="22"/>
                <w:szCs w:val="22"/>
                <w:lang w:val="pt-BR"/>
              </w:rPr>
              <w:t xml:space="preserve">Walison S. Lima </w:t>
            </w:r>
            <w:r>
              <w:rPr>
                <w:rFonts w:cs="Arial"/>
                <w:sz w:val="22"/>
                <w:szCs w:val="22"/>
                <w:lang w:val="pt-BR"/>
              </w:rPr>
              <w:t>e</w:t>
            </w:r>
            <w:r w:rsidRPr="00955325">
              <w:rPr>
                <w:rFonts w:cs="Arial"/>
                <w:i/>
                <w:sz w:val="22"/>
                <w:szCs w:val="22"/>
                <w:lang w:val="pt-BR"/>
              </w:rPr>
              <w:t xml:space="preserve"> </w:t>
            </w:r>
            <w:r w:rsidRPr="00955325">
              <w:rPr>
                <w:rFonts w:cs="Arial"/>
                <w:sz w:val="22"/>
                <w:szCs w:val="22"/>
                <w:lang w:val="pt-BR"/>
              </w:rPr>
              <w:t>Josimar</w:t>
            </w:r>
            <w:r w:rsidRPr="00955325">
              <w:rPr>
                <w:rFonts w:cs="Arial"/>
                <w:i/>
                <w:sz w:val="22"/>
                <w:szCs w:val="22"/>
                <w:lang w:val="pt-BR"/>
              </w:rPr>
              <w:t xml:space="preserve"> </w:t>
            </w:r>
            <w:r w:rsidRPr="00955325">
              <w:rPr>
                <w:rFonts w:cs="Arial"/>
                <w:sz w:val="22"/>
                <w:szCs w:val="22"/>
                <w:lang w:val="pt-BR"/>
              </w:rPr>
              <w:t>Galdin</w:t>
            </w:r>
          </w:p>
        </w:tc>
      </w:tr>
      <w:tr w:rsidR="00CB4C17" w:rsidRPr="0020395E" w:rsidTr="005C04D4">
        <w:trPr>
          <w:trHeight w:val="802"/>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Tabletext"/>
              <w:ind w:left="34"/>
              <w:jc w:val="center"/>
              <w:rPr>
                <w:rFonts w:cs="Arial"/>
                <w:sz w:val="22"/>
                <w:szCs w:val="22"/>
                <w:lang w:val="pt-BR"/>
              </w:rPr>
            </w:pPr>
            <w:r>
              <w:rPr>
                <w:rFonts w:cs="Arial"/>
                <w:sz w:val="22"/>
                <w:szCs w:val="22"/>
                <w:lang w:val="pt-BR"/>
              </w:rPr>
              <w:t>Codificação do Software</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sidRPr="0020395E">
              <w:rPr>
                <w:rFonts w:cs="Arial"/>
                <w:sz w:val="22"/>
                <w:szCs w:val="22"/>
                <w:lang w:val="pt-BR"/>
              </w:rPr>
              <w:t>João Victor C. Souza</w:t>
            </w:r>
            <w:r>
              <w:rPr>
                <w:rFonts w:cs="Arial"/>
                <w:sz w:val="22"/>
                <w:szCs w:val="22"/>
                <w:lang w:val="pt-BR"/>
              </w:rPr>
              <w:t>, Walison S. Lima e Alexsandro R. Silva</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Tabletext"/>
              <w:ind w:left="34"/>
              <w:jc w:val="center"/>
              <w:rPr>
                <w:rFonts w:cs="Arial"/>
                <w:sz w:val="22"/>
                <w:szCs w:val="22"/>
                <w:lang w:val="pt-BR"/>
              </w:rPr>
            </w:pPr>
            <w:r>
              <w:rPr>
                <w:rFonts w:cs="Arial"/>
                <w:sz w:val="22"/>
                <w:szCs w:val="22"/>
                <w:lang w:val="pt-BR"/>
              </w:rPr>
              <w:t>Planejamento de Interfaces</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sidRPr="0020395E">
              <w:rPr>
                <w:rFonts w:cs="Arial"/>
                <w:sz w:val="22"/>
                <w:szCs w:val="22"/>
                <w:lang w:val="pt-BR"/>
              </w:rPr>
              <w:t>João Victor C. Souza</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Tabletext"/>
              <w:ind w:left="34"/>
              <w:jc w:val="center"/>
              <w:rPr>
                <w:rFonts w:cs="Arial"/>
                <w:sz w:val="22"/>
                <w:szCs w:val="22"/>
                <w:lang w:val="pt-BR"/>
              </w:rPr>
            </w:pPr>
            <w:r>
              <w:rPr>
                <w:rFonts w:cs="Arial"/>
                <w:sz w:val="22"/>
                <w:szCs w:val="22"/>
                <w:lang w:val="pt-BR"/>
              </w:rPr>
              <w:t>Gerente de Testes</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sidRPr="00955325">
              <w:rPr>
                <w:rFonts w:cs="Arial"/>
                <w:sz w:val="22"/>
                <w:szCs w:val="22"/>
                <w:lang w:val="pt-BR"/>
              </w:rPr>
              <w:t>Josimar</w:t>
            </w:r>
            <w:r w:rsidRPr="00955325">
              <w:rPr>
                <w:rFonts w:cs="Arial"/>
                <w:i/>
                <w:sz w:val="22"/>
                <w:szCs w:val="22"/>
                <w:lang w:val="pt-BR"/>
              </w:rPr>
              <w:t xml:space="preserve"> </w:t>
            </w:r>
            <w:r w:rsidRPr="00955325">
              <w:rPr>
                <w:rFonts w:cs="Arial"/>
                <w:sz w:val="22"/>
                <w:szCs w:val="22"/>
                <w:lang w:val="pt-BR"/>
              </w:rPr>
              <w:t>Galdin</w:t>
            </w:r>
            <w:r>
              <w:rPr>
                <w:rFonts w:cs="Arial"/>
                <w:sz w:val="22"/>
                <w:szCs w:val="22"/>
                <w:lang w:val="pt-BR"/>
              </w:rPr>
              <w:t xml:space="preserve"> e João Victor Pereira</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4"/>
              <w:jc w:val="center"/>
              <w:rPr>
                <w:rFonts w:cs="Arial"/>
                <w:sz w:val="22"/>
                <w:szCs w:val="22"/>
                <w:lang w:val="pt-BR"/>
              </w:rPr>
            </w:pPr>
            <w:r>
              <w:rPr>
                <w:rFonts w:cs="Arial"/>
                <w:sz w:val="22"/>
                <w:szCs w:val="22"/>
                <w:lang w:val="pt-BR"/>
              </w:rPr>
              <w:t>Planejamento do Sistema</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Pr>
                <w:rFonts w:cs="Arial"/>
                <w:sz w:val="22"/>
                <w:szCs w:val="22"/>
                <w:lang w:val="pt-BR"/>
              </w:rPr>
              <w:t>Alexsandro R. Silva</w:t>
            </w:r>
          </w:p>
        </w:tc>
      </w:tr>
    </w:tbl>
    <w:p w:rsidR="00CB4C17" w:rsidRDefault="00CB4C17">
      <w:pPr>
        <w:rPr>
          <w:szCs w:val="24"/>
        </w:rPr>
      </w:pPr>
      <w:r>
        <w:rPr>
          <w:szCs w:val="24"/>
        </w:rPr>
        <w:br w:type="page"/>
      </w:r>
    </w:p>
    <w:p w:rsidR="00CB4C17" w:rsidRDefault="00CB4C17">
      <w:pPr>
        <w:rPr>
          <w:szCs w:val="24"/>
        </w:rPr>
      </w:pPr>
    </w:p>
    <w:p w:rsidR="002B768B" w:rsidRPr="00336635" w:rsidRDefault="002B768B" w:rsidP="00336635">
      <w:pPr>
        <w:rPr>
          <w:szCs w:val="24"/>
        </w:rPr>
      </w:pPr>
    </w:p>
    <w:p w:rsidR="002B768B" w:rsidRDefault="002B768B" w:rsidP="002B768B">
      <w:pPr>
        <w:pStyle w:val="Ttulo1"/>
        <w:numPr>
          <w:ilvl w:val="0"/>
          <w:numId w:val="2"/>
        </w:numPr>
      </w:pPr>
      <w:bookmarkStart w:id="11" w:name="_Toc530715251"/>
      <w:r>
        <w:t>Glossário</w:t>
      </w:r>
      <w:bookmarkEnd w:id="11"/>
    </w:p>
    <w:p w:rsidR="002B768B" w:rsidRPr="002B768B" w:rsidRDefault="002B768B" w:rsidP="002B768B"/>
    <w:tbl>
      <w:tblPr>
        <w:tblStyle w:val="Tabelacomgrade"/>
        <w:tblW w:w="0" w:type="auto"/>
        <w:tblLook w:val="01E0" w:firstRow="1" w:lastRow="1" w:firstColumn="1" w:lastColumn="1" w:noHBand="0" w:noVBand="0"/>
      </w:tblPr>
      <w:tblGrid>
        <w:gridCol w:w="2613"/>
        <w:gridCol w:w="5881"/>
      </w:tblGrid>
      <w:tr w:rsidR="002B768B" w:rsidRPr="00D53C8D" w:rsidTr="002B768B">
        <w:trPr>
          <w:trHeight w:val="510"/>
        </w:trPr>
        <w:tc>
          <w:tcPr>
            <w:tcW w:w="2802" w:type="dxa"/>
            <w:shd w:val="clear" w:color="auto" w:fill="F3F3F3"/>
            <w:vAlign w:val="center"/>
          </w:tcPr>
          <w:p w:rsidR="002B768B" w:rsidRPr="002B768B" w:rsidRDefault="002B768B" w:rsidP="002B768B">
            <w:pPr>
              <w:jc w:val="center"/>
              <w:rPr>
                <w:rFonts w:ascii="Arial" w:hAnsi="Arial"/>
                <w:b/>
                <w:sz w:val="24"/>
                <w:szCs w:val="24"/>
              </w:rPr>
            </w:pPr>
            <w:r w:rsidRPr="002B768B">
              <w:rPr>
                <w:rFonts w:ascii="Arial" w:hAnsi="Arial"/>
                <w:b/>
                <w:sz w:val="24"/>
                <w:szCs w:val="24"/>
              </w:rPr>
              <w:t>Termo</w:t>
            </w:r>
          </w:p>
        </w:tc>
        <w:tc>
          <w:tcPr>
            <w:tcW w:w="6408" w:type="dxa"/>
            <w:shd w:val="clear" w:color="auto" w:fill="F3F3F3"/>
            <w:vAlign w:val="center"/>
          </w:tcPr>
          <w:p w:rsidR="002B768B" w:rsidRPr="002B768B" w:rsidRDefault="002B768B" w:rsidP="002B768B">
            <w:pPr>
              <w:jc w:val="center"/>
              <w:rPr>
                <w:rFonts w:ascii="Arial" w:hAnsi="Arial"/>
                <w:b/>
                <w:sz w:val="24"/>
                <w:szCs w:val="24"/>
              </w:rPr>
            </w:pPr>
            <w:r w:rsidRPr="002B768B">
              <w:rPr>
                <w:rFonts w:ascii="Arial" w:hAnsi="Arial"/>
                <w:b/>
                <w:sz w:val="24"/>
                <w:szCs w:val="24"/>
              </w:rPr>
              <w:t>Significado</w:t>
            </w:r>
          </w:p>
        </w:tc>
      </w:tr>
      <w:tr w:rsidR="002B768B" w:rsidRPr="007A7A2A" w:rsidTr="00CE44B9">
        <w:trPr>
          <w:trHeight w:val="1312"/>
        </w:trPr>
        <w:tc>
          <w:tcPr>
            <w:tcW w:w="2802" w:type="dxa"/>
            <w:vAlign w:val="center"/>
          </w:tcPr>
          <w:p w:rsidR="002B768B" w:rsidRPr="002B768B" w:rsidRDefault="002B768B" w:rsidP="002B768B">
            <w:pPr>
              <w:jc w:val="center"/>
              <w:rPr>
                <w:rFonts w:ascii="Arial" w:hAnsi="Arial" w:cs="Arial"/>
              </w:rPr>
            </w:pPr>
            <w:r>
              <w:rPr>
                <w:rFonts w:ascii="Arial" w:hAnsi="Arial" w:cs="Arial"/>
              </w:rPr>
              <w:t>Software</w:t>
            </w:r>
          </w:p>
        </w:tc>
        <w:tc>
          <w:tcPr>
            <w:tcW w:w="6408" w:type="dxa"/>
            <w:vAlign w:val="center"/>
          </w:tcPr>
          <w:p w:rsidR="002B768B" w:rsidRPr="002B768B" w:rsidRDefault="002B768B" w:rsidP="002B768B">
            <w:pPr>
              <w:jc w:val="center"/>
              <w:rPr>
                <w:rFonts w:ascii="Arial" w:hAnsi="Arial" w:cs="Arial"/>
              </w:rPr>
            </w:pPr>
            <w:r>
              <w:rPr>
                <w:rFonts w:ascii="Arial" w:hAnsi="Arial" w:cs="Arial"/>
                <w:color w:val="222222"/>
                <w:shd w:val="clear" w:color="auto" w:fill="FFFFFF"/>
              </w:rPr>
              <w:t>C</w:t>
            </w:r>
            <w:r>
              <w:rPr>
                <w:rFonts w:ascii="Arial" w:hAnsi="Arial" w:cs="Arial"/>
                <w:color w:val="222222"/>
                <w:shd w:val="clear" w:color="auto" w:fill="FFFFFF"/>
              </w:rPr>
              <w:t>onjunto de componentes lógicos de um computador ou sistema de processamento de dados; programa, rotina ou conjunto de instruções que controlam o funcionamento de um computador; suporte lógico.</w:t>
            </w:r>
          </w:p>
        </w:tc>
      </w:tr>
      <w:tr w:rsidR="002B768B" w:rsidRPr="009114D7" w:rsidTr="00CE44B9">
        <w:trPr>
          <w:trHeight w:val="1310"/>
        </w:trPr>
        <w:tc>
          <w:tcPr>
            <w:tcW w:w="2802" w:type="dxa"/>
            <w:vAlign w:val="center"/>
          </w:tcPr>
          <w:p w:rsidR="002B768B" w:rsidRPr="002B768B" w:rsidRDefault="002B768B" w:rsidP="002B768B">
            <w:pPr>
              <w:jc w:val="center"/>
              <w:rPr>
                <w:rFonts w:ascii="Arial" w:hAnsi="Arial" w:cs="Arial"/>
              </w:rPr>
            </w:pPr>
            <w:r>
              <w:rPr>
                <w:rFonts w:ascii="Arial" w:hAnsi="Arial" w:cs="Arial"/>
              </w:rPr>
              <w:t>Algoritmo</w:t>
            </w:r>
          </w:p>
        </w:tc>
        <w:tc>
          <w:tcPr>
            <w:tcW w:w="6408" w:type="dxa"/>
            <w:vAlign w:val="center"/>
          </w:tcPr>
          <w:p w:rsidR="002B768B" w:rsidRPr="002B768B" w:rsidRDefault="002B768B" w:rsidP="002B768B">
            <w:pPr>
              <w:jc w:val="center"/>
              <w:rPr>
                <w:rFonts w:ascii="Arial" w:hAnsi="Arial" w:cs="Arial"/>
              </w:rPr>
            </w:pPr>
            <w:r>
              <w:rPr>
                <w:rFonts w:ascii="Arial" w:hAnsi="Arial" w:cs="Arial"/>
                <w:color w:val="222222"/>
                <w:shd w:val="clear" w:color="auto" w:fill="FFFFFF"/>
              </w:rPr>
              <w:t>C</w:t>
            </w:r>
            <w:r>
              <w:rPr>
                <w:rFonts w:ascii="Arial" w:hAnsi="Arial" w:cs="Arial"/>
                <w:color w:val="222222"/>
                <w:shd w:val="clear" w:color="auto" w:fill="FFFFFF"/>
              </w:rPr>
              <w:t>onjunto das regras e procedimentos lógicos perfeitamente definidos que levam à solução de um problema em um número finito de etapas.</w:t>
            </w:r>
          </w:p>
        </w:tc>
      </w:tr>
      <w:tr w:rsidR="002B768B" w:rsidRPr="000A5CC4" w:rsidTr="00CE44B9">
        <w:trPr>
          <w:trHeight w:val="1310"/>
        </w:trPr>
        <w:tc>
          <w:tcPr>
            <w:tcW w:w="2802" w:type="dxa"/>
            <w:vAlign w:val="center"/>
          </w:tcPr>
          <w:p w:rsidR="002B768B" w:rsidRPr="002B768B" w:rsidRDefault="002B768B" w:rsidP="002B768B">
            <w:pPr>
              <w:jc w:val="center"/>
              <w:rPr>
                <w:rFonts w:ascii="Arial" w:hAnsi="Arial" w:cs="Arial"/>
              </w:rPr>
            </w:pPr>
            <w:r>
              <w:rPr>
                <w:rFonts w:ascii="Arial" w:hAnsi="Arial" w:cs="Arial"/>
              </w:rPr>
              <w:t>Struct</w:t>
            </w:r>
          </w:p>
        </w:tc>
        <w:tc>
          <w:tcPr>
            <w:tcW w:w="6408" w:type="dxa"/>
            <w:vAlign w:val="center"/>
          </w:tcPr>
          <w:p w:rsidR="002B768B" w:rsidRPr="002B768B" w:rsidRDefault="002B768B" w:rsidP="002B768B">
            <w:pPr>
              <w:jc w:val="center"/>
              <w:rPr>
                <w:rFonts w:ascii="Arial" w:hAnsi="Arial" w:cs="Arial"/>
              </w:rPr>
            </w:pPr>
            <w:r>
              <w:rPr>
                <w:rFonts w:ascii="Arial" w:hAnsi="Arial" w:cs="Arial"/>
                <w:color w:val="222222"/>
                <w:shd w:val="clear" w:color="auto" w:fill="FFFFFF"/>
              </w:rPr>
              <w:t>É</w:t>
            </w:r>
            <w:r>
              <w:rPr>
                <w:rFonts w:ascii="Arial" w:hAnsi="Arial" w:cs="Arial"/>
                <w:color w:val="222222"/>
                <w:shd w:val="clear" w:color="auto" w:fill="FFFFFF"/>
              </w:rPr>
              <w:t xml:space="preserve"> uma variável especial que contém diversas outras variáveis normalmente de tipos diferentes. </w:t>
            </w:r>
            <w:r w:rsidRPr="00CE44B9">
              <w:rPr>
                <w:rFonts w:ascii="Arial" w:hAnsi="Arial" w:cs="Arial"/>
              </w:rPr>
              <w:t>A estrutura permite que informações relacionadas se mantenham juntas.</w:t>
            </w:r>
          </w:p>
        </w:tc>
      </w:tr>
      <w:tr w:rsidR="002B768B" w:rsidRPr="007A26E5" w:rsidTr="00CE44B9">
        <w:trPr>
          <w:trHeight w:val="964"/>
        </w:trPr>
        <w:tc>
          <w:tcPr>
            <w:tcW w:w="2802" w:type="dxa"/>
            <w:vAlign w:val="center"/>
          </w:tcPr>
          <w:p w:rsidR="002B768B" w:rsidRPr="002B768B" w:rsidRDefault="002B768B" w:rsidP="002B768B">
            <w:pPr>
              <w:jc w:val="center"/>
              <w:rPr>
                <w:rFonts w:ascii="Arial" w:hAnsi="Arial" w:cs="Arial"/>
              </w:rPr>
            </w:pPr>
            <w:r>
              <w:rPr>
                <w:rFonts w:ascii="Arial" w:hAnsi="Arial" w:cs="Arial"/>
              </w:rPr>
              <w:t>Features</w:t>
            </w:r>
          </w:p>
        </w:tc>
        <w:tc>
          <w:tcPr>
            <w:tcW w:w="6408" w:type="dxa"/>
            <w:vAlign w:val="center"/>
          </w:tcPr>
          <w:p w:rsidR="002B768B" w:rsidRPr="00CE44B9" w:rsidRDefault="00CE44B9" w:rsidP="00CE44B9">
            <w:pPr>
              <w:jc w:val="center"/>
              <w:rPr>
                <w:rFonts w:ascii="Arial" w:hAnsi="Arial" w:cs="Arial"/>
              </w:rPr>
            </w:pPr>
            <w:r>
              <w:rPr>
                <w:rFonts w:ascii="Arial" w:hAnsi="Arial" w:cs="Arial"/>
                <w:shd w:val="clear" w:color="auto" w:fill="FFFFFF"/>
              </w:rPr>
              <w:t>"Feature”</w:t>
            </w:r>
            <w:r w:rsidRPr="00CE44B9">
              <w:rPr>
                <w:rFonts w:ascii="Arial" w:hAnsi="Arial" w:cs="Arial"/>
                <w:shd w:val="clear" w:color="auto" w:fill="FFFFFF"/>
              </w:rPr>
              <w:t xml:space="preserve"> é uma "funcionalidade" ou uma "característica". É algo que tem uma "função".</w:t>
            </w:r>
          </w:p>
        </w:tc>
      </w:tr>
      <w:tr w:rsidR="002B768B" w:rsidTr="00CE44B9">
        <w:trPr>
          <w:trHeight w:val="964"/>
        </w:trPr>
        <w:tc>
          <w:tcPr>
            <w:tcW w:w="2802" w:type="dxa"/>
            <w:vAlign w:val="center"/>
          </w:tcPr>
          <w:p w:rsidR="002B768B" w:rsidRPr="002B768B" w:rsidRDefault="002B768B" w:rsidP="002B768B">
            <w:pPr>
              <w:jc w:val="center"/>
              <w:rPr>
                <w:rFonts w:ascii="Arial" w:hAnsi="Arial" w:cs="Arial"/>
              </w:rPr>
            </w:pPr>
            <w:r w:rsidRPr="002B768B">
              <w:rPr>
                <w:rFonts w:ascii="Arial" w:hAnsi="Arial" w:cs="Arial"/>
              </w:rPr>
              <w:t>Release</w:t>
            </w:r>
          </w:p>
        </w:tc>
        <w:tc>
          <w:tcPr>
            <w:tcW w:w="6408" w:type="dxa"/>
            <w:vAlign w:val="center"/>
          </w:tcPr>
          <w:p w:rsidR="002B768B" w:rsidRPr="002B768B" w:rsidRDefault="002B768B" w:rsidP="002B768B">
            <w:pPr>
              <w:jc w:val="center"/>
              <w:rPr>
                <w:rFonts w:ascii="Arial" w:hAnsi="Arial" w:cs="Arial"/>
              </w:rPr>
            </w:pPr>
            <w:r w:rsidRPr="002B768B">
              <w:rPr>
                <w:rFonts w:ascii="Arial" w:hAnsi="Arial" w:cs="Arial"/>
              </w:rPr>
              <w:t>É toda versão estável e executável do software.</w:t>
            </w:r>
          </w:p>
        </w:tc>
      </w:tr>
    </w:tbl>
    <w:p w:rsidR="002B768B" w:rsidRDefault="002B768B"/>
    <w:p w:rsidR="002B768B" w:rsidRDefault="002B768B">
      <w:r>
        <w:br w:type="page"/>
      </w:r>
    </w:p>
    <w:p w:rsidR="00797E4A" w:rsidRDefault="00797E4A"/>
    <w:p w:rsidR="00CE44B9" w:rsidRDefault="00CE44B9" w:rsidP="002B768B">
      <w:pPr>
        <w:pStyle w:val="Ttulo1"/>
        <w:numPr>
          <w:ilvl w:val="0"/>
          <w:numId w:val="2"/>
        </w:numPr>
      </w:pPr>
      <w:bookmarkStart w:id="12" w:name="_Toc530715252"/>
      <w:r>
        <w:t>Referências Bibliográficas</w:t>
      </w:r>
      <w:bookmarkEnd w:id="12"/>
    </w:p>
    <w:p w:rsidR="00DF383F" w:rsidRDefault="00CE44B9" w:rsidP="00CE44B9">
      <w:r>
        <w:t xml:space="preserve"> LINGUAGEMEMC, String em C – Vetor de Caracteres. Disponível em: &lt;</w:t>
      </w:r>
      <w:r w:rsidRPr="00CE44B9">
        <w:t>http://linguagemc.com.br/string-em-c-vetor-de-caracteres/</w:t>
      </w:r>
      <w:r>
        <w:t xml:space="preserve">&gt; Acesso em: </w:t>
      </w:r>
      <w:r w:rsidR="00FE0F27">
        <w:t>09 Out. 2018.</w:t>
      </w:r>
    </w:p>
    <w:p w:rsidR="00FE0F27" w:rsidRDefault="00FE0F27" w:rsidP="00CE44B9">
      <w:r w:rsidRPr="00FE0F27">
        <w:rPr>
          <w:lang w:val="en-US"/>
        </w:rPr>
        <w:t>TUTORIALSPOINT, C Library Function –</w:t>
      </w:r>
      <w:r>
        <w:rPr>
          <w:lang w:val="en-US"/>
        </w:rPr>
        <w:t xml:space="preserve"> l</w:t>
      </w:r>
      <w:r w:rsidRPr="00FE0F27">
        <w:rPr>
          <w:lang w:val="en-US"/>
        </w:rPr>
        <w:t xml:space="preserve">ocaltime(). </w:t>
      </w:r>
      <w:r w:rsidRPr="00FE0F27">
        <w:t xml:space="preserve">Disponível em: </w:t>
      </w:r>
      <w:r>
        <w:t>&lt;</w:t>
      </w:r>
      <w:r w:rsidRPr="00FE0F27">
        <w:t>https://www.tutorialspoint.com/c_standard_library/c_function_localtime.htm</w:t>
      </w:r>
      <w:r>
        <w:t>&gt; Acesso em: 09 Out. 2018.</w:t>
      </w:r>
    </w:p>
    <w:p w:rsidR="00FE0F27" w:rsidRDefault="00FE0F27" w:rsidP="00FE0F27">
      <w:r w:rsidRPr="00FE0F27">
        <w:t xml:space="preserve">LINGUAGEMEMC, Arquivos em C. Disponível em: </w:t>
      </w:r>
      <w:r>
        <w:t>&lt;</w:t>
      </w:r>
      <w:r w:rsidRPr="00FE0F27">
        <w:t>http://linguagemc.com.br/arquivos-em-c-categoria-usando-arquivos/</w:t>
      </w:r>
      <w:r>
        <w:t>&gt; Acesso em 09 Out. 2018.</w:t>
      </w:r>
    </w:p>
    <w:p w:rsidR="00FE0F27" w:rsidRDefault="00FE0F27" w:rsidP="00CE44B9">
      <w:r>
        <w:t>IME.USP, Endereços e ponteiros. Disponível em: &lt;</w:t>
      </w:r>
      <w:r w:rsidRPr="00FE0F27">
        <w:t>https://www.ime.usp.br/~pf/algoritmos/aulas/pont.html</w:t>
      </w:r>
      <w:r>
        <w:t>&gt; Acesso em: 11 Nov. 2018.</w:t>
      </w:r>
    </w:p>
    <w:p w:rsidR="00E326B2" w:rsidRDefault="00E326B2" w:rsidP="00CE44B9">
      <w:r w:rsidRPr="00E326B2">
        <w:t xml:space="preserve">CPLUSPLUS, </w:t>
      </w:r>
      <w:r>
        <w:t>&lt;c</w:t>
      </w:r>
      <w:r w:rsidRPr="00E326B2">
        <w:t>time</w:t>
      </w:r>
      <w:r>
        <w:t>&gt; (time.h).</w:t>
      </w:r>
      <w:r w:rsidRPr="00E326B2">
        <w:t xml:space="preserve"> Disponível em: </w:t>
      </w:r>
      <w:r>
        <w:t>&lt;</w:t>
      </w:r>
      <w:r w:rsidRPr="00E326B2">
        <w:t xml:space="preserve"> http://www.cplusplus.com/reference/ctime/</w:t>
      </w:r>
      <w:r>
        <w:t>&gt; Acesso em: 11 Nov. 2018.</w:t>
      </w:r>
    </w:p>
    <w:p w:rsidR="00D96C04" w:rsidRPr="00E326B2" w:rsidRDefault="00D96C04" w:rsidP="00CE44B9">
      <w:r>
        <w:t>DevMedia, Introdução ao Extreme Programming (XP). Disponível em: &lt;</w:t>
      </w:r>
      <w:r w:rsidRPr="00D96C04">
        <w:t xml:space="preserve"> https://www.devmedia.com.br/introducao-ao-extreme-programming-xp/29249</w:t>
      </w:r>
      <w:r>
        <w:t>&gt; Acesso em: 20 Nov. 2018.</w:t>
      </w:r>
    </w:p>
    <w:p w:rsidR="007F4798" w:rsidRPr="00E326B2" w:rsidRDefault="007F4798" w:rsidP="00B15AC7">
      <w:pPr>
        <w:ind w:firstLine="0"/>
      </w:pPr>
    </w:p>
    <w:sectPr w:rsidR="007F4798" w:rsidRPr="00E326B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E5A" w:rsidRDefault="00270E5A" w:rsidP="001F7DA9">
      <w:pPr>
        <w:spacing w:after="0" w:line="240" w:lineRule="auto"/>
      </w:pPr>
      <w:r>
        <w:separator/>
      </w:r>
    </w:p>
  </w:endnote>
  <w:endnote w:type="continuationSeparator" w:id="0">
    <w:p w:rsidR="00270E5A" w:rsidRDefault="00270E5A" w:rsidP="001F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E5A" w:rsidRDefault="00270E5A" w:rsidP="001F7DA9">
      <w:pPr>
        <w:spacing w:after="0" w:line="240" w:lineRule="auto"/>
      </w:pPr>
      <w:r>
        <w:separator/>
      </w:r>
    </w:p>
  </w:footnote>
  <w:footnote w:type="continuationSeparator" w:id="0">
    <w:p w:rsidR="00270E5A" w:rsidRDefault="00270E5A" w:rsidP="001F7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24319"/>
      <w:docPartObj>
        <w:docPartGallery w:val="Page Numbers (Top of Page)"/>
        <w:docPartUnique/>
      </w:docPartObj>
    </w:sdtPr>
    <w:sdtEndPr/>
    <w:sdtContent>
      <w:p w:rsidR="001F3CCA" w:rsidRDefault="001F3CCA">
        <w:pPr>
          <w:pStyle w:val="Cabealho"/>
          <w:jc w:val="right"/>
        </w:pPr>
        <w:r>
          <w:fldChar w:fldCharType="begin"/>
        </w:r>
        <w:r>
          <w:instrText>PAGE   \* MERGEFORMAT</w:instrText>
        </w:r>
        <w:r>
          <w:fldChar w:fldCharType="separate"/>
        </w:r>
        <w:r w:rsidR="00AE526D">
          <w:rPr>
            <w:noProof/>
          </w:rPr>
          <w:t>4</w:t>
        </w:r>
        <w:r>
          <w:fldChar w:fldCharType="end"/>
        </w:r>
      </w:p>
    </w:sdtContent>
  </w:sdt>
  <w:p w:rsidR="001F3CCA" w:rsidRDefault="001F3CC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31C5"/>
    <w:multiLevelType w:val="hybridMultilevel"/>
    <w:tmpl w:val="D6B0A79A"/>
    <w:lvl w:ilvl="0" w:tplc="04160001">
      <w:start w:val="1"/>
      <w:numFmt w:val="bullet"/>
      <w:lvlText w:val=""/>
      <w:lvlJc w:val="left"/>
      <w:pPr>
        <w:ind w:left="2138" w:hanging="360"/>
      </w:pPr>
      <w:rPr>
        <w:rFonts w:ascii="Symbol" w:hAnsi="Symbol" w:hint="default"/>
      </w:rPr>
    </w:lvl>
    <w:lvl w:ilvl="1" w:tplc="04160003">
      <w:start w:val="1"/>
      <w:numFmt w:val="bullet"/>
      <w:lvlText w:val="o"/>
      <w:lvlJc w:val="left"/>
      <w:pPr>
        <w:ind w:left="2858" w:hanging="360"/>
      </w:pPr>
      <w:rPr>
        <w:rFonts w:ascii="Courier New" w:hAnsi="Courier New" w:cs="Courier New" w:hint="default"/>
      </w:rPr>
    </w:lvl>
    <w:lvl w:ilvl="2" w:tplc="04160005">
      <w:start w:val="1"/>
      <w:numFmt w:val="bullet"/>
      <w:lvlText w:val=""/>
      <w:lvlJc w:val="left"/>
      <w:pPr>
        <w:ind w:left="3578" w:hanging="360"/>
      </w:pPr>
      <w:rPr>
        <w:rFonts w:ascii="Wingdings" w:hAnsi="Wingdings" w:hint="default"/>
      </w:rPr>
    </w:lvl>
    <w:lvl w:ilvl="3" w:tplc="04160001">
      <w:start w:val="1"/>
      <w:numFmt w:val="bullet"/>
      <w:lvlText w:val=""/>
      <w:lvlJc w:val="left"/>
      <w:pPr>
        <w:ind w:left="4298" w:hanging="360"/>
      </w:pPr>
      <w:rPr>
        <w:rFonts w:ascii="Symbol" w:hAnsi="Symbol" w:hint="default"/>
      </w:rPr>
    </w:lvl>
    <w:lvl w:ilvl="4" w:tplc="04160003">
      <w:start w:val="1"/>
      <w:numFmt w:val="bullet"/>
      <w:lvlText w:val="o"/>
      <w:lvlJc w:val="left"/>
      <w:pPr>
        <w:ind w:left="5018" w:hanging="360"/>
      </w:pPr>
      <w:rPr>
        <w:rFonts w:ascii="Courier New" w:hAnsi="Courier New" w:cs="Courier New" w:hint="default"/>
      </w:rPr>
    </w:lvl>
    <w:lvl w:ilvl="5" w:tplc="04160005">
      <w:start w:val="1"/>
      <w:numFmt w:val="bullet"/>
      <w:lvlText w:val=""/>
      <w:lvlJc w:val="left"/>
      <w:pPr>
        <w:ind w:left="5738" w:hanging="360"/>
      </w:pPr>
      <w:rPr>
        <w:rFonts w:ascii="Wingdings" w:hAnsi="Wingdings" w:hint="default"/>
      </w:rPr>
    </w:lvl>
    <w:lvl w:ilvl="6" w:tplc="04160001">
      <w:start w:val="1"/>
      <w:numFmt w:val="bullet"/>
      <w:lvlText w:val=""/>
      <w:lvlJc w:val="left"/>
      <w:pPr>
        <w:ind w:left="6458" w:hanging="360"/>
      </w:pPr>
      <w:rPr>
        <w:rFonts w:ascii="Symbol" w:hAnsi="Symbol" w:hint="default"/>
      </w:rPr>
    </w:lvl>
    <w:lvl w:ilvl="7" w:tplc="04160003">
      <w:start w:val="1"/>
      <w:numFmt w:val="bullet"/>
      <w:lvlText w:val="o"/>
      <w:lvlJc w:val="left"/>
      <w:pPr>
        <w:ind w:left="7178" w:hanging="360"/>
      </w:pPr>
      <w:rPr>
        <w:rFonts w:ascii="Courier New" w:hAnsi="Courier New" w:cs="Courier New" w:hint="default"/>
      </w:rPr>
    </w:lvl>
    <w:lvl w:ilvl="8" w:tplc="04160005">
      <w:start w:val="1"/>
      <w:numFmt w:val="bullet"/>
      <w:lvlText w:val=""/>
      <w:lvlJc w:val="left"/>
      <w:pPr>
        <w:ind w:left="7898" w:hanging="360"/>
      </w:pPr>
      <w:rPr>
        <w:rFonts w:ascii="Wingdings" w:hAnsi="Wingdings" w:hint="default"/>
      </w:rPr>
    </w:lvl>
  </w:abstractNum>
  <w:abstractNum w:abstractNumId="1" w15:restartNumberingAfterBreak="0">
    <w:nsid w:val="0441641C"/>
    <w:multiLevelType w:val="multilevel"/>
    <w:tmpl w:val="C50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E3FB2"/>
    <w:multiLevelType w:val="multilevel"/>
    <w:tmpl w:val="A17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026AE"/>
    <w:multiLevelType w:val="multilevel"/>
    <w:tmpl w:val="A852D2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D54168"/>
    <w:multiLevelType w:val="hybridMultilevel"/>
    <w:tmpl w:val="FC70DE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246736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772B34"/>
    <w:multiLevelType w:val="hybridMultilevel"/>
    <w:tmpl w:val="2A9874C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7" w15:restartNumberingAfterBreak="0">
    <w:nsid w:val="359432D5"/>
    <w:multiLevelType w:val="multilevel"/>
    <w:tmpl w:val="B1E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35947"/>
    <w:multiLevelType w:val="hybridMultilevel"/>
    <w:tmpl w:val="9F2832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629F34F6"/>
    <w:multiLevelType w:val="multilevel"/>
    <w:tmpl w:val="FE5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70041"/>
    <w:multiLevelType w:val="multilevel"/>
    <w:tmpl w:val="CA96576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F772EA"/>
    <w:multiLevelType w:val="multilevel"/>
    <w:tmpl w:val="98D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C34566"/>
    <w:multiLevelType w:val="hybridMultilevel"/>
    <w:tmpl w:val="AEE2B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1"/>
  </w:num>
  <w:num w:numId="5">
    <w:abstractNumId w:val="9"/>
  </w:num>
  <w:num w:numId="6">
    <w:abstractNumId w:val="6"/>
  </w:num>
  <w:num w:numId="7">
    <w:abstractNumId w:val="0"/>
  </w:num>
  <w:num w:numId="8">
    <w:abstractNumId w:val="12"/>
  </w:num>
  <w:num w:numId="9">
    <w:abstractNumId w:val="4"/>
  </w:num>
  <w:num w:numId="10">
    <w:abstractNumId w:val="7"/>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A9"/>
    <w:rsid w:val="000B37D3"/>
    <w:rsid w:val="000C011A"/>
    <w:rsid w:val="000C3972"/>
    <w:rsid w:val="000D0F38"/>
    <w:rsid w:val="000D27A9"/>
    <w:rsid w:val="000E1482"/>
    <w:rsid w:val="00107B31"/>
    <w:rsid w:val="00150DEA"/>
    <w:rsid w:val="001D2CC4"/>
    <w:rsid w:val="001F3CCA"/>
    <w:rsid w:val="001F7DA9"/>
    <w:rsid w:val="0020395E"/>
    <w:rsid w:val="00270E5A"/>
    <w:rsid w:val="002B5EA7"/>
    <w:rsid w:val="002B768B"/>
    <w:rsid w:val="002F7722"/>
    <w:rsid w:val="00336635"/>
    <w:rsid w:val="00386697"/>
    <w:rsid w:val="003A4A5C"/>
    <w:rsid w:val="00483600"/>
    <w:rsid w:val="00484859"/>
    <w:rsid w:val="004B7F87"/>
    <w:rsid w:val="005415A5"/>
    <w:rsid w:val="005570DC"/>
    <w:rsid w:val="00563FC6"/>
    <w:rsid w:val="00577855"/>
    <w:rsid w:val="005802A2"/>
    <w:rsid w:val="00594ED5"/>
    <w:rsid w:val="005B35A4"/>
    <w:rsid w:val="005C04D4"/>
    <w:rsid w:val="005F79EB"/>
    <w:rsid w:val="00611A12"/>
    <w:rsid w:val="00691392"/>
    <w:rsid w:val="006B67BA"/>
    <w:rsid w:val="006C25B7"/>
    <w:rsid w:val="00732484"/>
    <w:rsid w:val="00740AE6"/>
    <w:rsid w:val="00772CFF"/>
    <w:rsid w:val="00797E4A"/>
    <w:rsid w:val="007A4294"/>
    <w:rsid w:val="007A53A9"/>
    <w:rsid w:val="007F3D89"/>
    <w:rsid w:val="007F4798"/>
    <w:rsid w:val="00814FF7"/>
    <w:rsid w:val="008606A9"/>
    <w:rsid w:val="0086275F"/>
    <w:rsid w:val="00873F7E"/>
    <w:rsid w:val="008C6094"/>
    <w:rsid w:val="008E61AC"/>
    <w:rsid w:val="0092523C"/>
    <w:rsid w:val="00950394"/>
    <w:rsid w:val="00955325"/>
    <w:rsid w:val="009731DC"/>
    <w:rsid w:val="009920AE"/>
    <w:rsid w:val="009A6F4E"/>
    <w:rsid w:val="009F2055"/>
    <w:rsid w:val="00A208DB"/>
    <w:rsid w:val="00A52AEF"/>
    <w:rsid w:val="00A56D7D"/>
    <w:rsid w:val="00A657CA"/>
    <w:rsid w:val="00A7332C"/>
    <w:rsid w:val="00A9472D"/>
    <w:rsid w:val="00AA6B29"/>
    <w:rsid w:val="00AE526D"/>
    <w:rsid w:val="00B07BC3"/>
    <w:rsid w:val="00B11E18"/>
    <w:rsid w:val="00B15AC7"/>
    <w:rsid w:val="00B45386"/>
    <w:rsid w:val="00B82DB9"/>
    <w:rsid w:val="00B851E2"/>
    <w:rsid w:val="00B97715"/>
    <w:rsid w:val="00C112E8"/>
    <w:rsid w:val="00C30061"/>
    <w:rsid w:val="00C32BDF"/>
    <w:rsid w:val="00C56C17"/>
    <w:rsid w:val="00CB4C17"/>
    <w:rsid w:val="00CE073E"/>
    <w:rsid w:val="00CE44B9"/>
    <w:rsid w:val="00CF5C9E"/>
    <w:rsid w:val="00D04E0F"/>
    <w:rsid w:val="00D73C1B"/>
    <w:rsid w:val="00D96C04"/>
    <w:rsid w:val="00DF383F"/>
    <w:rsid w:val="00E326B2"/>
    <w:rsid w:val="00E41805"/>
    <w:rsid w:val="00E95EA2"/>
    <w:rsid w:val="00EB4AD7"/>
    <w:rsid w:val="00EF5A32"/>
    <w:rsid w:val="00F34AF5"/>
    <w:rsid w:val="00F77306"/>
    <w:rsid w:val="00F91F89"/>
    <w:rsid w:val="00FE0F27"/>
    <w:rsid w:val="00FE6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0DDE8B-9DB8-4703-9D30-8CF078F9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DA9"/>
  </w:style>
  <w:style w:type="paragraph" w:styleId="Ttulo1">
    <w:name w:val="heading 1"/>
    <w:basedOn w:val="Normal"/>
    <w:next w:val="Normal"/>
    <w:link w:val="Ttulo1Char"/>
    <w:uiPriority w:val="9"/>
    <w:qFormat/>
    <w:rsid w:val="00F77306"/>
    <w:pPr>
      <w:keepNext/>
      <w:keepLines/>
      <w:spacing w:before="240" w:after="0"/>
      <w:outlineLvl w:val="0"/>
    </w:pPr>
    <w:rPr>
      <w:rFonts w:eastAsiaTheme="majorEastAsia" w:cstheme="majorBidi"/>
      <w:color w:val="000000" w:themeColor="text1"/>
      <w:sz w:val="32"/>
      <w:szCs w:val="32"/>
    </w:rPr>
  </w:style>
  <w:style w:type="paragraph" w:styleId="Ttulo2">
    <w:name w:val="heading 2"/>
    <w:basedOn w:val="Normal"/>
    <w:next w:val="Normal"/>
    <w:link w:val="Ttulo2Char"/>
    <w:uiPriority w:val="9"/>
    <w:unhideWhenUsed/>
    <w:qFormat/>
    <w:rsid w:val="006C25B7"/>
    <w:pPr>
      <w:keepNext/>
      <w:keepLines/>
      <w:spacing w:before="40" w:after="0"/>
      <w:outlineLvl w:val="1"/>
    </w:pPr>
    <w:rPr>
      <w:rFonts w:eastAsiaTheme="majorEastAsia" w:cstheme="majorBidi"/>
      <w:color w:val="000000" w:themeColor="text1"/>
      <w:sz w:val="32"/>
      <w:szCs w:val="26"/>
    </w:rPr>
  </w:style>
  <w:style w:type="paragraph" w:styleId="Ttulo3">
    <w:name w:val="heading 3"/>
    <w:basedOn w:val="Normal"/>
    <w:next w:val="Normal"/>
    <w:link w:val="Ttulo3Char"/>
    <w:uiPriority w:val="9"/>
    <w:unhideWhenUsed/>
    <w:qFormat/>
    <w:rsid w:val="00C30061"/>
    <w:pPr>
      <w:keepNext/>
      <w:keepLines/>
      <w:spacing w:before="40" w:after="0"/>
      <w:outlineLvl w:val="2"/>
    </w:pPr>
    <w:rPr>
      <w:rFonts w:eastAsiaTheme="majorEastAsia" w:cstheme="majorBidi"/>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F7DA9"/>
    <w:pPr>
      <w:autoSpaceDE w:val="0"/>
      <w:autoSpaceDN w:val="0"/>
      <w:adjustRightInd w:val="0"/>
      <w:spacing w:after="0" w:line="240" w:lineRule="auto"/>
      <w:ind w:firstLine="0"/>
      <w:jc w:val="left"/>
    </w:pPr>
    <w:rPr>
      <w:rFonts w:cs="Arial"/>
      <w:color w:val="000000"/>
      <w:szCs w:val="24"/>
    </w:rPr>
  </w:style>
  <w:style w:type="character" w:customStyle="1" w:styleId="Ttulo1Char">
    <w:name w:val="Título 1 Char"/>
    <w:basedOn w:val="Fontepargpadro"/>
    <w:link w:val="Ttulo1"/>
    <w:uiPriority w:val="9"/>
    <w:rsid w:val="00F77306"/>
    <w:rPr>
      <w:rFonts w:eastAsiaTheme="majorEastAsia" w:cstheme="majorBidi"/>
      <w:color w:val="000000" w:themeColor="text1"/>
      <w:sz w:val="32"/>
      <w:szCs w:val="32"/>
    </w:rPr>
  </w:style>
  <w:style w:type="paragraph" w:styleId="Cabealho">
    <w:name w:val="header"/>
    <w:basedOn w:val="Normal"/>
    <w:link w:val="CabealhoChar"/>
    <w:uiPriority w:val="99"/>
    <w:unhideWhenUsed/>
    <w:rsid w:val="001F7D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F7DA9"/>
  </w:style>
  <w:style w:type="paragraph" w:styleId="Rodap">
    <w:name w:val="footer"/>
    <w:basedOn w:val="Normal"/>
    <w:link w:val="RodapChar"/>
    <w:uiPriority w:val="99"/>
    <w:unhideWhenUsed/>
    <w:rsid w:val="001F7DA9"/>
    <w:pPr>
      <w:tabs>
        <w:tab w:val="center" w:pos="4252"/>
        <w:tab w:val="right" w:pos="8504"/>
      </w:tabs>
      <w:spacing w:after="0" w:line="240" w:lineRule="auto"/>
    </w:pPr>
  </w:style>
  <w:style w:type="character" w:customStyle="1" w:styleId="RodapChar">
    <w:name w:val="Rodapé Char"/>
    <w:basedOn w:val="Fontepargpadro"/>
    <w:link w:val="Rodap"/>
    <w:uiPriority w:val="99"/>
    <w:rsid w:val="001F7DA9"/>
  </w:style>
  <w:style w:type="paragraph" w:styleId="CabealhodoSumrio">
    <w:name w:val="TOC Heading"/>
    <w:basedOn w:val="Ttulo1"/>
    <w:next w:val="Normal"/>
    <w:uiPriority w:val="39"/>
    <w:unhideWhenUsed/>
    <w:qFormat/>
    <w:rsid w:val="006C25B7"/>
    <w:pPr>
      <w:spacing w:line="259" w:lineRule="auto"/>
      <w:ind w:firstLine="0"/>
      <w:jc w:val="left"/>
      <w:outlineLvl w:val="9"/>
    </w:pPr>
    <w:rPr>
      <w:rFonts w:asciiTheme="majorHAnsi" w:hAnsiTheme="majorHAnsi"/>
      <w:color w:val="2F5496" w:themeColor="accent1" w:themeShade="BF"/>
      <w:lang w:eastAsia="pt-BR"/>
    </w:rPr>
  </w:style>
  <w:style w:type="paragraph" w:styleId="Sumrio1">
    <w:name w:val="toc 1"/>
    <w:basedOn w:val="Normal"/>
    <w:next w:val="Normal"/>
    <w:autoRedefine/>
    <w:uiPriority w:val="39"/>
    <w:unhideWhenUsed/>
    <w:rsid w:val="006C25B7"/>
    <w:pPr>
      <w:spacing w:after="100"/>
    </w:pPr>
  </w:style>
  <w:style w:type="character" w:styleId="Hyperlink">
    <w:name w:val="Hyperlink"/>
    <w:basedOn w:val="Fontepargpadro"/>
    <w:uiPriority w:val="99"/>
    <w:unhideWhenUsed/>
    <w:rsid w:val="006C25B7"/>
    <w:rPr>
      <w:color w:val="0563C1" w:themeColor="hyperlink"/>
      <w:u w:val="single"/>
    </w:rPr>
  </w:style>
  <w:style w:type="character" w:customStyle="1" w:styleId="Ttulo2Char">
    <w:name w:val="Título 2 Char"/>
    <w:basedOn w:val="Fontepargpadro"/>
    <w:link w:val="Ttulo2"/>
    <w:uiPriority w:val="9"/>
    <w:rsid w:val="006C25B7"/>
    <w:rPr>
      <w:rFonts w:eastAsiaTheme="majorEastAsia" w:cstheme="majorBidi"/>
      <w:color w:val="000000" w:themeColor="text1"/>
      <w:sz w:val="32"/>
      <w:szCs w:val="26"/>
    </w:rPr>
  </w:style>
  <w:style w:type="paragraph" w:styleId="Sumrio2">
    <w:name w:val="toc 2"/>
    <w:basedOn w:val="Normal"/>
    <w:next w:val="Normal"/>
    <w:autoRedefine/>
    <w:uiPriority w:val="39"/>
    <w:unhideWhenUsed/>
    <w:rsid w:val="00CF5C9E"/>
    <w:pPr>
      <w:spacing w:after="100"/>
      <w:ind w:left="240"/>
    </w:pPr>
  </w:style>
  <w:style w:type="paragraph" w:styleId="PargrafodaLista">
    <w:name w:val="List Paragraph"/>
    <w:basedOn w:val="Normal"/>
    <w:uiPriority w:val="34"/>
    <w:qFormat/>
    <w:rsid w:val="00CF5C9E"/>
    <w:pPr>
      <w:ind w:left="720"/>
      <w:contextualSpacing/>
    </w:pPr>
  </w:style>
  <w:style w:type="paragraph" w:styleId="Legenda">
    <w:name w:val="caption"/>
    <w:basedOn w:val="Normal"/>
    <w:next w:val="Normal"/>
    <w:uiPriority w:val="35"/>
    <w:unhideWhenUsed/>
    <w:qFormat/>
    <w:rsid w:val="00594ED5"/>
    <w:pPr>
      <w:spacing w:after="200" w:line="240" w:lineRule="auto"/>
    </w:pPr>
    <w:rPr>
      <w:i/>
      <w:iCs/>
      <w:color w:val="44546A" w:themeColor="text2"/>
      <w:sz w:val="18"/>
      <w:szCs w:val="18"/>
    </w:rPr>
  </w:style>
  <w:style w:type="paragraph" w:styleId="NormalWeb">
    <w:name w:val="Normal (Web)"/>
    <w:basedOn w:val="Normal"/>
    <w:uiPriority w:val="99"/>
    <w:semiHidden/>
    <w:unhideWhenUsed/>
    <w:rsid w:val="009731D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nfase">
    <w:name w:val="Emphasis"/>
    <w:basedOn w:val="Fontepargpadro"/>
    <w:uiPriority w:val="20"/>
    <w:qFormat/>
    <w:rsid w:val="009731DC"/>
    <w:rPr>
      <w:i/>
      <w:iCs/>
      <w:color w:val="auto"/>
    </w:rPr>
  </w:style>
  <w:style w:type="character" w:customStyle="1" w:styleId="UnresolvedMention">
    <w:name w:val="Unresolved Mention"/>
    <w:basedOn w:val="Fontepargpadro"/>
    <w:uiPriority w:val="99"/>
    <w:semiHidden/>
    <w:unhideWhenUsed/>
    <w:rsid w:val="009731DC"/>
    <w:rPr>
      <w:color w:val="808080"/>
      <w:shd w:val="clear" w:color="auto" w:fill="E6E6E6"/>
    </w:rPr>
  </w:style>
  <w:style w:type="character" w:customStyle="1" w:styleId="Ttulo3Char">
    <w:name w:val="Título 3 Char"/>
    <w:basedOn w:val="Fontepargpadro"/>
    <w:link w:val="Ttulo3"/>
    <w:uiPriority w:val="9"/>
    <w:rsid w:val="00C30061"/>
    <w:rPr>
      <w:rFonts w:eastAsiaTheme="majorEastAsia" w:cstheme="majorBidi"/>
      <w:szCs w:val="24"/>
    </w:rPr>
  </w:style>
  <w:style w:type="paragraph" w:styleId="Sumrio3">
    <w:name w:val="toc 3"/>
    <w:basedOn w:val="Normal"/>
    <w:next w:val="Normal"/>
    <w:autoRedefine/>
    <w:uiPriority w:val="39"/>
    <w:unhideWhenUsed/>
    <w:rsid w:val="00C30061"/>
    <w:pPr>
      <w:spacing w:after="100"/>
      <w:ind w:left="480"/>
    </w:pPr>
  </w:style>
  <w:style w:type="table" w:styleId="Tabelacomgrade">
    <w:name w:val="Table Grid"/>
    <w:basedOn w:val="Tabelanormal"/>
    <w:rsid w:val="00484859"/>
    <w:pPr>
      <w:spacing w:after="0" w:line="240" w:lineRule="auto"/>
      <w:ind w:firstLine="0"/>
      <w:jc w:val="left"/>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82DB9"/>
    <w:pPr>
      <w:widowControl w:val="0"/>
      <w:autoSpaceDE w:val="0"/>
      <w:autoSpaceDN w:val="0"/>
      <w:spacing w:before="117" w:after="0" w:line="240" w:lineRule="auto"/>
      <w:ind w:left="138" w:firstLine="0"/>
      <w:jc w:val="left"/>
    </w:pPr>
    <w:rPr>
      <w:rFonts w:ascii="Times New Roman" w:eastAsia="Times New Roman" w:hAnsi="Times New Roman" w:cs="Times New Roman"/>
      <w:sz w:val="22"/>
      <w:lang w:val="en-US"/>
    </w:rPr>
  </w:style>
  <w:style w:type="table" w:customStyle="1" w:styleId="TableNormal">
    <w:name w:val="Table Normal"/>
    <w:uiPriority w:val="2"/>
    <w:semiHidden/>
    <w:qFormat/>
    <w:rsid w:val="00B82DB9"/>
    <w:pPr>
      <w:widowControl w:val="0"/>
      <w:autoSpaceDE w:val="0"/>
      <w:autoSpaceDN w:val="0"/>
      <w:spacing w:after="0" w:line="240" w:lineRule="auto"/>
      <w:ind w:firstLine="0"/>
      <w:jc w:val="left"/>
    </w:pPr>
    <w:rPr>
      <w:rFonts w:asciiTheme="minorHAnsi" w:hAnsiTheme="minorHAnsi"/>
      <w:sz w:val="22"/>
      <w:lang w:val="en-US"/>
    </w:rPr>
    <w:tblPr>
      <w:tblCellMar>
        <w:top w:w="0" w:type="dxa"/>
        <w:left w:w="0" w:type="dxa"/>
        <w:bottom w:w="0" w:type="dxa"/>
        <w:right w:w="0" w:type="dxa"/>
      </w:tblCellMar>
    </w:tblPr>
  </w:style>
  <w:style w:type="paragraph" w:customStyle="1" w:styleId="m8358529101129786339ydpbd3e2e4dmsonormal">
    <w:name w:val="m_8358529101129786339ydpbd3e2e4dmsonormal"/>
    <w:basedOn w:val="Normal"/>
    <w:rsid w:val="005B35A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customStyle="1" w:styleId="m8358529101129786339ydpbd3e2e4dmsolistparagraph">
    <w:name w:val="m_8358529101129786339ydpbd3e2e4dmsolistparagraph"/>
    <w:basedOn w:val="Normal"/>
    <w:rsid w:val="005B35A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FE679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6795"/>
    <w:rPr>
      <w:rFonts w:ascii="Segoe UI" w:hAnsi="Segoe UI" w:cs="Segoe UI"/>
      <w:sz w:val="18"/>
      <w:szCs w:val="18"/>
    </w:rPr>
  </w:style>
  <w:style w:type="paragraph" w:customStyle="1" w:styleId="instrucaodepreenchimento">
    <w:name w:val="instrucao de preenchimento"/>
    <w:basedOn w:val="Normal"/>
    <w:next w:val="Normal"/>
    <w:rsid w:val="00DF383F"/>
    <w:pPr>
      <w:spacing w:before="60" w:after="60" w:line="240" w:lineRule="auto"/>
      <w:ind w:firstLine="0"/>
    </w:pPr>
    <w:rPr>
      <w:rFonts w:ascii="Times New Roman" w:eastAsia="Times New Roman" w:hAnsi="Times New Roman" w:cs="Times New Roman"/>
      <w:i/>
      <w:color w:val="0000FF"/>
      <w:szCs w:val="20"/>
      <w:lang w:eastAsia="pt-BR"/>
    </w:rPr>
  </w:style>
  <w:style w:type="paragraph" w:customStyle="1" w:styleId="Tabletext">
    <w:name w:val="Tabletext"/>
    <w:basedOn w:val="Normal"/>
    <w:rsid w:val="00DF383F"/>
    <w:pPr>
      <w:keepLines/>
      <w:widowControl w:val="0"/>
      <w:spacing w:before="60" w:after="60" w:line="240" w:lineRule="atLeast"/>
      <w:ind w:left="284" w:firstLine="0"/>
      <w:jc w:val="left"/>
    </w:pPr>
    <w:rPr>
      <w:rFonts w:eastAsia="Times New Roman" w:cs="Times New Roman"/>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327390">
      <w:bodyDiv w:val="1"/>
      <w:marLeft w:val="0"/>
      <w:marRight w:val="0"/>
      <w:marTop w:val="0"/>
      <w:marBottom w:val="0"/>
      <w:divBdr>
        <w:top w:val="none" w:sz="0" w:space="0" w:color="auto"/>
        <w:left w:val="none" w:sz="0" w:space="0" w:color="auto"/>
        <w:bottom w:val="none" w:sz="0" w:space="0" w:color="auto"/>
        <w:right w:val="none" w:sz="0" w:space="0" w:color="auto"/>
      </w:divBdr>
    </w:div>
    <w:div w:id="639000011">
      <w:bodyDiv w:val="1"/>
      <w:marLeft w:val="0"/>
      <w:marRight w:val="0"/>
      <w:marTop w:val="0"/>
      <w:marBottom w:val="0"/>
      <w:divBdr>
        <w:top w:val="none" w:sz="0" w:space="0" w:color="auto"/>
        <w:left w:val="none" w:sz="0" w:space="0" w:color="auto"/>
        <w:bottom w:val="none" w:sz="0" w:space="0" w:color="auto"/>
        <w:right w:val="none" w:sz="0" w:space="0" w:color="auto"/>
      </w:divBdr>
    </w:div>
    <w:div w:id="720635377">
      <w:bodyDiv w:val="1"/>
      <w:marLeft w:val="0"/>
      <w:marRight w:val="0"/>
      <w:marTop w:val="0"/>
      <w:marBottom w:val="0"/>
      <w:divBdr>
        <w:top w:val="none" w:sz="0" w:space="0" w:color="auto"/>
        <w:left w:val="none" w:sz="0" w:space="0" w:color="auto"/>
        <w:bottom w:val="none" w:sz="0" w:space="0" w:color="auto"/>
        <w:right w:val="none" w:sz="0" w:space="0" w:color="auto"/>
      </w:divBdr>
    </w:div>
    <w:div w:id="847409971">
      <w:bodyDiv w:val="1"/>
      <w:marLeft w:val="0"/>
      <w:marRight w:val="0"/>
      <w:marTop w:val="0"/>
      <w:marBottom w:val="0"/>
      <w:divBdr>
        <w:top w:val="none" w:sz="0" w:space="0" w:color="auto"/>
        <w:left w:val="none" w:sz="0" w:space="0" w:color="auto"/>
        <w:bottom w:val="none" w:sz="0" w:space="0" w:color="auto"/>
        <w:right w:val="none" w:sz="0" w:space="0" w:color="auto"/>
      </w:divBdr>
    </w:div>
    <w:div w:id="1150170111">
      <w:bodyDiv w:val="1"/>
      <w:marLeft w:val="0"/>
      <w:marRight w:val="0"/>
      <w:marTop w:val="0"/>
      <w:marBottom w:val="0"/>
      <w:divBdr>
        <w:top w:val="none" w:sz="0" w:space="0" w:color="auto"/>
        <w:left w:val="none" w:sz="0" w:space="0" w:color="auto"/>
        <w:bottom w:val="none" w:sz="0" w:space="0" w:color="auto"/>
        <w:right w:val="none" w:sz="0" w:space="0" w:color="auto"/>
      </w:divBdr>
    </w:div>
    <w:div w:id="1743017947">
      <w:bodyDiv w:val="1"/>
      <w:marLeft w:val="0"/>
      <w:marRight w:val="0"/>
      <w:marTop w:val="0"/>
      <w:marBottom w:val="0"/>
      <w:divBdr>
        <w:top w:val="none" w:sz="0" w:space="0" w:color="auto"/>
        <w:left w:val="none" w:sz="0" w:space="0" w:color="auto"/>
        <w:bottom w:val="none" w:sz="0" w:space="0" w:color="auto"/>
        <w:right w:val="none" w:sz="0" w:space="0" w:color="auto"/>
      </w:divBdr>
    </w:div>
    <w:div w:id="1747606528">
      <w:bodyDiv w:val="1"/>
      <w:marLeft w:val="0"/>
      <w:marRight w:val="0"/>
      <w:marTop w:val="0"/>
      <w:marBottom w:val="0"/>
      <w:divBdr>
        <w:top w:val="none" w:sz="0" w:space="0" w:color="auto"/>
        <w:left w:val="none" w:sz="0" w:space="0" w:color="auto"/>
        <w:bottom w:val="none" w:sz="0" w:space="0" w:color="auto"/>
        <w:right w:val="none" w:sz="0" w:space="0" w:color="auto"/>
      </w:divBdr>
    </w:div>
    <w:div w:id="196851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45C4C-AC1C-42FF-9686-428BB65E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1082</Words>
  <Characters>5849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JOAO VICTOR DA CUNHA SOUZA</cp:lastModifiedBy>
  <cp:revision>42</cp:revision>
  <dcterms:created xsi:type="dcterms:W3CDTF">2018-04-24T10:38:00Z</dcterms:created>
  <dcterms:modified xsi:type="dcterms:W3CDTF">2018-11-23T07:47:00Z</dcterms:modified>
</cp:coreProperties>
</file>