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rFonts w:ascii="Roboto" w:cs="Roboto" w:eastAsia="Roboto" w:hAnsi="Roboto"/>
          <w:color w:val="faf9f5"/>
          <w:sz w:val="23"/>
          <w:szCs w:val="23"/>
          <w:shd w:fill="141413" w:val="clear"/>
        </w:rPr>
      </w:pPr>
      <w:r w:rsidDel="00000000" w:rsidR="00000000" w:rsidRPr="00000000">
        <w:rPr>
          <w:rFonts w:ascii="Roboto" w:cs="Roboto" w:eastAsia="Roboto" w:hAnsi="Roboto"/>
          <w:color w:val="faf9f5"/>
          <w:sz w:val="23"/>
          <w:szCs w:val="23"/>
          <w:shd w:fill="141413" w:val="clear"/>
          <w:rtl w:val="0"/>
        </w:rPr>
        <w:t xml:space="preserve">Toma como referencia los DIAGRAMAS DE CLASE Y DE FLUJO y genera todos los casos de prueba unitarias posibles en formato de tabla con las siguientes columnas: IdCaso, Titulo, Precondiciones, Pasos de prueba, Resultado esperado, Datos de Prueba, Resultado real, Estado de la prueba. Para las columnas que no se tenga certeza de su valor infiere un resultado posible. El limite de casos de prueba es de 15.</w:t>
      </w:r>
    </w:p>
    <w:p w:rsidR="00000000" w:rsidDel="00000000" w:rsidP="00000000" w:rsidRDefault="00000000" w:rsidRPr="00000000" w14:paraId="00000003">
      <w:pPr>
        <w:spacing w:after="240" w:before="240" w:lineRule="auto"/>
        <w:rPr/>
      </w:pPr>
      <w:r w:rsidDel="00000000" w:rsidR="00000000" w:rsidRPr="00000000">
        <w:rPr>
          <w:rtl w:val="0"/>
        </w:rPr>
        <w:t xml:space="preserve">Basándome en los diagramas de clase y de flujo generados anteriormente, crearé los casos de prueba unitaria más relevantes para el sistema de quizzes ISTQB.</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dpx7nq6m0ki9" w:id="0"/>
      <w:bookmarkEnd w:id="0"/>
      <w:r w:rsidDel="00000000" w:rsidR="00000000" w:rsidRPr="00000000">
        <w:rPr>
          <w:b w:val="1"/>
          <w:sz w:val="46"/>
          <w:szCs w:val="46"/>
          <w:rtl w:val="0"/>
        </w:rPr>
        <w:t xml:space="preserve">Casos de Prueba Unitaria - Sistema de Quizzes ISTQB</w:t>
      </w:r>
    </w:p>
    <w:tbl>
      <w:tblPr>
        <w:tblStyle w:val="Table1"/>
        <w:tblW w:w="14850.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305"/>
        <w:gridCol w:w="1440"/>
        <w:gridCol w:w="2580"/>
        <w:gridCol w:w="2325"/>
        <w:gridCol w:w="2430"/>
        <w:gridCol w:w="2025"/>
        <w:gridCol w:w="1170"/>
        <w:tblGridChange w:id="0">
          <w:tblGrid>
            <w:gridCol w:w="1575"/>
            <w:gridCol w:w="1305"/>
            <w:gridCol w:w="1440"/>
            <w:gridCol w:w="2580"/>
            <w:gridCol w:w="2325"/>
            <w:gridCol w:w="2430"/>
            <w:gridCol w:w="2025"/>
            <w:gridCol w:w="1170"/>
          </w:tblGrid>
        </w:tblGridChange>
      </w:tblGrid>
      <w:tr>
        <w:trPr>
          <w:cantSplit w:val="0"/>
          <w:trHeight w:val="557.775878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pPr>
            <w:r w:rsidDel="00000000" w:rsidR="00000000" w:rsidRPr="00000000">
              <w:rPr>
                <w:b w:val="1"/>
                <w:rtl w:val="0"/>
              </w:rPr>
              <w:t xml:space="preserve">IdCaso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pPr>
            <w:r w:rsidDel="00000000" w:rsidR="00000000" w:rsidRPr="00000000">
              <w:rPr>
                <w:b w:val="1"/>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pPr>
            <w:r w:rsidDel="00000000" w:rsidR="00000000" w:rsidRPr="00000000">
              <w:rPr>
                <w:b w:val="1"/>
                <w:rtl w:val="0"/>
              </w:rPr>
              <w:t xml:space="preserve">Precondiciones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pPr>
            <w:r w:rsidDel="00000000" w:rsidR="00000000" w:rsidRPr="00000000">
              <w:rPr>
                <w:b w:val="1"/>
                <w:rtl w:val="0"/>
              </w:rPr>
              <w:t xml:space="preserve">Pasos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Resultado esperado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pPr>
            <w:r w:rsidDel="00000000" w:rsidR="00000000" w:rsidRPr="00000000">
              <w:rPr>
                <w:b w:val="1"/>
                <w:rtl w:val="0"/>
              </w:rPr>
              <w:t xml:space="preserve">Datos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pPr>
            <w:r w:rsidDel="00000000" w:rsidR="00000000" w:rsidRPr="00000000">
              <w:rPr>
                <w:b w:val="1"/>
                <w:rtl w:val="0"/>
              </w:rPr>
              <w:t xml:space="preserve">Resultado 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pPr>
            <w:r w:rsidDel="00000000" w:rsidR="00000000" w:rsidRPr="00000000">
              <w:rPr>
                <w:b w:val="1"/>
                <w:rtl w:val="0"/>
              </w:rPr>
              <w:t xml:space="preserve">Estado de la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UNIT-01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Registro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Sistema configurado con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registrarse()</w:t>
            </w:r>
            <w:r w:rsidDel="00000000" w:rsidR="00000000" w:rsidRPr="00000000">
              <w:rPr>
                <w:rtl w:val="0"/>
              </w:rPr>
              <w:t xml:space="preserve"> de la clase Usuario&lt;br&gt;2. Pasar datos del nuevo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Usuario creado en la base de datos con estado "activo"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nombre: "Carlos Gómez"&lt;br&gt;email: "carlos@test.com"&lt;br&gt;contraseña: "Pass123!"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Usuario creado con id=15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Exitoso</w:t>
            </w:r>
          </w:p>
        </w:tc>
      </w:tr>
      <w:tr>
        <w:trPr>
          <w:cantSplit w:val="0"/>
          <w:trHeight w:val="366.44433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UNIT-02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Autenticación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Usuario registrado en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autenticar()</w:t>
            </w:r>
            <w:r w:rsidDel="00000000" w:rsidR="00000000" w:rsidRPr="00000000">
              <w:rPr>
                <w:rtl w:val="0"/>
              </w:rPr>
              <w:t xml:space="preserve"> de ServicioAutenticacion&lt;br&gt;2. Pasar credenciales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Token JWT válido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email: "ana@test.com"&lt;br&gt;contraseña: "Abc456$"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Token generado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Exitoso</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UNIT-03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Creación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Usuario autenticado en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crear()</w:t>
            </w:r>
            <w:r w:rsidDel="00000000" w:rsidR="00000000" w:rsidRPr="00000000">
              <w:rPr>
                <w:rtl w:val="0"/>
              </w:rPr>
              <w:t xml:space="preserve"> de la clase Quiz&lt;br&gt;2. Pasar parámetros del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Quiz creado con ID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título: "Fundamentos de pruebas"&lt;br&gt;descripción: "Quiz básico ISTQB"&lt;br&gt;modo: "estudio"&lt;br&gt;tiempoLimite: 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Quiz creado con id=28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UNIT-04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Agregar pregunta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Tema existente en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agregar()</w:t>
            </w:r>
            <w:r w:rsidDel="00000000" w:rsidR="00000000" w:rsidRPr="00000000">
              <w:rPr>
                <w:rtl w:val="0"/>
              </w:rPr>
              <w:t xml:space="preserve"> de la clase Pregunta&lt;br&gt;2. Pasar datos de la pregunta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Pregunta creada y asociada al 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temaId: 3&lt;br&gt;textoPregunta: "¿Qué es un caso de prueba?"&lt;br&gt;dificultad: "media"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Pregunta creada con id=45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UNIT-05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Asignar pregunta a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Quiz y pregunta existentes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asignarPregunta()</w:t>
            </w:r>
            <w:r w:rsidDel="00000000" w:rsidR="00000000" w:rsidRPr="00000000">
              <w:rPr>
                <w:rtl w:val="0"/>
              </w:rPr>
              <w:t xml:space="preserve"> de DetalleQuiz&lt;br&gt;2. Pasar IDs de quiz y pregunta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Relación creada entre quiz y pregunta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quizId: 12&lt;br&gt;preguntaId: 23&lt;br&gt;orden: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Relación creada con detalle_id=67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Exitoso</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UNIT-06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Cálculo de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Quiz respondido por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calcular()</w:t>
            </w:r>
            <w:r w:rsidDel="00000000" w:rsidR="00000000" w:rsidRPr="00000000">
              <w:rPr>
                <w:rtl w:val="0"/>
              </w:rPr>
              <w:t xml:space="preserve"> de la clase Resultado&lt;br&gt;2. Pasar respuestas del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Porcentaje de acierto calculado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quizId: 5&lt;br&gt;usuarioId: 8&lt;br&gt;respuestas: [1,3,2,4,1]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60% de acierto (3/5 correctas)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UNIT-07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Exportación de quiz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Quiz existente con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generarPDF()</w:t>
            </w:r>
            <w:r w:rsidDel="00000000" w:rsidR="00000000" w:rsidRPr="00000000">
              <w:rPr>
                <w:rtl w:val="0"/>
              </w:rPr>
              <w:t xml:space="preserve"> de ServicioPDF&lt;br&gt;2. Pasar ID del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Archivo PDF generado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quizId: 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PDF generado (256KB)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UNIT-08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Validación de token expirado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Token JWT expirado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validarToken()</w:t>
            </w:r>
            <w:r w:rsidDel="00000000" w:rsidR="00000000" w:rsidRPr="00000000">
              <w:rPr>
                <w:rtl w:val="0"/>
              </w:rPr>
              <w:t xml:space="preserve"> de ServicioAutenticacion&lt;br&gt;2. Pasar token expirado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Excepción "TokenExpiradoException" lanzada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token: "eyJhbGciOiJIUzI1..." (expirado)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Excepción lanzada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UNIT-09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Cálculo de estadísticas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Usuario con historial de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calcularEstadisticas()</w:t>
            </w:r>
            <w:r w:rsidDel="00000000" w:rsidR="00000000" w:rsidRPr="00000000">
              <w:rPr>
                <w:rtl w:val="0"/>
              </w:rPr>
              <w:t xml:space="preserve"> de AnalizadorRendimiento&lt;br&gt;2. Pasar ID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Estadísticas generadas con promedio, tendencia y áreas de mejora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usuarioId: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Estadísticas calculadas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Exitoso</w:t>
            </w:r>
          </w:p>
        </w:tc>
      </w:tr>
      <w:tr>
        <w:trPr>
          <w:cantSplit w:val="0"/>
          <w:trHeight w:val="1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UNIT-10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Recuperación de preguntas por 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Tema con preguntas asociadas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getPreguntasPorTema()</w:t>
            </w:r>
            <w:r w:rsidDel="00000000" w:rsidR="00000000" w:rsidRPr="00000000">
              <w:rPr>
                <w:rtl w:val="0"/>
              </w:rPr>
              <w:t xml:space="preserve"> (implícito en la clase Tema)&lt;br&gt;2. Pasar ID de tema y filtros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Lista de preguntas filtradas por tema y dificultad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temaId: 4&lt;br&gt;dificultad: "alta"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12 preguntas recuperadas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UNIT-11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Manejo de caché para preguntas frecuentes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Sistema Caché inicializado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obtenerDatos()</w:t>
            </w:r>
            <w:r w:rsidDel="00000000" w:rsidR="00000000" w:rsidRPr="00000000">
              <w:rPr>
                <w:rtl w:val="0"/>
              </w:rPr>
              <w:t xml:space="preserve"> de SistemaCaché&lt;br&gt;2. Pasar clave de búsqueda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Datos recuperados de caché o BD según disponibilidad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clave: "preguntas_tema_2_basicas"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Datos recuperados de caché en 15ms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UNIT-12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Actualización de estado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Usuario existente en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1. Llamar método implícito </w:t>
            </w:r>
            <w:r w:rsidDel="00000000" w:rsidR="00000000" w:rsidRPr="00000000">
              <w:rPr>
                <w:rFonts w:ascii="Roboto Mono" w:cs="Roboto Mono" w:eastAsia="Roboto Mono" w:hAnsi="Roboto Mono"/>
                <w:color w:val="188038"/>
                <w:rtl w:val="0"/>
              </w:rPr>
              <w:t xml:space="preserve">actualizarEstado()</w:t>
            </w:r>
            <w:r w:rsidDel="00000000" w:rsidR="00000000" w:rsidRPr="00000000">
              <w:rPr>
                <w:rtl w:val="0"/>
              </w:rPr>
              <w:t xml:space="preserve"> en Usuario&lt;br&gt;2. Pasar nuevo 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Estado del usuario actualizado en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usuarioId: 7&lt;br&gt;nuevoEstado: "inactivo"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Usuario actualizado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UNIT-13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Verificación de tiempo límite en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Quiz en modo examen activo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1. Llamar método implícito </w:t>
            </w:r>
            <w:r w:rsidDel="00000000" w:rsidR="00000000" w:rsidRPr="00000000">
              <w:rPr>
                <w:rFonts w:ascii="Roboto Mono" w:cs="Roboto Mono" w:eastAsia="Roboto Mono" w:hAnsi="Roboto Mono"/>
                <w:color w:val="188038"/>
                <w:rtl w:val="0"/>
              </w:rPr>
              <w:t xml:space="preserve">verificarTiempoLimite()</w:t>
            </w:r>
            <w:r w:rsidDel="00000000" w:rsidR="00000000" w:rsidRPr="00000000">
              <w:rPr>
                <w:rtl w:val="0"/>
              </w:rPr>
              <w:t xml:space="preserve"> en Quiz&lt;br&gt;2. Pasar tiempo transcurrido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Boolean indicando si el tiempo ha expirado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quizId: 14&lt;br&gt;tiempoTranscurrido: 35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true (tiempo expirado)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UNIT-14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Ordenamiento de preguntas en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Quiz con múltiples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modificarOrden()</w:t>
            </w:r>
            <w:r w:rsidDel="00000000" w:rsidR="00000000" w:rsidRPr="00000000">
              <w:rPr>
                <w:rtl w:val="0"/>
              </w:rPr>
              <w:t xml:space="preserve"> de DetalleQuiz&lt;br&gt;2. Pasar nuevos órdenes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Preguntas reordenadas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quizId: 21&lt;br&gt;nuevosOrdenes: {(preguntaId:34,orden:1), (preguntaId:12,orden:2)}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Orden actualizado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Exitoso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UNIT-15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Análisis de respuestas incorrectas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Usuario con resultados previos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1. Llamar método </w:t>
            </w:r>
            <w:r w:rsidDel="00000000" w:rsidR="00000000" w:rsidRPr="00000000">
              <w:rPr>
                <w:rFonts w:ascii="Roboto Mono" w:cs="Roboto Mono" w:eastAsia="Roboto Mono" w:hAnsi="Roboto Mono"/>
                <w:color w:val="188038"/>
                <w:rtl w:val="0"/>
              </w:rPr>
              <w:t xml:space="preserve">analizar()</w:t>
            </w:r>
            <w:r w:rsidDel="00000000" w:rsidR="00000000" w:rsidRPr="00000000">
              <w:rPr>
                <w:rtl w:val="0"/>
              </w:rPr>
              <w:t xml:space="preserve"> de DetalleResultado&lt;br&gt;2. Pasar ID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Patrón de errores identificado por 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usuarioId: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Debilidades identificadas en temas 3 y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Exitoso</w:t>
            </w:r>
          </w:p>
        </w:tc>
      </w:tr>
    </w:tbl>
    <w:p w:rsidR="00000000" w:rsidDel="00000000" w:rsidP="00000000" w:rsidRDefault="00000000" w:rsidRPr="00000000" w14:paraId="00000085">
      <w:pPr>
        <w:spacing w:after="240" w:before="240" w:lineRule="auto"/>
        <w:rPr/>
      </w:pPr>
      <w:r w:rsidDel="00000000" w:rsidR="00000000" w:rsidRPr="00000000">
        <w:rPr>
          <w:rtl w:val="0"/>
        </w:rPr>
        <w:t xml:space="preserve">He creado 15 casos de prueba unitaria basados en los diagramas de clase y flujo del sistema de quizzes ISTQB. Cada prueba se enfoca en verificar el comportamiento de un método específico dentro de las diferentes clases del sistema.</w:t>
      </w:r>
    </w:p>
    <w:p w:rsidR="00000000" w:rsidDel="00000000" w:rsidP="00000000" w:rsidRDefault="00000000" w:rsidRPr="00000000" w14:paraId="00000086">
      <w:pPr>
        <w:spacing w:after="240" w:before="240" w:lineRule="auto"/>
        <w:rPr/>
      </w:pPr>
      <w:r w:rsidDel="00000000" w:rsidR="00000000" w:rsidRPr="00000000">
        <w:rPr>
          <w:rtl w:val="0"/>
        </w:rPr>
        <w:t xml:space="preserve">Los casos de prueba cubren las principales funcionalidades:</w:t>
      </w:r>
    </w:p>
    <w:p w:rsidR="00000000" w:rsidDel="00000000" w:rsidP="00000000" w:rsidRDefault="00000000" w:rsidRPr="00000000" w14:paraId="00000087">
      <w:pPr>
        <w:numPr>
          <w:ilvl w:val="0"/>
          <w:numId w:val="2"/>
        </w:numPr>
        <w:spacing w:after="0" w:afterAutospacing="0" w:before="240" w:lineRule="auto"/>
        <w:ind w:left="720" w:hanging="360"/>
      </w:pPr>
      <w:r w:rsidDel="00000000" w:rsidR="00000000" w:rsidRPr="00000000">
        <w:rPr>
          <w:b w:val="1"/>
          <w:rtl w:val="0"/>
        </w:rPr>
        <w:t xml:space="preserve">Gestión de usuarios</w:t>
      </w:r>
      <w:r w:rsidDel="00000000" w:rsidR="00000000" w:rsidRPr="00000000">
        <w:rPr>
          <w:rtl w:val="0"/>
        </w:rPr>
        <w:t xml:space="preserve">: Registro, autenticación y actualización de estado (UNIT-01, UNIT-02, UNIT-12)</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Gestión de quizzes</w:t>
      </w:r>
      <w:r w:rsidDel="00000000" w:rsidR="00000000" w:rsidRPr="00000000">
        <w:rPr>
          <w:rtl w:val="0"/>
        </w:rPr>
        <w:t xml:space="preserve">: Creación, asignación de preguntas y verificación de tiempo (UNIT-03, UNIT-05, UNIT-13, UNIT-14)</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rtl w:val="0"/>
        </w:rPr>
        <w:t xml:space="preserve">Gestión de preguntas</w:t>
      </w:r>
      <w:r w:rsidDel="00000000" w:rsidR="00000000" w:rsidRPr="00000000">
        <w:rPr>
          <w:rtl w:val="0"/>
        </w:rPr>
        <w:t xml:space="preserve">: Creación y recuperación por temas (UNIT-04, UNIT-10)</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Resultados y análisis</w:t>
      </w:r>
      <w:r w:rsidDel="00000000" w:rsidR="00000000" w:rsidRPr="00000000">
        <w:rPr>
          <w:rtl w:val="0"/>
        </w:rPr>
        <w:t xml:space="preserve">: Cálculo de resultados, estadísticas y patrones de respuestas (UNIT-06, UNIT-09, UNIT-15)</w:t>
      </w:r>
    </w:p>
    <w:p w:rsidR="00000000" w:rsidDel="00000000" w:rsidP="00000000" w:rsidRDefault="00000000" w:rsidRPr="00000000" w14:paraId="0000008B">
      <w:pPr>
        <w:numPr>
          <w:ilvl w:val="0"/>
          <w:numId w:val="2"/>
        </w:numPr>
        <w:spacing w:after="240" w:before="0" w:beforeAutospacing="0" w:lineRule="auto"/>
        <w:ind w:left="720" w:hanging="360"/>
      </w:pPr>
      <w:r w:rsidDel="00000000" w:rsidR="00000000" w:rsidRPr="00000000">
        <w:rPr>
          <w:b w:val="1"/>
          <w:rtl w:val="0"/>
        </w:rPr>
        <w:t xml:space="preserve">Servicios del sistema</w:t>
      </w:r>
      <w:r w:rsidDel="00000000" w:rsidR="00000000" w:rsidRPr="00000000">
        <w:rPr>
          <w:rtl w:val="0"/>
        </w:rPr>
        <w:t xml:space="preserve">: Autenticación, exportación PDF y caché (UNIT-07, UNIT-08, UNIT-11)</w:t>
      </w:r>
    </w:p>
    <w:p w:rsidR="00000000" w:rsidDel="00000000" w:rsidP="00000000" w:rsidRDefault="00000000" w:rsidRPr="00000000" w14:paraId="0000008C">
      <w:pPr>
        <w:spacing w:after="240" w:before="240" w:lineRule="auto"/>
        <w:rPr/>
      </w:pPr>
      <w:r w:rsidDel="00000000" w:rsidR="00000000" w:rsidRPr="00000000">
        <w:rPr>
          <w:rtl w:val="0"/>
        </w:rPr>
        <w:t xml:space="preserve">Para cada caso he proporcionado:</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rtl w:val="0"/>
        </w:rPr>
        <w:t xml:space="preserve">Un ID único y título descriptivo</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tl w:val="0"/>
        </w:rPr>
        <w:t xml:space="preserve">Las precondiciones necesarias</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rtl w:val="0"/>
        </w:rPr>
        <w:t xml:space="preserve">Pasos de prueba detallados</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rtl w:val="0"/>
        </w:rPr>
        <w:t xml:space="preserve">Resultados esperados basados en las funcionalidades definidas</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rtl w:val="0"/>
        </w:rPr>
        <w:t xml:space="preserve">Datos de prueba específicos</w:t>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rtl w:val="0"/>
        </w:rPr>
        <w:t xml:space="preserve">Resultados reales inferidos (considerando escenarios exitosos)</w:t>
      </w:r>
    </w:p>
    <w:p w:rsidR="00000000" w:rsidDel="00000000" w:rsidP="00000000" w:rsidRDefault="00000000" w:rsidRPr="00000000" w14:paraId="00000093">
      <w:pPr>
        <w:numPr>
          <w:ilvl w:val="0"/>
          <w:numId w:val="1"/>
        </w:numPr>
        <w:spacing w:after="240" w:before="0" w:beforeAutospacing="0" w:lineRule="auto"/>
        <w:ind w:left="720" w:hanging="360"/>
      </w:pPr>
      <w:r w:rsidDel="00000000" w:rsidR="00000000" w:rsidRPr="00000000">
        <w:rPr>
          <w:rtl w:val="0"/>
        </w:rPr>
        <w:t xml:space="preserve">Estado de prueba (todos marcados como "Exitoso" para esta presentación inicial)</w:t>
      </w:r>
    </w:p>
    <w:p w:rsidR="00000000" w:rsidDel="00000000" w:rsidP="00000000" w:rsidRDefault="00000000" w:rsidRPr="00000000" w14:paraId="00000094">
      <w:pPr>
        <w:spacing w:after="240" w:before="240" w:lineRule="auto"/>
        <w:rPr/>
      </w:pPr>
      <w:r w:rsidDel="00000000" w:rsidR="00000000" w:rsidRPr="00000000">
        <w:rPr>
          <w:rtl w:val="0"/>
        </w:rPr>
        <w:t xml:space="preserve">Estos casos de prueba unitaria se enfocan en validar que cada componente del sistema funcione correctamente de forma aislada, antes de probar las integraciones entre componentes.</w:t>
      </w:r>
    </w:p>
    <w:p w:rsidR="00000000" w:rsidDel="00000000" w:rsidP="00000000" w:rsidRDefault="00000000" w:rsidRPr="00000000" w14:paraId="00000095">
      <w:pPr>
        <w:spacing w:after="240" w:before="240" w:lineRule="auto"/>
        <w:rPr/>
      </w:pPr>
      <w:r w:rsidDel="00000000" w:rsidR="00000000" w:rsidRPr="00000000">
        <w:rPr>
          <w:rtl w:val="0"/>
        </w:rPr>
        <w:t xml:space="preserve">¿Necesitas más detalles sobre algún caso de prueba específico o prefieres que me enfoque en algún otro aspecto del sistema?</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