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EC3B" w14:textId="11E51566" w:rsidR="00953B88" w:rsidRPr="00953B88" w:rsidRDefault="00953B88" w:rsidP="00953B88">
      <w:pPr>
        <w:rPr>
          <w:b/>
          <w:bCs/>
        </w:rPr>
      </w:pPr>
      <w:r w:rsidRPr="00953B88">
        <w:rPr>
          <w:b/>
          <w:bCs/>
        </w:rPr>
        <w:t>Student Class Planner Application Initial Prompt</w:t>
      </w:r>
    </w:p>
    <w:p w14:paraId="0B7F4544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Background</w:t>
      </w:r>
      <w:r w:rsidRPr="00953B88">
        <w:t>: The application will serve as a centralized platform for faculty members to input, update, and manage graduate students' course plans, aiding in efficient class planning and resource allocation.</w:t>
      </w:r>
    </w:p>
    <w:p w14:paraId="2C90F8AA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Basic Application Design</w:t>
      </w:r>
      <w:r w:rsidRPr="00953B88">
        <w:t>:</w:t>
      </w:r>
    </w:p>
    <w:p w14:paraId="50A0615E" w14:textId="77777777" w:rsidR="00953B88" w:rsidRPr="00953B88" w:rsidRDefault="00953B88" w:rsidP="00953B88">
      <w:pPr>
        <w:numPr>
          <w:ilvl w:val="1"/>
          <w:numId w:val="1"/>
        </w:numPr>
      </w:pPr>
      <w:r w:rsidRPr="00953B88">
        <w:rPr>
          <w:b/>
          <w:bCs/>
        </w:rPr>
        <w:t>Main Menu</w:t>
      </w:r>
      <w:r w:rsidRPr="00953B88">
        <w:t>: Upon launch, users are presented with a menu offering options to add, update, delete student programs, and generate enrollment reports.</w:t>
      </w:r>
    </w:p>
    <w:p w14:paraId="33C43FE8" w14:textId="77777777" w:rsidR="00953B88" w:rsidRPr="00953B88" w:rsidRDefault="00953B88" w:rsidP="00953B88">
      <w:pPr>
        <w:numPr>
          <w:ilvl w:val="1"/>
          <w:numId w:val="1"/>
        </w:numPr>
      </w:pPr>
      <w:r w:rsidRPr="00953B88">
        <w:rPr>
          <w:b/>
          <w:bCs/>
        </w:rPr>
        <w:t>Add Student Program of Study</w:t>
      </w:r>
      <w:r w:rsidRPr="00953B88">
        <w:t>:</w:t>
      </w:r>
    </w:p>
    <w:p w14:paraId="0AD486E5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rPr>
          <w:b/>
          <w:bCs/>
        </w:rPr>
        <w:t>Heading</w:t>
      </w:r>
      <w:r w:rsidRPr="00953B88">
        <w:t>: Contains fields for student first-name, last-name, emphasis area (dropdown with three options), and student ID.</w:t>
      </w:r>
    </w:p>
    <w:p w14:paraId="1647A9FA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rPr>
          <w:b/>
          <w:bCs/>
        </w:rPr>
        <w:t>Body</w:t>
      </w:r>
      <w:r w:rsidRPr="00953B88">
        <w:t>: Allows input for up to 12 classes and their corresponding semesters.</w:t>
      </w:r>
    </w:p>
    <w:p w14:paraId="5650AACB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rPr>
          <w:b/>
          <w:bCs/>
        </w:rPr>
        <w:t>Buttons</w:t>
      </w:r>
      <w:r w:rsidRPr="00953B88">
        <w:t>: 'Submit' to save data, 'Cancel' to return to the main menu, and 'Load Default' to auto-fill based on the selected emphasis area.</w:t>
      </w:r>
    </w:p>
    <w:p w14:paraId="6FB518D1" w14:textId="77777777" w:rsidR="00953B88" w:rsidRPr="00953B88" w:rsidRDefault="00953B88" w:rsidP="00953B88">
      <w:pPr>
        <w:numPr>
          <w:ilvl w:val="1"/>
          <w:numId w:val="1"/>
        </w:numPr>
      </w:pPr>
      <w:r w:rsidRPr="00953B88">
        <w:rPr>
          <w:b/>
          <w:bCs/>
        </w:rPr>
        <w:t>Update Student Program of Study</w:t>
      </w:r>
      <w:r w:rsidRPr="00953B88">
        <w:t>:</w:t>
      </w:r>
    </w:p>
    <w:p w14:paraId="1185F96C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t>Users input a student ID.</w:t>
      </w:r>
    </w:p>
    <w:p w14:paraId="5BBE6280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t>If found, the program displays the student's data, allowing edits. If not, a "not found" message appears.</w:t>
      </w:r>
    </w:p>
    <w:p w14:paraId="31D5A02B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t>'Cancel' button to return without saving changes.</w:t>
      </w:r>
    </w:p>
    <w:p w14:paraId="6B6E5907" w14:textId="77777777" w:rsidR="00953B88" w:rsidRPr="00953B88" w:rsidRDefault="00953B88" w:rsidP="00953B88">
      <w:pPr>
        <w:numPr>
          <w:ilvl w:val="1"/>
          <w:numId w:val="1"/>
        </w:numPr>
      </w:pPr>
      <w:r w:rsidRPr="00953B88">
        <w:rPr>
          <w:b/>
          <w:bCs/>
        </w:rPr>
        <w:t>Delete Program of Study</w:t>
      </w:r>
      <w:r w:rsidRPr="00953B88">
        <w:t>:</w:t>
      </w:r>
    </w:p>
    <w:p w14:paraId="035A3F5B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t>Users input a student ID.</w:t>
      </w:r>
    </w:p>
    <w:p w14:paraId="383D496C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t>If found, a confirmation prompt appears before deletion. If not, a "not found" message is displayed.</w:t>
      </w:r>
    </w:p>
    <w:p w14:paraId="22367307" w14:textId="77777777" w:rsidR="00953B88" w:rsidRPr="00953B88" w:rsidRDefault="00953B88" w:rsidP="00953B88">
      <w:pPr>
        <w:numPr>
          <w:ilvl w:val="1"/>
          <w:numId w:val="1"/>
        </w:numPr>
      </w:pPr>
      <w:r w:rsidRPr="00953B88">
        <w:rPr>
          <w:b/>
          <w:bCs/>
        </w:rPr>
        <w:t>Generate Report</w:t>
      </w:r>
      <w:r w:rsidRPr="00953B88">
        <w:t>:</w:t>
      </w:r>
    </w:p>
    <w:p w14:paraId="1DE78F43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t>Users input a desired semester.</w:t>
      </w:r>
    </w:p>
    <w:p w14:paraId="576FCE43" w14:textId="77777777" w:rsidR="00953B88" w:rsidRPr="00953B88" w:rsidRDefault="00953B88" w:rsidP="00953B88">
      <w:pPr>
        <w:numPr>
          <w:ilvl w:val="2"/>
          <w:numId w:val="1"/>
        </w:numPr>
      </w:pPr>
      <w:r w:rsidRPr="00953B88">
        <w:t>The application displays projected enrollments for each class during that semester.</w:t>
      </w:r>
    </w:p>
    <w:p w14:paraId="7748C0C5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Modular Program Design</w:t>
      </w:r>
      <w:r w:rsidRPr="00953B88">
        <w:t>: Each function (add, update, delete, report) is developed as a separate module, ensuring maintainability and scalability.</w:t>
      </w:r>
    </w:p>
    <w:p w14:paraId="3D183D01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Database Structure</w:t>
      </w:r>
      <w:r w:rsidRPr="00953B88">
        <w:t>:</w:t>
      </w:r>
    </w:p>
    <w:p w14:paraId="65E91784" w14:textId="77777777" w:rsidR="00953B88" w:rsidRPr="00953B88" w:rsidRDefault="00953B88" w:rsidP="00953B88">
      <w:pPr>
        <w:numPr>
          <w:ilvl w:val="1"/>
          <w:numId w:val="1"/>
        </w:numPr>
      </w:pPr>
      <w:r w:rsidRPr="00953B88">
        <w:t>A MySQL database with tables for students, courses, and enrollments.</w:t>
      </w:r>
    </w:p>
    <w:p w14:paraId="3A382016" w14:textId="77777777" w:rsidR="00953B88" w:rsidRPr="00953B88" w:rsidRDefault="00953B88" w:rsidP="00953B88">
      <w:pPr>
        <w:numPr>
          <w:ilvl w:val="1"/>
          <w:numId w:val="1"/>
        </w:numPr>
      </w:pPr>
      <w:r w:rsidRPr="00953B88">
        <w:t>Relations to be established between student IDs and courses.</w:t>
      </w:r>
    </w:p>
    <w:p w14:paraId="1633AC82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lastRenderedPageBreak/>
        <w:t>GUI Framework</w:t>
      </w:r>
      <w:r w:rsidRPr="00953B88">
        <w:t>: Utilizes Java's Swing framework, ensuring a consistent and responsive user experience.</w:t>
      </w:r>
    </w:p>
    <w:p w14:paraId="576DB9C3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Error Handling</w:t>
      </w:r>
      <w:r w:rsidRPr="00953B88">
        <w:t>: Basic error messages for common issues like "Student Not Found" or "Invalid Input".</w:t>
      </w:r>
    </w:p>
    <w:p w14:paraId="277C5312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Authentication</w:t>
      </w:r>
      <w:r w:rsidRPr="00953B88">
        <w:t>: Given the internal nature of the application, no authentication layer is required.</w:t>
      </w:r>
    </w:p>
    <w:p w14:paraId="678B9C39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Concurrency</w:t>
      </w:r>
      <w:r w:rsidRPr="00953B88">
        <w:t>: Designed for individual use, ensuring data integrity without the need for concurrent access handling.</w:t>
      </w:r>
    </w:p>
    <w:p w14:paraId="71F529DE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External Libraries</w:t>
      </w:r>
      <w:r w:rsidRPr="00953B88">
        <w:t>: While the core functionality relies on Java's standard libraries, external libraries can be integrated for enhanced database connectivity or specialized GUI components.</w:t>
      </w:r>
    </w:p>
    <w:p w14:paraId="655430D1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Deployment</w:t>
      </w:r>
      <w:r w:rsidRPr="00953B88">
        <w:t xml:space="preserve">: Packaged as a standalone application, it's deployable on both local VMWare Virtual Machines </w:t>
      </w:r>
      <w:proofErr w:type="gramStart"/>
      <w:r w:rsidRPr="00953B88">
        <w:t>or</w:t>
      </w:r>
      <w:proofErr w:type="gramEnd"/>
      <w:r w:rsidRPr="00953B88">
        <w:t xml:space="preserve"> cloud platforms for broader accessibility.</w:t>
      </w:r>
    </w:p>
    <w:p w14:paraId="69E1B5D6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User Roles and Permissions:</w:t>
      </w:r>
      <w:r w:rsidRPr="00953B88">
        <w:t xml:space="preserve"> Faculty, Teacher Assistant.</w:t>
      </w:r>
    </w:p>
    <w:p w14:paraId="1309D2DF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Data Validation and Constraints:</w:t>
      </w:r>
      <w:r w:rsidRPr="00953B88">
        <w:t xml:space="preserve"> Validate where appropriate. The date fields should be numeric.</w:t>
      </w:r>
    </w:p>
    <w:p w14:paraId="7AEB7FB6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Backup and Recovery:</w:t>
      </w:r>
      <w:r w:rsidRPr="00953B88">
        <w:t xml:space="preserve"> After the application is developed, backup and recovery classes will be developed.</w:t>
      </w:r>
    </w:p>
    <w:p w14:paraId="378F6CFE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Performance Requirements:</w:t>
      </w:r>
      <w:r w:rsidRPr="00953B88">
        <w:t xml:space="preserve"> No specific requirements.</w:t>
      </w:r>
    </w:p>
    <w:p w14:paraId="14551A20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Integration with Other Systems:</w:t>
      </w:r>
      <w:r w:rsidRPr="00953B88">
        <w:t xml:space="preserve"> Not applicable.</w:t>
      </w:r>
    </w:p>
    <w:p w14:paraId="1FD80CE7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User Experience (UX) and User Interface (UI) Design:</w:t>
      </w:r>
      <w:r w:rsidRPr="00953B88">
        <w:t xml:space="preserve"> Use Metal, but no specific design guidelines, color schemes, or branding elements are provided – use your judgement.</w:t>
      </w:r>
    </w:p>
    <w:p w14:paraId="3E73B423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Logging and Auditing:</w:t>
      </w:r>
      <w:r w:rsidRPr="00953B88">
        <w:t xml:space="preserve"> Not applicable.</w:t>
      </w:r>
    </w:p>
    <w:p w14:paraId="77D281B9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Feedback Mechanism:</w:t>
      </w:r>
      <w:r w:rsidRPr="00953B88">
        <w:t xml:space="preserve"> Not applicable.</w:t>
      </w:r>
    </w:p>
    <w:p w14:paraId="61C77C55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Training and Documentation:</w:t>
      </w:r>
      <w:r w:rsidRPr="00953B88">
        <w:t xml:space="preserve"> This should be undertaken after the application's development is complete, ensuring that the materials accurately reflect the final version of the software and its functionalities. </w:t>
      </w:r>
    </w:p>
    <w:p w14:paraId="3CF9B8E6" w14:textId="77777777" w:rsidR="00953B88" w:rsidRPr="00953B88" w:rsidRDefault="00953B88" w:rsidP="00953B88">
      <w:pPr>
        <w:numPr>
          <w:ilvl w:val="0"/>
          <w:numId w:val="1"/>
        </w:numPr>
      </w:pPr>
      <w:r w:rsidRPr="00953B88">
        <w:rPr>
          <w:b/>
          <w:bCs/>
        </w:rPr>
        <w:t>Scalability and Future Expansion:</w:t>
      </w:r>
      <w:r w:rsidRPr="00953B88">
        <w:t xml:space="preserve"> Not applicable.</w:t>
      </w:r>
    </w:p>
    <w:p w14:paraId="1ED5DC31" w14:textId="77777777" w:rsidR="003C2036" w:rsidRDefault="003C2036"/>
    <w:sectPr w:rsidR="003C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D480B"/>
    <w:multiLevelType w:val="multilevel"/>
    <w:tmpl w:val="FBE667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2942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87"/>
    <w:rsid w:val="003C2036"/>
    <w:rsid w:val="0045510E"/>
    <w:rsid w:val="006C2B87"/>
    <w:rsid w:val="0095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0A33"/>
  <w15:chartTrackingRefBased/>
  <w15:docId w15:val="{E398E276-6987-46F6-B0E8-4698DC57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Elarde, Joseph</cp:lastModifiedBy>
  <cp:revision>2</cp:revision>
  <dcterms:created xsi:type="dcterms:W3CDTF">2024-07-17T23:39:00Z</dcterms:created>
  <dcterms:modified xsi:type="dcterms:W3CDTF">2024-07-17T23:40:00Z</dcterms:modified>
</cp:coreProperties>
</file>