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95F0D" w14:textId="03864D68" w:rsidR="00343B04" w:rsidRPr="00343B04" w:rsidRDefault="00343B04" w:rsidP="00343B04">
      <w:pPr>
        <w:pStyle w:val="NormalWeb"/>
        <w:shd w:val="clear" w:color="auto" w:fill="FFFFFF"/>
        <w:spacing w:before="0" w:beforeAutospacing="0"/>
        <w:jc w:val="center"/>
        <w:rPr>
          <w:rFonts w:ascii="Garamond" w:hAnsi="Garamond" w:cs="Segoe UI"/>
          <w:b/>
          <w:bCs/>
          <w:color w:val="21252A"/>
          <w:sz w:val="36"/>
          <w:szCs w:val="36"/>
        </w:rPr>
      </w:pPr>
      <w:r w:rsidRPr="00343B04">
        <w:rPr>
          <w:rFonts w:ascii="Garamond" w:hAnsi="Garamond" w:cs="Segoe UI"/>
          <w:b/>
          <w:bCs/>
          <w:color w:val="21252A"/>
          <w:sz w:val="36"/>
          <w:szCs w:val="36"/>
        </w:rPr>
        <w:t>Week 1 Research</w:t>
      </w:r>
    </w:p>
    <w:p w14:paraId="52543C1D" w14:textId="026D04AB" w:rsidR="00343B04" w:rsidRPr="00343B04" w:rsidRDefault="00343B04" w:rsidP="00343B04">
      <w:pPr>
        <w:pStyle w:val="NormalWeb"/>
        <w:shd w:val="clear" w:color="auto" w:fill="FFFFFF"/>
        <w:spacing w:before="0" w:beforeAutospacing="0"/>
        <w:rPr>
          <w:rFonts w:asciiTheme="minorHAnsi" w:hAnsiTheme="minorHAnsi" w:cstheme="minorHAnsi"/>
          <w:color w:val="21252A"/>
        </w:rPr>
      </w:pPr>
      <w:r w:rsidRPr="00343B04">
        <w:rPr>
          <w:rFonts w:asciiTheme="minorHAnsi" w:hAnsiTheme="minorHAnsi" w:cstheme="minorHAnsi"/>
          <w:color w:val="21252A"/>
        </w:rPr>
        <w:t>By: Jonah Green</w:t>
      </w:r>
    </w:p>
    <w:p w14:paraId="2B58CABF" w14:textId="59163ECE" w:rsidR="00343B04" w:rsidRPr="00343B04" w:rsidRDefault="00343B04" w:rsidP="00343B04">
      <w:pPr>
        <w:pStyle w:val="NormalWeb"/>
        <w:shd w:val="clear" w:color="auto" w:fill="FFFFFF"/>
        <w:spacing w:before="0" w:beforeAutospacing="0"/>
        <w:rPr>
          <w:rFonts w:asciiTheme="minorHAnsi" w:hAnsiTheme="minorHAnsi" w:cstheme="minorHAnsi"/>
          <w:color w:val="21252A"/>
        </w:rPr>
      </w:pPr>
      <w:r w:rsidRPr="00343B04">
        <w:rPr>
          <w:rFonts w:asciiTheme="minorHAnsi" w:hAnsiTheme="minorHAnsi" w:cstheme="minorHAnsi"/>
          <w:color w:val="21252A"/>
        </w:rPr>
        <w:t>Date: 2/19/21</w:t>
      </w:r>
    </w:p>
    <w:p w14:paraId="06C524F9" w14:textId="77777777" w:rsidR="00343B04" w:rsidRDefault="00343B04" w:rsidP="00343B04">
      <w:pPr>
        <w:pStyle w:val="NormalWeb"/>
        <w:shd w:val="clear" w:color="auto" w:fill="FFFFFF"/>
        <w:spacing w:before="0" w:beforeAutospacing="0"/>
        <w:rPr>
          <w:rFonts w:ascii="Segoe UI" w:hAnsi="Segoe UI" w:cs="Segoe UI"/>
          <w:color w:val="21252A"/>
        </w:rPr>
      </w:pPr>
    </w:p>
    <w:p w14:paraId="08CC629C" w14:textId="4C152B9A" w:rsidR="00343B04" w:rsidRDefault="00343B04" w:rsidP="00343B04">
      <w:pPr>
        <w:pStyle w:val="NormalWeb"/>
        <w:shd w:val="clear" w:color="auto" w:fill="FFFFFF"/>
        <w:spacing w:before="0" w:beforeAutospacing="0"/>
        <w:rPr>
          <w:rFonts w:ascii="Garamond" w:hAnsi="Garamond" w:cs="Segoe UI"/>
          <w:b/>
          <w:bCs/>
          <w:color w:val="21252A"/>
          <w:sz w:val="32"/>
          <w:szCs w:val="32"/>
        </w:rPr>
      </w:pPr>
      <w:r w:rsidRPr="00343B04">
        <w:rPr>
          <w:rFonts w:ascii="Garamond" w:hAnsi="Garamond" w:cs="Segoe UI"/>
          <w:b/>
          <w:bCs/>
          <w:color w:val="21252A"/>
          <w:sz w:val="32"/>
          <w:szCs w:val="32"/>
        </w:rPr>
        <w:t xml:space="preserve">What is </w:t>
      </w:r>
      <w:r w:rsidR="00E42609">
        <w:rPr>
          <w:rFonts w:ascii="Garamond" w:hAnsi="Garamond" w:cs="Segoe UI"/>
          <w:b/>
          <w:bCs/>
          <w:color w:val="21252A"/>
          <w:sz w:val="32"/>
          <w:szCs w:val="32"/>
        </w:rPr>
        <w:t>G</w:t>
      </w:r>
      <w:r w:rsidRPr="00343B04">
        <w:rPr>
          <w:rFonts w:ascii="Garamond" w:hAnsi="Garamond" w:cs="Segoe UI"/>
          <w:b/>
          <w:bCs/>
          <w:color w:val="21252A"/>
          <w:sz w:val="32"/>
          <w:szCs w:val="32"/>
        </w:rPr>
        <w:t>it? Why is it useful? What is the git workflow?</w:t>
      </w:r>
    </w:p>
    <w:p w14:paraId="0BD864E2" w14:textId="6BCE1644" w:rsidR="00FF01A9" w:rsidRDefault="00FF01A9" w:rsidP="00343B04">
      <w:pPr>
        <w:pStyle w:val="NormalWeb"/>
        <w:shd w:val="clear" w:color="auto" w:fill="FFFFFF"/>
        <w:spacing w:before="0" w:beforeAutospacing="0"/>
        <w:rPr>
          <w:rFonts w:asciiTheme="minorHAnsi" w:hAnsiTheme="minorHAnsi" w:cstheme="minorHAnsi"/>
          <w:color w:val="21252A"/>
        </w:rPr>
      </w:pPr>
      <w:r w:rsidRPr="00DA75B3">
        <w:rPr>
          <w:rFonts w:asciiTheme="minorHAnsi" w:hAnsiTheme="minorHAnsi" w:cstheme="minorHAnsi"/>
          <w:b/>
          <w:bCs/>
          <w:color w:val="21252A"/>
          <w:u w:val="single"/>
        </w:rPr>
        <w:t>Git</w:t>
      </w:r>
      <w:r w:rsidR="00DA75B3">
        <w:rPr>
          <w:rFonts w:asciiTheme="minorHAnsi" w:hAnsiTheme="minorHAnsi" w:cstheme="minorHAnsi"/>
          <w:b/>
          <w:bCs/>
          <w:color w:val="21252A"/>
          <w:u w:val="single"/>
        </w:rPr>
        <w:t>:</w:t>
      </w:r>
      <w:r>
        <w:rPr>
          <w:rFonts w:asciiTheme="minorHAnsi" w:hAnsiTheme="minorHAnsi" w:cstheme="minorHAnsi"/>
          <w:color w:val="21252A"/>
        </w:rPr>
        <w:t xml:space="preserve"> is free open-source software that allows a software team to have version control. Version control or source control helps the user to keep track of changes of source code over the life cycle of a program. </w:t>
      </w:r>
      <w:r w:rsidR="00DA75B3">
        <w:rPr>
          <w:rFonts w:asciiTheme="minorHAnsi" w:hAnsiTheme="minorHAnsi" w:cstheme="minorHAnsi"/>
          <w:color w:val="21252A"/>
        </w:rPr>
        <w:t xml:space="preserve"> This allows multiple users to work on the same files at the same time and later merge them together.</w:t>
      </w:r>
    </w:p>
    <w:p w14:paraId="1E0D3D70" w14:textId="7ECA4677" w:rsidR="00DA75B3" w:rsidRDefault="00DA75B3" w:rsidP="00343B04">
      <w:pPr>
        <w:pStyle w:val="NormalWeb"/>
        <w:shd w:val="clear" w:color="auto" w:fill="FFFFFF"/>
        <w:spacing w:before="0" w:beforeAutospacing="0"/>
        <w:rPr>
          <w:rFonts w:asciiTheme="minorHAnsi" w:hAnsiTheme="minorHAnsi" w:cstheme="minorHAnsi"/>
          <w:bCs/>
          <w:color w:val="21252A"/>
        </w:rPr>
      </w:pPr>
      <w:r>
        <w:rPr>
          <w:rFonts w:asciiTheme="minorHAnsi" w:hAnsiTheme="minorHAnsi" w:cstheme="minorHAnsi"/>
          <w:b/>
          <w:color w:val="21252A"/>
          <w:u w:val="single"/>
        </w:rPr>
        <w:t xml:space="preserve">Git workflow: </w:t>
      </w:r>
      <w:r w:rsidR="005059CB">
        <w:rPr>
          <w:rFonts w:asciiTheme="minorHAnsi" w:hAnsiTheme="minorHAnsi" w:cstheme="minorHAnsi"/>
          <w:b/>
          <w:color w:val="21252A"/>
          <w:u w:val="single"/>
        </w:rPr>
        <w:t xml:space="preserve"> </w:t>
      </w:r>
    </w:p>
    <w:p w14:paraId="18ED0E39" w14:textId="66818463" w:rsidR="00DF050A" w:rsidRDefault="00DF050A" w:rsidP="00DF050A">
      <w:pPr>
        <w:pStyle w:val="NormalWeb"/>
        <w:numPr>
          <w:ilvl w:val="0"/>
          <w:numId w:val="1"/>
        </w:numPr>
        <w:shd w:val="clear" w:color="auto" w:fill="FFFFFF"/>
        <w:spacing w:before="0" w:beforeAutospacing="0"/>
        <w:rPr>
          <w:rFonts w:asciiTheme="minorHAnsi" w:hAnsiTheme="minorHAnsi" w:cstheme="minorHAnsi"/>
          <w:bCs/>
          <w:color w:val="21252A"/>
        </w:rPr>
      </w:pPr>
      <w:r>
        <w:rPr>
          <w:rFonts w:asciiTheme="minorHAnsi" w:hAnsiTheme="minorHAnsi" w:cstheme="minorHAnsi"/>
          <w:bCs/>
          <w:color w:val="21252A"/>
        </w:rPr>
        <w:t xml:space="preserve">Create Branch: A branch is created when the user wants to make changes that </w:t>
      </w:r>
      <w:r w:rsidR="0085364E">
        <w:rPr>
          <w:rFonts w:asciiTheme="minorHAnsi" w:hAnsiTheme="minorHAnsi" w:cstheme="minorHAnsi"/>
          <w:bCs/>
          <w:color w:val="21252A"/>
        </w:rPr>
        <w:t>will not</w:t>
      </w:r>
      <w:r>
        <w:rPr>
          <w:rFonts w:asciiTheme="minorHAnsi" w:hAnsiTheme="minorHAnsi" w:cstheme="minorHAnsi"/>
          <w:bCs/>
          <w:color w:val="21252A"/>
        </w:rPr>
        <w:t xml:space="preserve"> affect the main branch until it is safe to merge.</w:t>
      </w:r>
    </w:p>
    <w:p w14:paraId="530B9E9D" w14:textId="25AE66C6" w:rsidR="00DF050A" w:rsidRDefault="00DF050A" w:rsidP="00DF050A">
      <w:pPr>
        <w:pStyle w:val="NormalWeb"/>
        <w:numPr>
          <w:ilvl w:val="0"/>
          <w:numId w:val="1"/>
        </w:numPr>
        <w:shd w:val="clear" w:color="auto" w:fill="FFFFFF"/>
        <w:spacing w:before="0" w:beforeAutospacing="0"/>
        <w:rPr>
          <w:rFonts w:asciiTheme="minorHAnsi" w:hAnsiTheme="minorHAnsi" w:cstheme="minorHAnsi"/>
          <w:bCs/>
          <w:color w:val="21252A"/>
        </w:rPr>
      </w:pPr>
      <w:r>
        <w:rPr>
          <w:rFonts w:asciiTheme="minorHAnsi" w:hAnsiTheme="minorHAnsi" w:cstheme="minorHAnsi"/>
          <w:bCs/>
          <w:color w:val="21252A"/>
        </w:rPr>
        <w:t>Add Commits: Commits are used to keep track of changes and progress made to the branch that the user is working on. When changes are committed correctly it makes it easy to roll back changes if a bug is found.</w:t>
      </w:r>
    </w:p>
    <w:p w14:paraId="2EA98D07" w14:textId="728BABCB" w:rsidR="00DF050A" w:rsidRDefault="00DF050A" w:rsidP="00DF050A">
      <w:pPr>
        <w:pStyle w:val="NormalWeb"/>
        <w:numPr>
          <w:ilvl w:val="0"/>
          <w:numId w:val="1"/>
        </w:numPr>
        <w:shd w:val="clear" w:color="auto" w:fill="FFFFFF"/>
        <w:spacing w:before="0" w:beforeAutospacing="0"/>
        <w:rPr>
          <w:rFonts w:asciiTheme="minorHAnsi" w:hAnsiTheme="minorHAnsi" w:cstheme="minorHAnsi"/>
          <w:bCs/>
          <w:color w:val="21252A"/>
        </w:rPr>
      </w:pPr>
      <w:r>
        <w:rPr>
          <w:rFonts w:asciiTheme="minorHAnsi" w:hAnsiTheme="minorHAnsi" w:cstheme="minorHAnsi"/>
          <w:bCs/>
          <w:color w:val="21252A"/>
        </w:rPr>
        <w:t>Pull Request: Will allow other developers working on the project to review the users work</w:t>
      </w:r>
      <w:r w:rsidR="0085364E">
        <w:rPr>
          <w:rFonts w:asciiTheme="minorHAnsi" w:hAnsiTheme="minorHAnsi" w:cstheme="minorHAnsi"/>
          <w:bCs/>
          <w:color w:val="21252A"/>
        </w:rPr>
        <w:t xml:space="preserve">. </w:t>
      </w:r>
    </w:p>
    <w:p w14:paraId="2B68F090" w14:textId="38C2AA2D" w:rsidR="00BC24DC" w:rsidRPr="0085364E" w:rsidRDefault="0085364E" w:rsidP="00486974">
      <w:pPr>
        <w:pStyle w:val="NormalWeb"/>
        <w:numPr>
          <w:ilvl w:val="0"/>
          <w:numId w:val="1"/>
        </w:numPr>
        <w:shd w:val="clear" w:color="auto" w:fill="FFFFFF"/>
        <w:spacing w:before="0" w:beforeAutospacing="0"/>
        <w:rPr>
          <w:rFonts w:asciiTheme="minorHAnsi" w:hAnsiTheme="minorHAnsi" w:cstheme="minorHAnsi"/>
          <w:color w:val="21252A"/>
        </w:rPr>
      </w:pPr>
      <w:r w:rsidRPr="0085364E">
        <w:rPr>
          <w:rFonts w:asciiTheme="minorHAnsi" w:hAnsiTheme="minorHAnsi" w:cstheme="minorHAnsi"/>
          <w:bCs/>
          <w:color w:val="21252A"/>
        </w:rPr>
        <w:t>Push/Merge: In this step the user or project manager will handle any merge conflicts and choose which option is best for the project.</w:t>
      </w:r>
    </w:p>
    <w:p w14:paraId="300A4086" w14:textId="0A06D4D4" w:rsidR="00BC24DC" w:rsidRDefault="00BC24DC" w:rsidP="00343B04">
      <w:pPr>
        <w:pStyle w:val="NormalWeb"/>
        <w:shd w:val="clear" w:color="auto" w:fill="FFFFFF"/>
        <w:spacing w:before="0" w:beforeAutospacing="0"/>
        <w:rPr>
          <w:rFonts w:asciiTheme="minorHAnsi" w:hAnsiTheme="minorHAnsi" w:cstheme="minorHAnsi"/>
          <w:color w:val="21252A"/>
          <w:sz w:val="20"/>
          <w:szCs w:val="20"/>
        </w:rPr>
      </w:pPr>
      <w:r>
        <w:rPr>
          <w:rFonts w:asciiTheme="minorHAnsi" w:hAnsiTheme="minorHAnsi" w:cstheme="minorHAnsi"/>
          <w:color w:val="21252A"/>
          <w:sz w:val="20"/>
          <w:szCs w:val="20"/>
        </w:rPr>
        <w:t xml:space="preserve">Sources: </w:t>
      </w:r>
    </w:p>
    <w:p w14:paraId="431F91EC" w14:textId="3044B804" w:rsidR="00BC24DC" w:rsidRDefault="00BC24DC" w:rsidP="00343B04">
      <w:pPr>
        <w:pStyle w:val="NormalWeb"/>
        <w:shd w:val="clear" w:color="auto" w:fill="FFFFFF"/>
        <w:spacing w:before="0" w:beforeAutospacing="0"/>
        <w:rPr>
          <w:rFonts w:asciiTheme="minorHAnsi" w:hAnsiTheme="minorHAnsi" w:cstheme="minorHAnsi"/>
          <w:color w:val="21252A"/>
          <w:sz w:val="20"/>
          <w:szCs w:val="20"/>
        </w:rPr>
      </w:pPr>
      <w:r>
        <w:rPr>
          <w:rFonts w:asciiTheme="minorHAnsi" w:hAnsiTheme="minorHAnsi" w:cstheme="minorHAnsi"/>
          <w:color w:val="21252A"/>
          <w:sz w:val="20"/>
          <w:szCs w:val="20"/>
        </w:rPr>
        <w:tab/>
      </w:r>
      <w:hyperlink r:id="rId5" w:history="1">
        <w:r w:rsidRPr="00B349B9">
          <w:rPr>
            <w:rStyle w:val="Hyperlink"/>
            <w:rFonts w:asciiTheme="minorHAnsi" w:hAnsiTheme="minorHAnsi" w:cstheme="minorHAnsi"/>
            <w:sz w:val="20"/>
            <w:szCs w:val="20"/>
          </w:rPr>
          <w:t>https://www.atlassian.com/git/tutorials/what-is-git</w:t>
        </w:r>
      </w:hyperlink>
    </w:p>
    <w:p w14:paraId="1ED17CF9" w14:textId="48AA97EB" w:rsidR="00BC24DC" w:rsidRDefault="0073076F" w:rsidP="005059CB">
      <w:pPr>
        <w:pStyle w:val="NormalWeb"/>
        <w:shd w:val="clear" w:color="auto" w:fill="FFFFFF"/>
        <w:tabs>
          <w:tab w:val="left" w:pos="3375"/>
        </w:tabs>
        <w:spacing w:before="0" w:beforeAutospacing="0"/>
        <w:ind w:firstLine="720"/>
        <w:rPr>
          <w:rFonts w:asciiTheme="minorHAnsi" w:hAnsiTheme="minorHAnsi" w:cstheme="minorHAnsi"/>
          <w:color w:val="21252A"/>
          <w:sz w:val="20"/>
          <w:szCs w:val="20"/>
        </w:rPr>
      </w:pPr>
      <w:hyperlink r:id="rId6" w:history="1">
        <w:r w:rsidR="00BC24DC" w:rsidRPr="00B349B9">
          <w:rPr>
            <w:rStyle w:val="Hyperlink"/>
            <w:rFonts w:asciiTheme="minorHAnsi" w:hAnsiTheme="minorHAnsi" w:cstheme="minorHAnsi"/>
            <w:sz w:val="20"/>
            <w:szCs w:val="20"/>
          </w:rPr>
          <w:t>https://git-scm.com/about</w:t>
        </w:r>
      </w:hyperlink>
      <w:r w:rsidR="00BC24DC">
        <w:rPr>
          <w:rFonts w:asciiTheme="minorHAnsi" w:hAnsiTheme="minorHAnsi" w:cstheme="minorHAnsi"/>
          <w:color w:val="21252A"/>
          <w:sz w:val="20"/>
          <w:szCs w:val="20"/>
        </w:rPr>
        <w:t xml:space="preserve"> </w:t>
      </w:r>
      <w:r w:rsidR="005059CB">
        <w:rPr>
          <w:rFonts w:asciiTheme="minorHAnsi" w:hAnsiTheme="minorHAnsi" w:cstheme="minorHAnsi"/>
          <w:color w:val="21252A"/>
          <w:sz w:val="20"/>
          <w:szCs w:val="20"/>
        </w:rPr>
        <w:tab/>
      </w:r>
    </w:p>
    <w:p w14:paraId="5392F400" w14:textId="00F2DEF4" w:rsidR="005059CB" w:rsidRPr="00BC24DC" w:rsidRDefault="0073076F" w:rsidP="005059CB">
      <w:pPr>
        <w:pStyle w:val="NormalWeb"/>
        <w:shd w:val="clear" w:color="auto" w:fill="FFFFFF"/>
        <w:tabs>
          <w:tab w:val="left" w:pos="3375"/>
        </w:tabs>
        <w:spacing w:before="0" w:beforeAutospacing="0"/>
        <w:ind w:firstLine="720"/>
        <w:rPr>
          <w:rFonts w:asciiTheme="minorHAnsi" w:hAnsiTheme="minorHAnsi" w:cstheme="minorHAnsi"/>
          <w:color w:val="21252A"/>
          <w:sz w:val="20"/>
          <w:szCs w:val="20"/>
        </w:rPr>
      </w:pPr>
      <w:hyperlink r:id="rId7" w:history="1">
        <w:r w:rsidR="005059CB" w:rsidRPr="00B349B9">
          <w:rPr>
            <w:rStyle w:val="Hyperlink"/>
            <w:rFonts w:asciiTheme="minorHAnsi" w:hAnsiTheme="minorHAnsi" w:cstheme="minorHAnsi"/>
            <w:sz w:val="20"/>
            <w:szCs w:val="20"/>
          </w:rPr>
          <w:t>https://guides.github.com/introduction/flow/</w:t>
        </w:r>
      </w:hyperlink>
      <w:r w:rsidR="005059CB">
        <w:rPr>
          <w:rFonts w:asciiTheme="minorHAnsi" w:hAnsiTheme="minorHAnsi" w:cstheme="minorHAnsi"/>
          <w:color w:val="21252A"/>
          <w:sz w:val="20"/>
          <w:szCs w:val="20"/>
        </w:rPr>
        <w:t xml:space="preserve"> </w:t>
      </w:r>
    </w:p>
    <w:p w14:paraId="23EFA05D" w14:textId="221084B8" w:rsidR="00343B04" w:rsidRDefault="00343B04" w:rsidP="00343B04">
      <w:pPr>
        <w:pStyle w:val="NormalWeb"/>
        <w:shd w:val="clear" w:color="auto" w:fill="FFFFFF"/>
        <w:spacing w:before="0" w:beforeAutospacing="0"/>
        <w:rPr>
          <w:rFonts w:ascii="Garamond" w:hAnsi="Garamond" w:cs="Segoe UI"/>
          <w:b/>
          <w:bCs/>
          <w:color w:val="21252A"/>
          <w:sz w:val="32"/>
          <w:szCs w:val="32"/>
        </w:rPr>
      </w:pPr>
      <w:r w:rsidRPr="00343B04">
        <w:rPr>
          <w:rFonts w:ascii="Garamond" w:hAnsi="Garamond" w:cs="Segoe UI"/>
          <w:b/>
          <w:bCs/>
          <w:color w:val="21252A"/>
          <w:sz w:val="32"/>
          <w:szCs w:val="32"/>
        </w:rPr>
        <w:t>What are the 8 primitive data types in Java? What makes them each unique? What values can they hold?</w:t>
      </w:r>
    </w:p>
    <w:p w14:paraId="349FEDD9" w14:textId="5797DF07" w:rsidR="003401EC" w:rsidRPr="003401EC"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 xml:space="preserve">Byte: </w:t>
      </w:r>
      <w:proofErr w:type="gramStart"/>
      <w:r>
        <w:rPr>
          <w:rFonts w:asciiTheme="minorHAnsi" w:hAnsiTheme="minorHAnsi" w:cstheme="minorHAnsi"/>
          <w:color w:val="21252A"/>
        </w:rPr>
        <w:t>8 bit</w:t>
      </w:r>
      <w:proofErr w:type="gramEnd"/>
      <w:r>
        <w:rPr>
          <w:rFonts w:asciiTheme="minorHAnsi" w:hAnsiTheme="minorHAnsi" w:cstheme="minorHAnsi"/>
          <w:color w:val="21252A"/>
        </w:rPr>
        <w:t xml:space="preserve"> integer with a minimum value of -128 and a max of 127.</w:t>
      </w:r>
    </w:p>
    <w:p w14:paraId="2F1BC124" w14:textId="696B9EA1" w:rsidR="003401EC" w:rsidRPr="003401EC"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 xml:space="preserve">Short: </w:t>
      </w:r>
      <w:proofErr w:type="gramStart"/>
      <w:r>
        <w:rPr>
          <w:rFonts w:asciiTheme="minorHAnsi" w:hAnsiTheme="minorHAnsi" w:cstheme="minorHAnsi"/>
          <w:color w:val="21252A"/>
        </w:rPr>
        <w:t>16 bit</w:t>
      </w:r>
      <w:proofErr w:type="gramEnd"/>
      <w:r>
        <w:rPr>
          <w:rFonts w:asciiTheme="minorHAnsi" w:hAnsiTheme="minorHAnsi" w:cstheme="minorHAnsi"/>
          <w:color w:val="21252A"/>
        </w:rPr>
        <w:t xml:space="preserve"> integer with a minimum value of -32,768 and a max of 32,767 both byte and short are used when saving memory matters.</w:t>
      </w:r>
    </w:p>
    <w:p w14:paraId="465D65EB" w14:textId="36BF41D5" w:rsidR="003401EC" w:rsidRPr="003401EC"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 xml:space="preserve">Int: </w:t>
      </w:r>
      <w:proofErr w:type="gramStart"/>
      <w:r>
        <w:rPr>
          <w:rFonts w:asciiTheme="minorHAnsi" w:hAnsiTheme="minorHAnsi" w:cstheme="minorHAnsi"/>
          <w:color w:val="21252A"/>
        </w:rPr>
        <w:t>32 bit</w:t>
      </w:r>
      <w:proofErr w:type="gramEnd"/>
      <w:r>
        <w:rPr>
          <w:rFonts w:asciiTheme="minorHAnsi" w:hAnsiTheme="minorHAnsi" w:cstheme="minorHAnsi"/>
          <w:color w:val="21252A"/>
        </w:rPr>
        <w:t xml:space="preserve"> integer with </w:t>
      </w:r>
      <w:r w:rsidRPr="003401EC">
        <w:rPr>
          <w:rFonts w:asciiTheme="minorHAnsi" w:hAnsiTheme="minorHAnsi" w:cstheme="minorHAnsi"/>
          <w:color w:val="000000"/>
        </w:rPr>
        <w:t>a minimum value of -2</w:t>
      </w:r>
      <w:r w:rsidRPr="003401EC">
        <w:rPr>
          <w:rFonts w:asciiTheme="minorHAnsi" w:hAnsiTheme="minorHAnsi" w:cstheme="minorHAnsi"/>
          <w:color w:val="000000"/>
          <w:vertAlign w:val="superscript"/>
        </w:rPr>
        <w:t>31</w:t>
      </w:r>
      <w:r w:rsidRPr="003401EC">
        <w:rPr>
          <w:rFonts w:asciiTheme="minorHAnsi" w:hAnsiTheme="minorHAnsi" w:cstheme="minorHAnsi"/>
          <w:color w:val="000000"/>
        </w:rPr>
        <w:t> and a maximum value of 2</w:t>
      </w:r>
      <w:r w:rsidRPr="003401EC">
        <w:rPr>
          <w:rFonts w:asciiTheme="minorHAnsi" w:hAnsiTheme="minorHAnsi" w:cstheme="minorHAnsi"/>
          <w:color w:val="000000"/>
          <w:vertAlign w:val="superscript"/>
        </w:rPr>
        <w:t>31</w:t>
      </w:r>
      <w:r w:rsidRPr="003401EC">
        <w:rPr>
          <w:rFonts w:asciiTheme="minorHAnsi" w:hAnsiTheme="minorHAnsi" w:cstheme="minorHAnsi"/>
          <w:color w:val="000000"/>
        </w:rPr>
        <w:t>-1.</w:t>
      </w:r>
    </w:p>
    <w:p w14:paraId="3420927F" w14:textId="1740440D" w:rsidR="003401EC" w:rsidRPr="003401EC"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lastRenderedPageBreak/>
        <w:t xml:space="preserve">Long: </w:t>
      </w:r>
      <w:proofErr w:type="gramStart"/>
      <w:r>
        <w:rPr>
          <w:rFonts w:asciiTheme="minorHAnsi" w:hAnsiTheme="minorHAnsi" w:cstheme="minorHAnsi"/>
          <w:color w:val="21252A"/>
        </w:rPr>
        <w:t>64 bit</w:t>
      </w:r>
      <w:proofErr w:type="gramEnd"/>
      <w:r>
        <w:rPr>
          <w:rFonts w:asciiTheme="minorHAnsi" w:hAnsiTheme="minorHAnsi" w:cstheme="minorHAnsi"/>
          <w:color w:val="21252A"/>
        </w:rPr>
        <w:t xml:space="preserve"> integer with </w:t>
      </w:r>
      <w:r w:rsidRPr="004B35EA">
        <w:rPr>
          <w:rFonts w:asciiTheme="minorHAnsi" w:hAnsiTheme="minorHAnsi" w:cstheme="minorHAnsi"/>
          <w:color w:val="000000"/>
        </w:rPr>
        <w:t>a minimum value of -2</w:t>
      </w:r>
      <w:r w:rsidRPr="004B35EA">
        <w:rPr>
          <w:rFonts w:asciiTheme="minorHAnsi" w:hAnsiTheme="minorHAnsi" w:cstheme="minorHAnsi"/>
          <w:color w:val="000000"/>
          <w:vertAlign w:val="superscript"/>
        </w:rPr>
        <w:t>63</w:t>
      </w:r>
      <w:r w:rsidRPr="004B35EA">
        <w:rPr>
          <w:rFonts w:asciiTheme="minorHAnsi" w:hAnsiTheme="minorHAnsi" w:cstheme="minorHAnsi"/>
          <w:color w:val="000000"/>
        </w:rPr>
        <w:t> and a maximum value of 2</w:t>
      </w:r>
      <w:r w:rsidRPr="004B35EA">
        <w:rPr>
          <w:rFonts w:asciiTheme="minorHAnsi" w:hAnsiTheme="minorHAnsi" w:cstheme="minorHAnsi"/>
          <w:color w:val="000000"/>
          <w:vertAlign w:val="superscript"/>
        </w:rPr>
        <w:t>63</w:t>
      </w:r>
      <w:r w:rsidRPr="004B35EA">
        <w:rPr>
          <w:rFonts w:asciiTheme="minorHAnsi" w:hAnsiTheme="minorHAnsi" w:cstheme="minorHAnsi"/>
          <w:color w:val="000000"/>
        </w:rPr>
        <w:t>-1.</w:t>
      </w:r>
      <w:r w:rsidR="004B35EA">
        <w:rPr>
          <w:rFonts w:asciiTheme="minorHAnsi" w:hAnsiTheme="minorHAnsi" w:cstheme="minorHAnsi"/>
          <w:color w:val="000000"/>
        </w:rPr>
        <w:t xml:space="preserve"> All integers are whole numbers.</w:t>
      </w:r>
    </w:p>
    <w:p w14:paraId="58DA8255" w14:textId="383A1029" w:rsidR="003401EC" w:rsidRPr="004B35EA"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Float:</w:t>
      </w:r>
      <w:r w:rsidR="004B35EA">
        <w:rPr>
          <w:rFonts w:asciiTheme="minorHAnsi" w:hAnsiTheme="minorHAnsi" w:cstheme="minorHAnsi"/>
          <w:b/>
          <w:bCs/>
          <w:color w:val="21252A"/>
        </w:rPr>
        <w:t xml:space="preserve"> </w:t>
      </w:r>
      <w:r w:rsidR="004B35EA">
        <w:rPr>
          <w:rFonts w:asciiTheme="minorHAnsi" w:hAnsiTheme="minorHAnsi" w:cstheme="minorHAnsi"/>
          <w:color w:val="21252A"/>
        </w:rPr>
        <w:t xml:space="preserve">A float a number with decimal points of precision. </w:t>
      </w:r>
    </w:p>
    <w:p w14:paraId="48BAA268" w14:textId="284FB1B1" w:rsidR="003401EC" w:rsidRPr="004B35EA"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Double:</w:t>
      </w:r>
      <w:r w:rsidR="004B35EA">
        <w:rPr>
          <w:rFonts w:asciiTheme="minorHAnsi" w:hAnsiTheme="minorHAnsi" w:cstheme="minorHAnsi"/>
          <w:b/>
          <w:bCs/>
          <w:color w:val="21252A"/>
        </w:rPr>
        <w:t xml:space="preserve"> </w:t>
      </w:r>
      <w:r w:rsidR="004B35EA">
        <w:rPr>
          <w:rFonts w:asciiTheme="minorHAnsi" w:hAnsiTheme="minorHAnsi" w:cstheme="minorHAnsi"/>
          <w:color w:val="21252A"/>
        </w:rPr>
        <w:t xml:space="preserve">A double is a larger form of float. </w:t>
      </w:r>
    </w:p>
    <w:p w14:paraId="7DD22CA3" w14:textId="57FA1594" w:rsidR="003401EC" w:rsidRPr="004B35EA"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Boolean:</w:t>
      </w:r>
      <w:r w:rsidR="004B35EA">
        <w:rPr>
          <w:rFonts w:asciiTheme="minorHAnsi" w:hAnsiTheme="minorHAnsi" w:cstheme="minorHAnsi"/>
          <w:b/>
          <w:bCs/>
          <w:color w:val="21252A"/>
        </w:rPr>
        <w:t xml:space="preserve"> </w:t>
      </w:r>
      <w:r w:rsidR="004B35EA">
        <w:rPr>
          <w:rFonts w:asciiTheme="minorHAnsi" w:hAnsiTheme="minorHAnsi" w:cstheme="minorHAnsi"/>
          <w:color w:val="21252A"/>
        </w:rPr>
        <w:t xml:space="preserve">A true or false statement. </w:t>
      </w:r>
    </w:p>
    <w:p w14:paraId="406EC958" w14:textId="4B50243F" w:rsidR="003401EC" w:rsidRPr="004B35EA"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Char:</w:t>
      </w:r>
      <w:r w:rsidR="004B35EA">
        <w:rPr>
          <w:rFonts w:asciiTheme="minorHAnsi" w:hAnsiTheme="minorHAnsi" w:cstheme="minorHAnsi"/>
          <w:b/>
          <w:bCs/>
          <w:color w:val="21252A"/>
        </w:rPr>
        <w:tab/>
      </w:r>
      <w:r w:rsidR="004B35EA">
        <w:rPr>
          <w:rFonts w:asciiTheme="minorHAnsi" w:hAnsiTheme="minorHAnsi" w:cstheme="minorHAnsi"/>
          <w:color w:val="21252A"/>
        </w:rPr>
        <w:t>A single 16-bit Unicode character.</w:t>
      </w:r>
    </w:p>
    <w:p w14:paraId="20853237" w14:textId="0B503DAC" w:rsidR="0085364E" w:rsidRDefault="0085364E" w:rsidP="0085364E">
      <w:pPr>
        <w:pStyle w:val="NormalWeb"/>
        <w:shd w:val="clear" w:color="auto" w:fill="FFFFFF"/>
        <w:spacing w:before="0" w:beforeAutospacing="0"/>
        <w:rPr>
          <w:rFonts w:asciiTheme="minorHAnsi" w:hAnsiTheme="minorHAnsi" w:cstheme="minorHAnsi"/>
          <w:color w:val="21252A"/>
          <w:sz w:val="20"/>
          <w:szCs w:val="20"/>
        </w:rPr>
      </w:pPr>
      <w:r>
        <w:rPr>
          <w:rFonts w:asciiTheme="minorHAnsi" w:hAnsiTheme="minorHAnsi" w:cstheme="minorHAnsi"/>
          <w:color w:val="21252A"/>
          <w:sz w:val="20"/>
          <w:szCs w:val="20"/>
        </w:rPr>
        <w:t xml:space="preserve">Source: </w:t>
      </w:r>
      <w:hyperlink r:id="rId8" w:history="1">
        <w:r w:rsidRPr="00CA31AB">
          <w:rPr>
            <w:rStyle w:val="Hyperlink"/>
            <w:rFonts w:asciiTheme="minorHAnsi" w:hAnsiTheme="minorHAnsi" w:cstheme="minorHAnsi"/>
            <w:sz w:val="20"/>
            <w:szCs w:val="20"/>
          </w:rPr>
          <w:t>https://docs.oracle.com/javase/tutorial/java/nutsandbolts/datatypes.html</w:t>
        </w:r>
      </w:hyperlink>
      <w:r>
        <w:rPr>
          <w:rFonts w:asciiTheme="minorHAnsi" w:hAnsiTheme="minorHAnsi" w:cstheme="minorHAnsi"/>
          <w:color w:val="21252A"/>
          <w:sz w:val="20"/>
          <w:szCs w:val="20"/>
        </w:rPr>
        <w:t xml:space="preserve"> </w:t>
      </w:r>
    </w:p>
    <w:p w14:paraId="42AEA075" w14:textId="77777777" w:rsidR="0085364E" w:rsidRPr="00343B04" w:rsidRDefault="0085364E" w:rsidP="00343B04">
      <w:pPr>
        <w:pStyle w:val="NormalWeb"/>
        <w:shd w:val="clear" w:color="auto" w:fill="FFFFFF"/>
        <w:spacing w:before="0" w:beforeAutospacing="0"/>
        <w:rPr>
          <w:rFonts w:asciiTheme="minorHAnsi" w:hAnsiTheme="minorHAnsi" w:cstheme="minorHAnsi"/>
          <w:color w:val="21252A"/>
        </w:rPr>
      </w:pPr>
    </w:p>
    <w:p w14:paraId="3AE7D146" w14:textId="77777777" w:rsidR="00343B04" w:rsidRPr="00343B04" w:rsidRDefault="00343B04" w:rsidP="00343B04">
      <w:pPr>
        <w:pStyle w:val="NormalWeb"/>
        <w:shd w:val="clear" w:color="auto" w:fill="FFFFFF"/>
        <w:spacing w:before="0" w:beforeAutospacing="0"/>
        <w:rPr>
          <w:rFonts w:ascii="Garamond" w:hAnsi="Garamond" w:cs="Segoe UI"/>
          <w:b/>
          <w:bCs/>
          <w:color w:val="21252A"/>
          <w:sz w:val="32"/>
          <w:szCs w:val="32"/>
        </w:rPr>
      </w:pPr>
      <w:r w:rsidRPr="00343B04">
        <w:rPr>
          <w:rFonts w:ascii="Garamond" w:hAnsi="Garamond" w:cs="Segoe UI"/>
          <w:b/>
          <w:bCs/>
          <w:color w:val="21252A"/>
          <w:sz w:val="32"/>
          <w:szCs w:val="32"/>
        </w:rPr>
        <w:t>What is your favorite thing you learned this week?</w:t>
      </w:r>
    </w:p>
    <w:p w14:paraId="6F970B70" w14:textId="1040C1C2" w:rsidR="005D0401" w:rsidRPr="00343B04" w:rsidRDefault="005D0401">
      <w:pPr>
        <w:rPr>
          <w:sz w:val="24"/>
          <w:szCs w:val="24"/>
        </w:rPr>
      </w:pPr>
    </w:p>
    <w:sectPr w:rsidR="005D0401" w:rsidRPr="00343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B08BC"/>
    <w:multiLevelType w:val="hybridMultilevel"/>
    <w:tmpl w:val="8264DD4A"/>
    <w:lvl w:ilvl="0" w:tplc="FBBC01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04"/>
    <w:rsid w:val="003401EC"/>
    <w:rsid w:val="00343B04"/>
    <w:rsid w:val="004B35EA"/>
    <w:rsid w:val="005059CB"/>
    <w:rsid w:val="005D0401"/>
    <w:rsid w:val="0073076F"/>
    <w:rsid w:val="0085364E"/>
    <w:rsid w:val="00BC24DC"/>
    <w:rsid w:val="00DA75B3"/>
    <w:rsid w:val="00DF050A"/>
    <w:rsid w:val="00E4260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D379"/>
  <w15:chartTrackingRefBased/>
  <w15:docId w15:val="{2850424D-44C6-4571-AFB8-B674483C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B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24DC"/>
    <w:rPr>
      <w:color w:val="0563C1" w:themeColor="hyperlink"/>
      <w:u w:val="single"/>
    </w:rPr>
  </w:style>
  <w:style w:type="character" w:styleId="UnresolvedMention">
    <w:name w:val="Unresolved Mention"/>
    <w:basedOn w:val="DefaultParagraphFont"/>
    <w:uiPriority w:val="99"/>
    <w:semiHidden/>
    <w:unhideWhenUsed/>
    <w:rsid w:val="00BC2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9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nutsandbolts/datatypes.html" TargetMode="External"/><Relationship Id="rId3" Type="http://schemas.openxmlformats.org/officeDocument/2006/relationships/settings" Target="settings.xml"/><Relationship Id="rId7" Type="http://schemas.openxmlformats.org/officeDocument/2006/relationships/hyperlink" Target="https://guides.github.com/introduction/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about" TargetMode="External"/><Relationship Id="rId5" Type="http://schemas.openxmlformats.org/officeDocument/2006/relationships/hyperlink" Target="https://www.atlassian.com/git/tutorials/what-is-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Green</dc:creator>
  <cp:keywords/>
  <dc:description/>
  <cp:lastModifiedBy>Jonah Green</cp:lastModifiedBy>
  <cp:revision>7</cp:revision>
  <dcterms:created xsi:type="dcterms:W3CDTF">2021-02-19T18:11:00Z</dcterms:created>
  <dcterms:modified xsi:type="dcterms:W3CDTF">2021-02-20T22:06:00Z</dcterms:modified>
</cp:coreProperties>
</file>