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A67AA" w14:textId="7754DF30" w:rsidR="00FA37A4" w:rsidRPr="00FA37A4" w:rsidRDefault="00FA37A4" w:rsidP="00CF1998">
      <w:pPr>
        <w:spacing w:line="360" w:lineRule="auto"/>
        <w:jc w:val="center"/>
        <w:rPr>
          <w:b/>
          <w:bCs/>
          <w:szCs w:val="24"/>
        </w:rPr>
      </w:pPr>
      <w:r w:rsidRPr="00FA37A4">
        <w:rPr>
          <w:b/>
          <w:bCs/>
          <w:szCs w:val="24"/>
        </w:rPr>
        <w:t>Universidade Federal de Campina Grande</w:t>
      </w:r>
    </w:p>
    <w:p w14:paraId="0E0339BD" w14:textId="17339577" w:rsidR="00FA37A4" w:rsidRPr="00FA37A4" w:rsidRDefault="00FA37A4" w:rsidP="00CF1998">
      <w:pPr>
        <w:spacing w:line="360" w:lineRule="auto"/>
        <w:jc w:val="center"/>
        <w:rPr>
          <w:b/>
          <w:bCs/>
          <w:szCs w:val="24"/>
        </w:rPr>
      </w:pPr>
      <w:r w:rsidRPr="00FA37A4">
        <w:rPr>
          <w:b/>
          <w:bCs/>
          <w:szCs w:val="24"/>
        </w:rPr>
        <w:t>Centro de Engenharia Elétrica e Informática</w:t>
      </w:r>
    </w:p>
    <w:p w14:paraId="30F9AD87" w14:textId="798610E6" w:rsidR="00FA37A4" w:rsidRPr="00FA37A4" w:rsidRDefault="00FA37A4" w:rsidP="00CF1998">
      <w:pPr>
        <w:spacing w:line="360" w:lineRule="auto"/>
        <w:jc w:val="center"/>
        <w:rPr>
          <w:b/>
          <w:bCs/>
          <w:szCs w:val="24"/>
        </w:rPr>
      </w:pPr>
      <w:r w:rsidRPr="00FA37A4">
        <w:rPr>
          <w:b/>
          <w:bCs/>
          <w:szCs w:val="24"/>
        </w:rPr>
        <w:t>Departamento de Engenharia Elétrica</w:t>
      </w:r>
    </w:p>
    <w:p w14:paraId="27434C2E" w14:textId="6F1F4126" w:rsidR="00FA37A4" w:rsidRPr="00FA37A4" w:rsidRDefault="00FA37A4" w:rsidP="00CF1998">
      <w:pPr>
        <w:spacing w:line="360" w:lineRule="auto"/>
        <w:jc w:val="center"/>
        <w:rPr>
          <w:b/>
          <w:bCs/>
          <w:szCs w:val="24"/>
        </w:rPr>
      </w:pPr>
      <w:r w:rsidRPr="00FA37A4">
        <w:rPr>
          <w:b/>
          <w:bCs/>
          <w:szCs w:val="24"/>
        </w:rPr>
        <w:t>Sistemas Em Tempo Real</w:t>
      </w:r>
    </w:p>
    <w:p w14:paraId="1D1337A2" w14:textId="2CD65F27" w:rsidR="00FA37A4" w:rsidRDefault="00FA37A4" w:rsidP="00FA37A4"/>
    <w:p w14:paraId="370D14CB" w14:textId="0BE36E04" w:rsidR="00FA37A4" w:rsidRDefault="00FA37A4" w:rsidP="00FA37A4"/>
    <w:p w14:paraId="2F0040C2" w14:textId="37C119E2" w:rsidR="00FA37A4" w:rsidRDefault="00FA37A4" w:rsidP="00FA37A4"/>
    <w:p w14:paraId="2A87FFCE" w14:textId="3E6D56CE" w:rsidR="00FA37A4" w:rsidRDefault="00FA37A4" w:rsidP="00FA37A4">
      <w:pPr>
        <w:jc w:val="center"/>
      </w:pPr>
    </w:p>
    <w:p w14:paraId="03A7F5EE" w14:textId="5D925DD0" w:rsidR="00FA37A4" w:rsidRDefault="00FA37A4" w:rsidP="00FA37A4">
      <w:pPr>
        <w:jc w:val="center"/>
      </w:pPr>
    </w:p>
    <w:p w14:paraId="5325D0CC" w14:textId="6CC812F3" w:rsidR="00FA37A4" w:rsidRDefault="00FA37A4" w:rsidP="00FA37A4">
      <w:pPr>
        <w:jc w:val="center"/>
      </w:pPr>
    </w:p>
    <w:p w14:paraId="528BE33F" w14:textId="5B99C22D" w:rsidR="00FA37A4" w:rsidRDefault="00FA37A4" w:rsidP="00FA37A4">
      <w:pPr>
        <w:jc w:val="center"/>
      </w:pPr>
    </w:p>
    <w:p w14:paraId="34BB0D78" w14:textId="07007543" w:rsidR="00FA37A4" w:rsidRDefault="00FA37A4" w:rsidP="00FA37A4">
      <w:pPr>
        <w:jc w:val="center"/>
      </w:pPr>
    </w:p>
    <w:p w14:paraId="2DCA77A4" w14:textId="4B5C9456" w:rsidR="00FA37A4" w:rsidRDefault="00FA37A4" w:rsidP="0099444A"/>
    <w:p w14:paraId="39B38534" w14:textId="3709ED30" w:rsidR="00FA37A4" w:rsidRDefault="00FA37A4" w:rsidP="00FA37A4">
      <w:pPr>
        <w:jc w:val="center"/>
      </w:pPr>
    </w:p>
    <w:p w14:paraId="12DD275A" w14:textId="493B642A" w:rsidR="00FA37A4" w:rsidRDefault="00FA37A4" w:rsidP="00FA37A4">
      <w:pPr>
        <w:jc w:val="center"/>
      </w:pPr>
    </w:p>
    <w:p w14:paraId="067E6924" w14:textId="3A94414D" w:rsidR="00FA37A4" w:rsidRDefault="00FA37A4" w:rsidP="00FA37A4">
      <w:pPr>
        <w:jc w:val="center"/>
      </w:pPr>
    </w:p>
    <w:p w14:paraId="541B0983" w14:textId="075E15E9" w:rsidR="00FA37A4" w:rsidRDefault="00FA37A4" w:rsidP="00FA37A4">
      <w:pPr>
        <w:jc w:val="center"/>
        <w:rPr>
          <w:b/>
          <w:bCs/>
        </w:rPr>
      </w:pPr>
    </w:p>
    <w:p w14:paraId="7E4A61CA" w14:textId="5476B49F" w:rsidR="00FA37A4" w:rsidRDefault="0099444A" w:rsidP="00CF1998">
      <w:pPr>
        <w:spacing w:line="360" w:lineRule="auto"/>
        <w:jc w:val="center"/>
        <w:rPr>
          <w:b/>
          <w:bCs/>
        </w:rPr>
      </w:pPr>
      <w:r w:rsidRPr="0099444A">
        <w:rPr>
          <w:b/>
          <w:bCs/>
        </w:rPr>
        <w:t>Sistema de Coleta e Processamento de Dados para uma Estufa Inteligente</w:t>
      </w:r>
      <w:r>
        <w:rPr>
          <w:b/>
          <w:bCs/>
        </w:rPr>
        <w:t xml:space="preserve"> em </w:t>
      </w:r>
      <w:r w:rsidR="00FC1D41">
        <w:rPr>
          <w:b/>
          <w:bCs/>
        </w:rPr>
        <w:t>C++</w:t>
      </w:r>
    </w:p>
    <w:p w14:paraId="0AF03340" w14:textId="64F3351A" w:rsidR="00FA37A4" w:rsidRPr="00C06760" w:rsidRDefault="00FC1D41" w:rsidP="00CF1998">
      <w:pPr>
        <w:spacing w:line="360" w:lineRule="auto"/>
        <w:jc w:val="center"/>
        <w:rPr>
          <w:lang w:val="pt-BR"/>
        </w:rPr>
      </w:pPr>
      <w:r w:rsidRPr="00C06760">
        <w:rPr>
          <w:lang w:val="pt-BR"/>
        </w:rPr>
        <w:t>3º Estágio – Processos</w:t>
      </w:r>
      <w:r w:rsidR="003A1A3C">
        <w:rPr>
          <w:lang w:val="pt-BR"/>
        </w:rPr>
        <w:t>, Threads</w:t>
      </w:r>
      <w:r w:rsidRPr="00C06760">
        <w:rPr>
          <w:lang w:val="pt-BR"/>
        </w:rPr>
        <w:t xml:space="preserve"> e </w:t>
      </w:r>
      <w:proofErr w:type="spellStart"/>
      <w:r w:rsidRPr="00C06760">
        <w:rPr>
          <w:i/>
          <w:iCs/>
          <w:lang w:val="pt-BR"/>
        </w:rPr>
        <w:t>WebSockets</w:t>
      </w:r>
      <w:proofErr w:type="spellEnd"/>
    </w:p>
    <w:p w14:paraId="6E840894" w14:textId="5A4A003D" w:rsidR="006B6D0E" w:rsidRPr="00C06760" w:rsidRDefault="006B6D0E" w:rsidP="00FA37A4">
      <w:pPr>
        <w:jc w:val="center"/>
        <w:rPr>
          <w:lang w:val="pt-BR"/>
        </w:rPr>
      </w:pPr>
    </w:p>
    <w:p w14:paraId="233F3537" w14:textId="77777777" w:rsidR="0099444A" w:rsidRDefault="0099444A" w:rsidP="0099444A">
      <w:pPr>
        <w:jc w:val="center"/>
      </w:pPr>
      <w:r>
        <w:t>JOÃO VICTOR RODRIGUES RAMALHO –  Matrícula: 117110955</w:t>
      </w:r>
    </w:p>
    <w:p w14:paraId="63F80258" w14:textId="3C7ED02C" w:rsidR="006B6D0E" w:rsidRPr="0099444A" w:rsidRDefault="006B6D0E" w:rsidP="00FA37A4">
      <w:pPr>
        <w:jc w:val="center"/>
      </w:pPr>
    </w:p>
    <w:p w14:paraId="6804F888" w14:textId="21BF5D5D" w:rsidR="006B6D0E" w:rsidRPr="00C06760" w:rsidRDefault="006B6D0E" w:rsidP="00FA37A4">
      <w:pPr>
        <w:jc w:val="center"/>
        <w:rPr>
          <w:lang w:val="pt-BR"/>
        </w:rPr>
      </w:pPr>
    </w:p>
    <w:p w14:paraId="456D7819" w14:textId="13A54395" w:rsidR="006B6D0E" w:rsidRPr="00C06760" w:rsidRDefault="006B6D0E" w:rsidP="00FA37A4">
      <w:pPr>
        <w:jc w:val="center"/>
        <w:rPr>
          <w:lang w:val="pt-BR"/>
        </w:rPr>
      </w:pPr>
    </w:p>
    <w:p w14:paraId="461E5F34" w14:textId="163730F3" w:rsidR="006B6D0E" w:rsidRPr="00C06760" w:rsidRDefault="006B6D0E" w:rsidP="00FA37A4">
      <w:pPr>
        <w:jc w:val="center"/>
        <w:rPr>
          <w:lang w:val="pt-BR"/>
        </w:rPr>
      </w:pPr>
    </w:p>
    <w:p w14:paraId="5E5D92B2" w14:textId="46D1AE40" w:rsidR="006B6D0E" w:rsidRPr="00C06760" w:rsidRDefault="006B6D0E" w:rsidP="00FA37A4">
      <w:pPr>
        <w:jc w:val="center"/>
        <w:rPr>
          <w:lang w:val="pt-BR"/>
        </w:rPr>
      </w:pPr>
    </w:p>
    <w:p w14:paraId="7516A331" w14:textId="007F75C2" w:rsidR="006B6D0E" w:rsidRPr="00C06760" w:rsidRDefault="006B6D0E" w:rsidP="00FA37A4">
      <w:pPr>
        <w:jc w:val="center"/>
        <w:rPr>
          <w:lang w:val="pt-BR"/>
        </w:rPr>
      </w:pPr>
    </w:p>
    <w:p w14:paraId="34D536C5" w14:textId="72A2EC3F" w:rsidR="006B6D0E" w:rsidRPr="00C06760" w:rsidRDefault="006B6D0E" w:rsidP="00FA37A4">
      <w:pPr>
        <w:jc w:val="center"/>
        <w:rPr>
          <w:lang w:val="pt-BR"/>
        </w:rPr>
      </w:pPr>
    </w:p>
    <w:p w14:paraId="6F4E1991" w14:textId="2237CED5" w:rsidR="006B6D0E" w:rsidRPr="00C06760" w:rsidRDefault="006B6D0E" w:rsidP="00FA37A4">
      <w:pPr>
        <w:jc w:val="center"/>
        <w:rPr>
          <w:lang w:val="pt-BR"/>
        </w:rPr>
      </w:pPr>
    </w:p>
    <w:p w14:paraId="52067E4B" w14:textId="5E27F6EF" w:rsidR="006B6D0E" w:rsidRPr="00C06760" w:rsidRDefault="006B6D0E" w:rsidP="00FA37A4">
      <w:pPr>
        <w:jc w:val="center"/>
        <w:rPr>
          <w:lang w:val="pt-BR"/>
        </w:rPr>
      </w:pPr>
    </w:p>
    <w:p w14:paraId="3E391A0C" w14:textId="2FA9156D" w:rsidR="006B6D0E" w:rsidRPr="00C06760" w:rsidRDefault="006B6D0E" w:rsidP="00FA37A4">
      <w:pPr>
        <w:jc w:val="center"/>
        <w:rPr>
          <w:lang w:val="pt-BR"/>
        </w:rPr>
      </w:pPr>
    </w:p>
    <w:p w14:paraId="04A7D2FD" w14:textId="3555E5F7" w:rsidR="006B6D0E" w:rsidRPr="00C06760" w:rsidRDefault="006B6D0E" w:rsidP="00FA37A4">
      <w:pPr>
        <w:jc w:val="center"/>
        <w:rPr>
          <w:lang w:val="pt-BR"/>
        </w:rPr>
      </w:pPr>
    </w:p>
    <w:p w14:paraId="3B63F518" w14:textId="04BE74B0" w:rsidR="006B6D0E" w:rsidRPr="00C06760" w:rsidRDefault="006B6D0E" w:rsidP="00FA37A4">
      <w:pPr>
        <w:jc w:val="center"/>
        <w:rPr>
          <w:lang w:val="pt-BR"/>
        </w:rPr>
      </w:pPr>
    </w:p>
    <w:p w14:paraId="198F24AF" w14:textId="237F0F83" w:rsidR="006B6D0E" w:rsidRPr="00C06760" w:rsidRDefault="006B6D0E" w:rsidP="00FA37A4">
      <w:pPr>
        <w:jc w:val="center"/>
        <w:rPr>
          <w:lang w:val="pt-BR"/>
        </w:rPr>
      </w:pPr>
    </w:p>
    <w:p w14:paraId="5C82E86F" w14:textId="251BCDFB" w:rsidR="006B6D0E" w:rsidRPr="00C06760" w:rsidRDefault="006B6D0E" w:rsidP="00FA37A4">
      <w:pPr>
        <w:jc w:val="center"/>
        <w:rPr>
          <w:lang w:val="pt-BR"/>
        </w:rPr>
      </w:pPr>
    </w:p>
    <w:p w14:paraId="36B9DFFD" w14:textId="13D2C388" w:rsidR="006B6D0E" w:rsidRPr="00C06760" w:rsidRDefault="006B6D0E" w:rsidP="00FA37A4">
      <w:pPr>
        <w:jc w:val="center"/>
        <w:rPr>
          <w:lang w:val="pt-BR"/>
        </w:rPr>
      </w:pPr>
    </w:p>
    <w:p w14:paraId="17A3EAFC" w14:textId="067A9054" w:rsidR="006B6D0E" w:rsidRPr="00C06760" w:rsidRDefault="006B6D0E" w:rsidP="00FA37A4">
      <w:pPr>
        <w:jc w:val="center"/>
        <w:rPr>
          <w:lang w:val="pt-BR"/>
        </w:rPr>
      </w:pPr>
    </w:p>
    <w:p w14:paraId="26FFA4A2" w14:textId="385BA495" w:rsidR="006B6D0E" w:rsidRPr="00C06760" w:rsidRDefault="006B6D0E" w:rsidP="00FA37A4">
      <w:pPr>
        <w:jc w:val="center"/>
        <w:rPr>
          <w:lang w:val="pt-BR"/>
        </w:rPr>
      </w:pPr>
    </w:p>
    <w:p w14:paraId="2EC5B7C7" w14:textId="72282A5A" w:rsidR="006B6D0E" w:rsidRPr="00C06760" w:rsidRDefault="006B6D0E" w:rsidP="00FA37A4">
      <w:pPr>
        <w:jc w:val="center"/>
        <w:rPr>
          <w:lang w:val="pt-BR"/>
        </w:rPr>
      </w:pPr>
    </w:p>
    <w:p w14:paraId="5662E7DA" w14:textId="2B658637" w:rsidR="006B6D0E" w:rsidRPr="00C06760" w:rsidRDefault="006B6D0E" w:rsidP="00FA37A4">
      <w:pPr>
        <w:jc w:val="center"/>
        <w:rPr>
          <w:lang w:val="pt-BR"/>
        </w:rPr>
      </w:pPr>
    </w:p>
    <w:p w14:paraId="70DAB4A9" w14:textId="11519894" w:rsidR="006B6D0E" w:rsidRPr="00C06760" w:rsidRDefault="006B6D0E" w:rsidP="00FA37A4">
      <w:pPr>
        <w:jc w:val="center"/>
        <w:rPr>
          <w:lang w:val="pt-BR"/>
        </w:rPr>
      </w:pPr>
    </w:p>
    <w:p w14:paraId="0088660E" w14:textId="0BBFC596" w:rsidR="006B6D0E" w:rsidRPr="00C06760" w:rsidRDefault="006B6D0E" w:rsidP="00CF1998">
      <w:pPr>
        <w:spacing w:line="360" w:lineRule="auto"/>
        <w:rPr>
          <w:lang w:val="pt-BR"/>
        </w:rPr>
      </w:pPr>
    </w:p>
    <w:p w14:paraId="3E9E83D3" w14:textId="606AF73D" w:rsidR="006B6D0E" w:rsidRDefault="006B6D0E" w:rsidP="00CF1998">
      <w:pPr>
        <w:spacing w:line="360" w:lineRule="auto"/>
        <w:jc w:val="center"/>
      </w:pPr>
      <w:r>
        <w:t>Campina Grande, PB</w:t>
      </w:r>
    </w:p>
    <w:p w14:paraId="27F377B3" w14:textId="419682D2" w:rsidR="00FA37A4" w:rsidRPr="00FA37A4" w:rsidRDefault="0099444A" w:rsidP="00CF1998">
      <w:pPr>
        <w:spacing w:line="360" w:lineRule="auto"/>
        <w:jc w:val="center"/>
      </w:pPr>
      <w:r>
        <w:t>2022</w:t>
      </w:r>
      <w:r w:rsidR="0025533E">
        <w:br w:type="page"/>
      </w:r>
    </w:p>
    <w:sdt>
      <w:sdtPr>
        <w:rPr>
          <w:rFonts w:eastAsia="Arial" w:cs="Arial"/>
          <w:b w:val="0"/>
          <w:sz w:val="24"/>
          <w:szCs w:val="22"/>
          <w:lang w:val="pt-BR" w:eastAsia="en-US"/>
        </w:rPr>
        <w:id w:val="4073530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C3B727" w14:textId="55507EF9" w:rsidR="00556CBD" w:rsidRDefault="00556CBD" w:rsidP="005162E1">
          <w:pPr>
            <w:pStyle w:val="TOCHeading"/>
            <w:spacing w:line="360" w:lineRule="auto"/>
          </w:pPr>
          <w:r>
            <w:rPr>
              <w:lang w:val="pt-BR"/>
            </w:rPr>
            <w:t>Sumário</w:t>
          </w:r>
        </w:p>
        <w:p w14:paraId="7C632732" w14:textId="77777777" w:rsidR="000D3C49" w:rsidRDefault="00556C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CF1998">
            <w:rPr>
              <w:sz w:val="22"/>
              <w:szCs w:val="22"/>
            </w:rPr>
            <w:fldChar w:fldCharType="begin"/>
          </w:r>
          <w:r w:rsidRPr="00CF1998">
            <w:rPr>
              <w:sz w:val="22"/>
              <w:szCs w:val="22"/>
            </w:rPr>
            <w:instrText xml:space="preserve"> TOC \o "1-3" \h \z \u </w:instrText>
          </w:r>
          <w:r w:rsidRPr="00CF1998">
            <w:rPr>
              <w:sz w:val="22"/>
              <w:szCs w:val="22"/>
            </w:rPr>
            <w:fldChar w:fldCharType="separate"/>
          </w:r>
          <w:hyperlink w:anchor="_Toc100011572" w:history="1">
            <w:r w:rsidR="000D3C49" w:rsidRPr="00713EBB">
              <w:rPr>
                <w:rStyle w:val="Hyperlink"/>
                <w:noProof/>
              </w:rPr>
              <w:t>1</w:t>
            </w:r>
            <w:r w:rsidR="000D3C4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0D3C49" w:rsidRPr="00713EBB">
              <w:rPr>
                <w:rStyle w:val="Hyperlink"/>
                <w:noProof/>
              </w:rPr>
              <w:t>Descrição do Sistema</w:t>
            </w:r>
            <w:r w:rsidR="000D3C49">
              <w:rPr>
                <w:noProof/>
                <w:webHidden/>
              </w:rPr>
              <w:tab/>
            </w:r>
            <w:r w:rsidR="000D3C49">
              <w:rPr>
                <w:noProof/>
                <w:webHidden/>
              </w:rPr>
              <w:fldChar w:fldCharType="begin"/>
            </w:r>
            <w:r w:rsidR="000D3C49">
              <w:rPr>
                <w:noProof/>
                <w:webHidden/>
              </w:rPr>
              <w:instrText xml:space="preserve"> PAGEREF _Toc100011572 \h </w:instrText>
            </w:r>
            <w:r w:rsidR="000D3C49">
              <w:rPr>
                <w:noProof/>
                <w:webHidden/>
              </w:rPr>
            </w:r>
            <w:r w:rsidR="000D3C49">
              <w:rPr>
                <w:noProof/>
                <w:webHidden/>
              </w:rPr>
              <w:fldChar w:fldCharType="separate"/>
            </w:r>
            <w:r w:rsidR="000D3C49">
              <w:rPr>
                <w:noProof/>
                <w:webHidden/>
              </w:rPr>
              <w:t>3</w:t>
            </w:r>
            <w:r w:rsidR="000D3C49">
              <w:rPr>
                <w:noProof/>
                <w:webHidden/>
              </w:rPr>
              <w:fldChar w:fldCharType="end"/>
            </w:r>
          </w:hyperlink>
        </w:p>
        <w:p w14:paraId="02E39E5B" w14:textId="77777777" w:rsidR="000D3C49" w:rsidRDefault="000D3C4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00011573" w:history="1">
            <w:r w:rsidRPr="00713EB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13EBB">
              <w:rPr>
                <w:rStyle w:val="Hyperlink"/>
                <w:noProof/>
              </w:rPr>
              <w:t>Implementação na Linguagem de Programação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EBFD4" w14:textId="77777777" w:rsidR="000D3C49" w:rsidRDefault="000D3C49">
          <w:pPr>
            <w:pStyle w:val="TOC2"/>
            <w:tabs>
              <w:tab w:val="left" w:pos="880"/>
              <w:tab w:val="right" w:leader="dot" w:pos="9065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/>
            </w:rPr>
          </w:pPr>
          <w:hyperlink w:anchor="_Toc100011574" w:history="1">
            <w:r w:rsidRPr="00713EB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/>
              </w:rPr>
              <w:tab/>
            </w:r>
            <w:r w:rsidRPr="00713EBB">
              <w:rPr>
                <w:rStyle w:val="Hyperlink"/>
                <w:noProof/>
              </w:rPr>
              <w:t>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1FC2" w14:textId="77777777" w:rsidR="000D3C49" w:rsidRDefault="000D3C49">
          <w:pPr>
            <w:pStyle w:val="TOC3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100011575" w:history="1">
            <w:r w:rsidRPr="00713EBB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713EBB">
              <w:rPr>
                <w:rStyle w:val="Hyperlink"/>
                <w:noProof/>
              </w:rPr>
              <w:t>Threads –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903B5" w14:textId="77777777" w:rsidR="000D3C49" w:rsidRDefault="000D3C49">
          <w:pPr>
            <w:pStyle w:val="TOC3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100011576" w:history="1">
            <w:r w:rsidRPr="00713EBB">
              <w:rPr>
                <w:rStyle w:val="Hyperlink"/>
                <w:noProof/>
                <w:lang w:val="pt-BR"/>
              </w:rPr>
              <w:t>2.1.2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713EBB">
              <w:rPr>
                <w:rStyle w:val="Hyperlink"/>
                <w:noProof/>
                <w:lang w:val="pt-BR"/>
              </w:rPr>
              <w:t>Threads -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135D" w14:textId="77777777" w:rsidR="000D3C49" w:rsidRDefault="000D3C49">
          <w:pPr>
            <w:pStyle w:val="TOC2"/>
            <w:tabs>
              <w:tab w:val="left" w:pos="880"/>
              <w:tab w:val="right" w:leader="dot" w:pos="9065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/>
            </w:rPr>
          </w:pPr>
          <w:hyperlink w:anchor="_Toc100011577" w:history="1">
            <w:r w:rsidRPr="00713EB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/>
              </w:rPr>
              <w:tab/>
            </w:r>
            <w:r w:rsidRPr="00713EBB">
              <w:rPr>
                <w:rStyle w:val="Hyperlink"/>
                <w:noProof/>
              </w:rPr>
              <w:t>Comunicação Cliente-Servidor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C41B" w14:textId="77777777" w:rsidR="000D3C49" w:rsidRDefault="000D3C49">
          <w:pPr>
            <w:pStyle w:val="TOC3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100011578" w:history="1">
            <w:r w:rsidRPr="00713EBB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713EBB">
              <w:rPr>
                <w:rStyle w:val="Hyperlink"/>
                <w:i/>
                <w:noProof/>
              </w:rPr>
              <w:t>WebSockets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71A40" w14:textId="77777777" w:rsidR="000D3C49" w:rsidRDefault="000D3C49">
          <w:pPr>
            <w:pStyle w:val="TOC3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100011579" w:history="1">
            <w:r w:rsidRPr="00713EBB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713EBB">
              <w:rPr>
                <w:rStyle w:val="Hyperlink"/>
                <w:noProof/>
              </w:rPr>
              <w:t xml:space="preserve">Implementação </w:t>
            </w:r>
            <w:r w:rsidRPr="00713EBB">
              <w:rPr>
                <w:rStyle w:val="Hyperlink"/>
                <w:i/>
                <w:noProof/>
              </w:rPr>
              <w:t>Websockets</w:t>
            </w:r>
            <w:r w:rsidRPr="00713EBB">
              <w:rPr>
                <w:rStyle w:val="Hyperlink"/>
                <w:noProof/>
              </w:rPr>
              <w:t xml:space="preserve"> –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C5F0" w14:textId="77777777" w:rsidR="000D3C49" w:rsidRDefault="000D3C49">
          <w:pPr>
            <w:pStyle w:val="TOC3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100011580" w:history="1">
            <w:r w:rsidRPr="00713EBB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713EBB">
              <w:rPr>
                <w:rStyle w:val="Hyperlink"/>
                <w:noProof/>
              </w:rPr>
              <w:t xml:space="preserve">Implementação </w:t>
            </w:r>
            <w:r w:rsidRPr="00713EBB">
              <w:rPr>
                <w:rStyle w:val="Hyperlink"/>
                <w:i/>
                <w:noProof/>
              </w:rPr>
              <w:t>Websockets</w:t>
            </w:r>
            <w:r w:rsidRPr="00713EBB">
              <w:rPr>
                <w:rStyle w:val="Hyperlink"/>
                <w:noProof/>
              </w:rPr>
              <w:t xml:space="preserve"> –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48D56" w14:textId="77777777" w:rsidR="000D3C49" w:rsidRDefault="000D3C49">
          <w:pPr>
            <w:pStyle w:val="TOC3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US"/>
            </w:rPr>
          </w:pPr>
          <w:hyperlink w:anchor="_Toc100011581" w:history="1">
            <w:r w:rsidRPr="00713EBB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US"/>
              </w:rPr>
              <w:tab/>
            </w:r>
            <w:r w:rsidRPr="00713EBB">
              <w:rPr>
                <w:rStyle w:val="Hyperlink"/>
                <w:noProof/>
              </w:rPr>
              <w:t>Diagrama de Sequência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ED8B" w14:textId="77777777" w:rsidR="000D3C49" w:rsidRDefault="000D3C4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00011582" w:history="1">
            <w:r w:rsidRPr="00713EB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713EBB">
              <w:rPr>
                <w:rStyle w:val="Hyperlink"/>
                <w:noProof/>
              </w:rPr>
              <w:t>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62A17" w14:textId="44821515" w:rsidR="00556CBD" w:rsidRDefault="00556CBD" w:rsidP="005162E1">
          <w:pPr>
            <w:spacing w:line="360" w:lineRule="auto"/>
          </w:pPr>
          <w:r w:rsidRPr="00CF1998">
            <w:rPr>
              <w:b/>
              <w:bCs/>
              <w:sz w:val="22"/>
              <w:lang w:val="pt-BR"/>
            </w:rPr>
            <w:fldChar w:fldCharType="end"/>
          </w:r>
        </w:p>
      </w:sdtContent>
    </w:sdt>
    <w:p w14:paraId="77E07DD5" w14:textId="77777777" w:rsidR="007139F6" w:rsidRDefault="007139F6" w:rsidP="006B6D0E">
      <w:pPr>
        <w:sectPr w:rsidR="007139F6" w:rsidSect="002D1A63">
          <w:headerReference w:type="default" r:id="rId8"/>
          <w:footerReference w:type="default" r:id="rId9"/>
          <w:headerReference w:type="first" r:id="rId10"/>
          <w:type w:val="continuous"/>
          <w:pgSz w:w="11910" w:h="16840"/>
          <w:pgMar w:top="1701" w:right="1134" w:bottom="1134" w:left="1701" w:header="720" w:footer="720" w:gutter="0"/>
          <w:cols w:space="720"/>
          <w:titlePg/>
          <w:docGrid w:linePitch="326"/>
        </w:sectPr>
      </w:pPr>
    </w:p>
    <w:p w14:paraId="3AAED7E2" w14:textId="66F2BAA9" w:rsidR="00556CBD" w:rsidRDefault="00556CBD" w:rsidP="00A96BA7">
      <w:pPr>
        <w:pStyle w:val="Heading1"/>
      </w:pPr>
      <w:bookmarkStart w:id="0" w:name="_Toc100011572"/>
      <w:r>
        <w:lastRenderedPageBreak/>
        <w:t>Descrição do Sistema</w:t>
      </w:r>
      <w:bookmarkEnd w:id="0"/>
    </w:p>
    <w:p w14:paraId="79E03244" w14:textId="71167F11" w:rsidR="000F60B1" w:rsidRDefault="00EF4E56" w:rsidP="00CD6643">
      <w:pPr>
        <w:spacing w:line="360" w:lineRule="auto"/>
        <w:ind w:firstLine="360"/>
        <w:jc w:val="both"/>
        <w:rPr>
          <w:lang w:val="pt-BR" w:eastAsia="en-GB"/>
        </w:rPr>
      </w:pPr>
      <w:r>
        <w:rPr>
          <w:lang w:val="pt-BR" w:eastAsia="en-GB"/>
        </w:rPr>
        <w:t xml:space="preserve">Tendo em vista o estudo de sistemas operacionais, de como os processos, threads e </w:t>
      </w:r>
      <w:proofErr w:type="spellStart"/>
      <w:r w:rsidRPr="00EF4E56">
        <w:rPr>
          <w:i/>
          <w:iCs/>
          <w:lang w:val="pt-BR" w:eastAsia="en-GB"/>
        </w:rPr>
        <w:t>websockets</w:t>
      </w:r>
      <w:proofErr w:type="spellEnd"/>
      <w:r>
        <w:rPr>
          <w:lang w:val="pt-BR" w:eastAsia="en-GB"/>
        </w:rPr>
        <w:t xml:space="preserve"> funcionam, foi projetado </w:t>
      </w:r>
      <w:r w:rsidR="0099444A" w:rsidRPr="0099444A">
        <w:rPr>
          <w:lang w:val="pt-BR" w:eastAsia="en-GB"/>
        </w:rPr>
        <w:t xml:space="preserve">Sistema de Coleta e Processamento de Dados para uma Estufa Inteligente </w:t>
      </w:r>
      <w:r w:rsidR="0099444A">
        <w:rPr>
          <w:lang w:val="pt-BR" w:eastAsia="en-GB"/>
        </w:rPr>
        <w:t xml:space="preserve">na </w:t>
      </w:r>
      <w:r>
        <w:rPr>
          <w:lang w:val="pt-BR" w:eastAsia="en-GB"/>
        </w:rPr>
        <w:t xml:space="preserve">linguagem de programação C++. Desse modo, de acordo com </w:t>
      </w:r>
      <w:r w:rsidR="000F60B1">
        <w:rPr>
          <w:lang w:val="pt-BR" w:eastAsia="en-GB"/>
        </w:rPr>
        <w:t>arquitetura</w:t>
      </w:r>
      <w:r>
        <w:rPr>
          <w:lang w:val="pt-BR" w:eastAsia="en-GB"/>
        </w:rPr>
        <w:t xml:space="preserve"> da figura a seguir</w:t>
      </w:r>
      <w:r w:rsidR="000F60B1">
        <w:rPr>
          <w:lang w:val="pt-BR" w:eastAsia="en-GB"/>
        </w:rPr>
        <w:t xml:space="preserve">, retirada dos slides da disciplina de Sistemas em Tempo Real, foram desenvolvidos os softwares e o sistema. </w:t>
      </w:r>
    </w:p>
    <w:p w14:paraId="2926E5A3" w14:textId="14230BE3" w:rsidR="00EF4E56" w:rsidRDefault="000F60B1" w:rsidP="00CD6643">
      <w:pPr>
        <w:spacing w:line="360" w:lineRule="auto"/>
        <w:ind w:firstLine="360"/>
        <w:jc w:val="both"/>
        <w:rPr>
          <w:lang w:val="pt-BR" w:eastAsia="en-GB"/>
        </w:rPr>
      </w:pPr>
      <w:r>
        <w:rPr>
          <w:lang w:val="pt-BR" w:eastAsia="en-GB"/>
        </w:rPr>
        <w:t>Nesse sentido, o sistema</w:t>
      </w:r>
      <w:r w:rsidR="0099444A">
        <w:rPr>
          <w:lang w:val="pt-BR" w:eastAsia="en-GB"/>
        </w:rPr>
        <w:t xml:space="preserve"> se baseia na leitura de dois sensores, um de temperatura e outro de luminosidade</w:t>
      </w:r>
      <w:r>
        <w:rPr>
          <w:lang w:val="pt-BR" w:eastAsia="en-GB"/>
        </w:rPr>
        <w:t>, ao qual possuem 2 softwares</w:t>
      </w:r>
      <w:r w:rsidR="00A96BA7">
        <w:rPr>
          <w:lang w:val="pt-BR" w:eastAsia="en-GB"/>
        </w:rPr>
        <w:t xml:space="preserve"> (em execução, processos)</w:t>
      </w:r>
      <w:r>
        <w:rPr>
          <w:lang w:val="pt-BR" w:eastAsia="en-GB"/>
        </w:rPr>
        <w:t xml:space="preserve"> desenvolvidos, um software cliente e um software servidor, em que compartilham </w:t>
      </w:r>
      <w:r w:rsidR="003A1A3C">
        <w:rPr>
          <w:lang w:val="pt-BR" w:eastAsia="en-GB"/>
        </w:rPr>
        <w:t>“</w:t>
      </w:r>
      <w:r>
        <w:rPr>
          <w:lang w:val="pt-BR" w:eastAsia="en-GB"/>
        </w:rPr>
        <w:t>variáveis</w:t>
      </w:r>
      <w:r w:rsidR="003A1A3C">
        <w:rPr>
          <w:lang w:val="pt-BR" w:eastAsia="en-GB"/>
        </w:rPr>
        <w:t>”</w:t>
      </w:r>
      <w:r>
        <w:rPr>
          <w:lang w:val="pt-BR" w:eastAsia="en-GB"/>
        </w:rPr>
        <w:t xml:space="preserve">. </w:t>
      </w:r>
      <w:r w:rsidR="000D3C49">
        <w:rPr>
          <w:lang w:val="pt-BR" w:eastAsia="en-GB"/>
        </w:rPr>
        <w:t>No</w:t>
      </w:r>
      <w:r>
        <w:rPr>
          <w:lang w:val="pt-BR" w:eastAsia="en-GB"/>
        </w:rPr>
        <w:t xml:space="preserve"> software do cliente ocorre</w:t>
      </w:r>
      <w:r w:rsidR="003A1A3C">
        <w:rPr>
          <w:lang w:val="pt-BR" w:eastAsia="en-GB"/>
        </w:rPr>
        <w:t>:</w:t>
      </w:r>
      <w:r>
        <w:rPr>
          <w:lang w:val="pt-BR" w:eastAsia="en-GB"/>
        </w:rPr>
        <w:t xml:space="preserve"> </w:t>
      </w:r>
      <w:r w:rsidR="000D3C49">
        <w:rPr>
          <w:lang w:val="pt-BR" w:eastAsia="en-GB"/>
        </w:rPr>
        <w:t>o processo por completo</w:t>
      </w:r>
      <w:r>
        <w:rPr>
          <w:lang w:val="pt-BR" w:eastAsia="en-GB"/>
        </w:rPr>
        <w:t xml:space="preserve">, definição das variáveis de </w:t>
      </w:r>
      <w:r w:rsidR="0099444A">
        <w:rPr>
          <w:lang w:val="pt-BR" w:eastAsia="en-GB"/>
        </w:rPr>
        <w:t>buffer</w:t>
      </w:r>
      <w:r>
        <w:rPr>
          <w:lang w:val="pt-BR" w:eastAsia="en-GB"/>
        </w:rPr>
        <w:t xml:space="preserve">, leituras dos sensores e o envio de parte dessas variáveis para o servidor por meio das </w:t>
      </w:r>
      <w:r w:rsidR="000D3C49">
        <w:rPr>
          <w:lang w:val="pt-BR" w:eastAsia="en-GB"/>
        </w:rPr>
        <w:t>biblioteca</w:t>
      </w:r>
      <w:r>
        <w:rPr>
          <w:lang w:val="pt-BR" w:eastAsia="en-GB"/>
        </w:rPr>
        <w:t xml:space="preserve"> de comunicação </w:t>
      </w:r>
      <w:proofErr w:type="spellStart"/>
      <w:r w:rsidRPr="000F60B1">
        <w:rPr>
          <w:i/>
          <w:iCs/>
          <w:lang w:val="pt-BR" w:eastAsia="en-GB"/>
        </w:rPr>
        <w:t>Websockets</w:t>
      </w:r>
      <w:proofErr w:type="spellEnd"/>
      <w:r>
        <w:rPr>
          <w:lang w:val="pt-BR" w:eastAsia="en-GB"/>
        </w:rPr>
        <w:t xml:space="preserve"> disponibilizadas </w:t>
      </w:r>
      <w:r w:rsidR="00A96BA7">
        <w:rPr>
          <w:lang w:val="pt-BR" w:eastAsia="en-GB"/>
        </w:rPr>
        <w:t>pel</w:t>
      </w:r>
      <w:r w:rsidR="000D3C49">
        <w:rPr>
          <w:lang w:val="pt-BR" w:eastAsia="en-GB"/>
        </w:rPr>
        <w:t>a linguagem abordada</w:t>
      </w:r>
      <w:proofErr w:type="gramStart"/>
      <w:r>
        <w:rPr>
          <w:lang w:val="pt-BR" w:eastAsia="en-GB"/>
        </w:rPr>
        <w:t>.</w:t>
      </w:r>
      <w:r w:rsidR="000D3C49">
        <w:rPr>
          <w:lang w:val="pt-BR" w:eastAsia="en-GB"/>
        </w:rPr>
        <w:t xml:space="preserve"> </w:t>
      </w:r>
      <w:proofErr w:type="gramEnd"/>
      <w:r w:rsidR="000D3C49">
        <w:rPr>
          <w:lang w:val="pt-BR" w:eastAsia="en-GB"/>
        </w:rPr>
        <w:t>Sendo assim</w:t>
      </w:r>
      <w:r>
        <w:rPr>
          <w:lang w:val="pt-BR" w:eastAsia="en-GB"/>
        </w:rPr>
        <w:t>,</w:t>
      </w:r>
      <w:r w:rsidR="00A96BA7">
        <w:rPr>
          <w:lang w:val="pt-BR" w:eastAsia="en-GB"/>
        </w:rPr>
        <w:t xml:space="preserve"> </w:t>
      </w:r>
      <w:r w:rsidR="000D3C49">
        <w:rPr>
          <w:lang w:val="pt-BR" w:eastAsia="en-GB"/>
        </w:rPr>
        <w:t>com o uso da biblioteca</w:t>
      </w:r>
      <w:r w:rsidR="00A96BA7">
        <w:rPr>
          <w:lang w:val="pt-BR" w:eastAsia="en-GB"/>
        </w:rPr>
        <w:t xml:space="preserve">, o </w:t>
      </w:r>
      <w:r w:rsidR="003A1A3C">
        <w:rPr>
          <w:lang w:val="pt-BR" w:eastAsia="en-GB"/>
        </w:rPr>
        <w:t xml:space="preserve">software </w:t>
      </w:r>
      <w:r w:rsidR="00A96BA7">
        <w:rPr>
          <w:lang w:val="pt-BR" w:eastAsia="en-GB"/>
        </w:rPr>
        <w:t xml:space="preserve">servidor recebe as variáveis, executa </w:t>
      </w:r>
      <w:r w:rsidR="0099444A">
        <w:rPr>
          <w:lang w:val="pt-BR" w:eastAsia="en-GB"/>
        </w:rPr>
        <w:t xml:space="preserve">a verificação da temperatura </w:t>
      </w:r>
      <w:r w:rsidR="00CD6643">
        <w:rPr>
          <w:lang w:val="pt-BR" w:eastAsia="en-GB"/>
        </w:rPr>
        <w:t>e</w:t>
      </w:r>
      <w:r w:rsidR="0099444A">
        <w:rPr>
          <w:lang w:val="pt-BR" w:eastAsia="en-GB"/>
        </w:rPr>
        <w:t xml:space="preserve"> </w:t>
      </w:r>
      <w:r w:rsidR="000D3C49">
        <w:rPr>
          <w:lang w:val="pt-BR" w:eastAsia="en-GB"/>
        </w:rPr>
        <w:t>luminosidade, alertando</w:t>
      </w:r>
      <w:r w:rsidR="00CD6643">
        <w:rPr>
          <w:lang w:val="pt-BR" w:eastAsia="en-GB"/>
        </w:rPr>
        <w:t xml:space="preserve"> </w:t>
      </w:r>
      <w:r w:rsidR="00A96BA7">
        <w:rPr>
          <w:lang w:val="pt-BR" w:eastAsia="en-GB"/>
        </w:rPr>
        <w:t xml:space="preserve">o sistema e envia a variável de saída do </w:t>
      </w:r>
      <w:r w:rsidR="0099444A">
        <w:rPr>
          <w:lang w:val="pt-BR" w:eastAsia="en-GB"/>
        </w:rPr>
        <w:t>servidor</w:t>
      </w:r>
      <w:r w:rsidR="00A96BA7">
        <w:rPr>
          <w:lang w:val="pt-BR" w:eastAsia="en-GB"/>
        </w:rPr>
        <w:t xml:space="preserve"> para o cliente. Ademais, ambos são aplicações do prompt de comando, em que no software do cliente, o usuário pode interagir com o sistema por meio de comandos. </w:t>
      </w:r>
    </w:p>
    <w:p w14:paraId="5936953A" w14:textId="77777777" w:rsidR="00CD6643" w:rsidRDefault="00CD6643" w:rsidP="00EF4E56">
      <w:pPr>
        <w:ind w:firstLine="360"/>
        <w:jc w:val="both"/>
        <w:rPr>
          <w:lang w:val="pt-BR" w:eastAsia="en-GB"/>
        </w:rPr>
      </w:pPr>
    </w:p>
    <w:p w14:paraId="1AA64786" w14:textId="781290D4" w:rsidR="00EF4E56" w:rsidRDefault="00EF4E56" w:rsidP="00EF4E56">
      <w:pPr>
        <w:ind w:firstLine="360"/>
        <w:jc w:val="both"/>
        <w:rPr>
          <w:lang w:val="pt-BR" w:eastAsia="en-GB"/>
        </w:rPr>
      </w:pPr>
    </w:p>
    <w:p w14:paraId="376AF53B" w14:textId="2E2B5917" w:rsidR="005F2C25" w:rsidRDefault="0099444A" w:rsidP="005F2C25">
      <w:pPr>
        <w:keepNext/>
        <w:ind w:firstLine="360"/>
        <w:jc w:val="center"/>
      </w:pPr>
      <w:r w:rsidRPr="0099444A">
        <w:drawing>
          <wp:inline distT="0" distB="0" distL="0" distR="0" wp14:anchorId="50058FBC" wp14:editId="1FA40FEE">
            <wp:extent cx="5762625" cy="296481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7616" w14:textId="3D6EDD38" w:rsidR="00A96BA7" w:rsidRDefault="005F2C25" w:rsidP="005F2C25">
      <w:pPr>
        <w:pStyle w:val="Caption"/>
        <w:jc w:val="center"/>
        <w:rPr>
          <w:lang w:val="pt-BR" w:eastAsia="en-GB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C04">
        <w:rPr>
          <w:noProof/>
        </w:rPr>
        <w:t>1</w:t>
      </w:r>
      <w:r>
        <w:fldChar w:fldCharType="end"/>
      </w:r>
      <w:r>
        <w:t xml:space="preserve">: </w:t>
      </w:r>
      <w:r w:rsidRPr="00D00D68">
        <w:t>Arquitetura dos Softwares - Cliente e Servidor</w:t>
      </w:r>
    </w:p>
    <w:p w14:paraId="327A2A77" w14:textId="77777777" w:rsidR="00CD6643" w:rsidRDefault="00CD6643" w:rsidP="00CD6643">
      <w:pPr>
        <w:rPr>
          <w:lang w:val="pt-BR" w:eastAsia="en-GB"/>
        </w:rPr>
      </w:pPr>
    </w:p>
    <w:p w14:paraId="297E0F32" w14:textId="43F3538A" w:rsidR="00A96BA7" w:rsidRPr="00EF4E56" w:rsidRDefault="00CD6643" w:rsidP="00CD6643">
      <w:pPr>
        <w:rPr>
          <w:lang w:val="pt-BR" w:eastAsia="en-GB"/>
        </w:rPr>
      </w:pPr>
      <w:r>
        <w:rPr>
          <w:lang w:val="pt-BR" w:eastAsia="en-GB"/>
        </w:rPr>
        <w:tab/>
      </w:r>
    </w:p>
    <w:p w14:paraId="2205E341" w14:textId="77777777" w:rsidR="005253FE" w:rsidRPr="005253FE" w:rsidRDefault="005253FE" w:rsidP="005253FE">
      <w:pPr>
        <w:rPr>
          <w:lang w:val="pt-BR"/>
        </w:rPr>
      </w:pPr>
    </w:p>
    <w:p w14:paraId="17FB55B1" w14:textId="34C422B7" w:rsidR="00556CBD" w:rsidRDefault="00F554A1" w:rsidP="00A96BA7">
      <w:pPr>
        <w:pStyle w:val="Heading1"/>
      </w:pPr>
      <w:bookmarkStart w:id="1" w:name="_Toc100011573"/>
      <w:r>
        <w:lastRenderedPageBreak/>
        <w:t xml:space="preserve">Implementação </w:t>
      </w:r>
      <w:r w:rsidR="00655FCF">
        <w:t xml:space="preserve">na Linguagem de Programação </w:t>
      </w:r>
      <w:r>
        <w:t>C++</w:t>
      </w:r>
      <w:bookmarkEnd w:id="1"/>
    </w:p>
    <w:p w14:paraId="63748EA2" w14:textId="112479C7" w:rsidR="00853078" w:rsidRDefault="00853078" w:rsidP="00B5549E">
      <w:pPr>
        <w:spacing w:line="360" w:lineRule="auto"/>
        <w:ind w:firstLine="432"/>
        <w:jc w:val="both"/>
      </w:pPr>
      <w:r>
        <w:t xml:space="preserve">A implementação na linguagem de programação C++ foi feita </w:t>
      </w:r>
      <w:r w:rsidR="00B5549E">
        <w:t xml:space="preserve">com um software servidor e outro software cliente, </w:t>
      </w:r>
      <w:r w:rsidR="008B41FA">
        <w:t>sendo desenvoldiso no</w:t>
      </w:r>
      <w:r w:rsidR="0099444A">
        <w:t>Visual Studio 2022,</w:t>
      </w:r>
      <w:r w:rsidR="008B41FA">
        <w:t xml:space="preserve"> no qual o foi realizado a compilação do Servidor por meio do Visual Studio, e realizado a execução via prompt de comando, já o Cliente do projeto foi compilado e depurando usando o Visual Studio, em cima sistema operacional W</w:t>
      </w:r>
      <w:r w:rsidR="0099444A">
        <w:t>indows 11</w:t>
      </w:r>
      <w:r w:rsidR="00B5549E">
        <w:t>. Assim</w:t>
      </w:r>
      <w:r w:rsidR="008B41FA">
        <w:t xml:space="preserve">, de acordo com a </w:t>
      </w:r>
      <w:r w:rsidR="00E57D4F">
        <w:t>Figura 1</w:t>
      </w:r>
      <w:r w:rsidR="008B41FA">
        <w:t>, foi realizado o desenvolvimento do código</w:t>
      </w:r>
      <w:r w:rsidR="00E57D4F">
        <w:t>.</w:t>
      </w:r>
    </w:p>
    <w:p w14:paraId="756DEE08" w14:textId="13B01B30" w:rsidR="00E57D4F" w:rsidRDefault="00F554A1" w:rsidP="00E57D4F">
      <w:pPr>
        <w:pStyle w:val="Heading2"/>
        <w:spacing w:line="360" w:lineRule="auto"/>
        <w:jc w:val="both"/>
      </w:pPr>
      <w:bookmarkStart w:id="2" w:name="_Toc100011574"/>
      <w:r>
        <w:t>Threads</w:t>
      </w:r>
      <w:bookmarkEnd w:id="2"/>
    </w:p>
    <w:p w14:paraId="6ED0C864" w14:textId="77777777" w:rsidR="00E57D4F" w:rsidRDefault="00E57D4F" w:rsidP="00E57D4F">
      <w:pPr>
        <w:spacing w:line="360" w:lineRule="auto"/>
        <w:ind w:firstLine="360"/>
        <w:jc w:val="both"/>
      </w:pPr>
      <w:r>
        <w:t xml:space="preserve">Para a implementação de threads, foi utilizada a biblioteca disponibilizada pelo namespace std: &lt;threads&gt;. </w:t>
      </w:r>
    </w:p>
    <w:p w14:paraId="41FE272D" w14:textId="32BA3C6F" w:rsidR="003364D8" w:rsidRDefault="0099444A" w:rsidP="003364D8">
      <w:pPr>
        <w:spacing w:line="360" w:lineRule="auto"/>
        <w:ind w:firstLine="360"/>
        <w:jc w:val="both"/>
      </w:pPr>
      <w:r>
        <w:t>Implementando</w:t>
      </w:r>
      <w:r w:rsidR="00BE51BE">
        <w:t>, a técnica Thread Safe utilizada</w:t>
      </w:r>
      <w:r w:rsidR="003364D8">
        <w:t xml:space="preserve"> no projeto</w:t>
      </w:r>
      <w:r w:rsidR="00BE51BE">
        <w:t xml:space="preserve"> f</w:t>
      </w:r>
      <w:r w:rsidR="008B41FA">
        <w:t xml:space="preserve">oi feita com o uso </w:t>
      </w:r>
      <w:r w:rsidR="003364D8">
        <w:t xml:space="preserve">da </w:t>
      </w:r>
      <w:r w:rsidR="00BE51BE">
        <w:t>biblioteca &lt;atomic&gt;, em que</w:t>
      </w:r>
      <w:r w:rsidR="003364D8">
        <w:t xml:space="preserve"> por meio de variáveis do tipo </w:t>
      </w:r>
      <w:r w:rsidR="003364D8" w:rsidRPr="003364D8">
        <w:rPr>
          <w:b/>
          <w:bCs/>
        </w:rPr>
        <w:t>atomic</w:t>
      </w:r>
      <w:r w:rsidR="003364D8" w:rsidRPr="003364D8">
        <w:t>,</w:t>
      </w:r>
      <w:r w:rsidR="003364D8">
        <w:t xml:space="preserve"> </w:t>
      </w:r>
      <w:r w:rsidR="008B41FA">
        <w:t xml:space="preserve">evitando </w:t>
      </w:r>
      <w:r w:rsidR="003364D8">
        <w:t xml:space="preserve"> condições de corrida para uma variável compartilhada entre threads. </w:t>
      </w:r>
      <w:r w:rsidR="008B41FA">
        <w:t xml:space="preserve">Dessa forma, o é criada uma variável do </w:t>
      </w:r>
      <w:r w:rsidR="003364D8">
        <w:t xml:space="preserve"> </w:t>
      </w:r>
      <w:r w:rsidR="008B41FA">
        <w:t xml:space="preserve">tipo </w:t>
      </w:r>
      <w:r w:rsidR="003364D8">
        <w:t xml:space="preserve">atomic </w:t>
      </w:r>
      <w:r w:rsidR="008B41FA">
        <w:t xml:space="preserve"> que é implementada</w:t>
      </w:r>
      <w:r w:rsidR="003364D8">
        <w:t xml:space="preserve"> utilizando </w:t>
      </w:r>
      <w:r w:rsidR="003364D8">
        <w:rPr>
          <w:i/>
          <w:iCs/>
        </w:rPr>
        <w:t>mutex locks</w:t>
      </w:r>
      <w:r w:rsidR="003364D8">
        <w:t xml:space="preserve">, ou seja, se uma thread requisita um </w:t>
      </w:r>
      <w:r w:rsidR="003364D8">
        <w:rPr>
          <w:i/>
          <w:iCs/>
        </w:rPr>
        <w:t>mutex lock</w:t>
      </w:r>
      <w:r w:rsidR="003364D8">
        <w:t xml:space="preserve">, nenhuma outra thread pode obter a variável até que seja liberada por essa mesma thread. </w:t>
      </w:r>
      <w:r w:rsidR="008B41FA">
        <w:t xml:space="preserve">Realizando um comparativo </w:t>
      </w:r>
      <w:r w:rsidR="003364D8">
        <w:t xml:space="preserve">com </w:t>
      </w:r>
      <w:r w:rsidR="008B41FA">
        <w:t xml:space="preserve">o modelo de </w:t>
      </w:r>
      <w:r w:rsidR="003364D8">
        <w:t xml:space="preserve">semáforos, não é criada uma seção crítica, nem é </w:t>
      </w:r>
      <w:r w:rsidR="008B41FA">
        <w:t xml:space="preserve">librerado </w:t>
      </w:r>
      <w:r w:rsidR="003364D8">
        <w:t>o acesso ao recurso para mais de uma thread, a operação é somente com a variável</w:t>
      </w:r>
      <w:r w:rsidR="002521C7">
        <w:t xml:space="preserve"> a ser acessada</w:t>
      </w:r>
      <w:r w:rsidR="003364D8">
        <w:t>.</w:t>
      </w:r>
    </w:p>
    <w:p w14:paraId="7218F3E8" w14:textId="748EAAF1" w:rsidR="003364D8" w:rsidRDefault="003364D8" w:rsidP="003364D8">
      <w:pPr>
        <w:spacing w:line="360" w:lineRule="auto"/>
        <w:ind w:firstLine="360"/>
        <w:jc w:val="both"/>
      </w:pPr>
      <w:r>
        <w:t xml:space="preserve">Assim, </w:t>
      </w:r>
      <w:r w:rsidR="008B41FA">
        <w:t xml:space="preserve"> uma vez que </w:t>
      </w:r>
      <w:r w:rsidR="002521C7">
        <w:t xml:space="preserve"> </w:t>
      </w:r>
      <w:r w:rsidR="008B41FA">
        <w:t xml:space="preserve">definidas as </w:t>
      </w:r>
      <w:r w:rsidR="002521C7">
        <w:t xml:space="preserve">variáveis globais do tipo atomic, </w:t>
      </w:r>
      <w:r w:rsidR="00602F36">
        <w:t xml:space="preserve">e nela um </w:t>
      </w:r>
      <w:r w:rsidR="008B41FA">
        <w:t>tipo genérico atrelado, como int, double,</w:t>
      </w:r>
      <w:r w:rsidR="00602F36">
        <w:t xml:space="preserve"> </w:t>
      </w:r>
      <w:r w:rsidR="008B41FA">
        <w:t>etc.</w:t>
      </w:r>
      <w:r w:rsidR="00602F36">
        <w:t xml:space="preserve"> </w:t>
      </w:r>
      <w:r w:rsidR="008B41FA">
        <w:t xml:space="preserve">Sendo </w:t>
      </w:r>
      <w:r w:rsidR="00602F36">
        <w:t xml:space="preserve">considerado </w:t>
      </w:r>
      <w:r w:rsidR="008B41FA">
        <w:t>o tipo</w:t>
      </w:r>
      <w:r w:rsidR="00602F36">
        <w:t xml:space="preserve"> dessa variável. </w:t>
      </w:r>
      <w:r w:rsidR="009E758F">
        <w:t>Dessa forma</w:t>
      </w:r>
      <w:r w:rsidR="00602F36">
        <w:t xml:space="preserve">, para que se atribua os valores dentro das threads às referências atomic, de forma Thread Safe, foram utilizadas duas funções dessa struct: </w:t>
      </w:r>
      <w:r w:rsidR="00602F36" w:rsidRPr="00602F36">
        <w:rPr>
          <w:i/>
          <w:iCs/>
        </w:rPr>
        <w:t>.load()</w:t>
      </w:r>
      <w:r w:rsidR="00602F36">
        <w:t xml:space="preserve"> e </w:t>
      </w:r>
      <w:r w:rsidR="00602F36" w:rsidRPr="00602F36">
        <w:rPr>
          <w:i/>
          <w:iCs/>
        </w:rPr>
        <w:t>.store()</w:t>
      </w:r>
      <w:r w:rsidR="00602F36">
        <w:t>.</w:t>
      </w:r>
    </w:p>
    <w:p w14:paraId="758EB914" w14:textId="0DC7ACCC" w:rsidR="00602F36" w:rsidRDefault="00602F36" w:rsidP="003364D8">
      <w:pPr>
        <w:spacing w:line="360" w:lineRule="auto"/>
        <w:ind w:firstLine="360"/>
        <w:jc w:val="both"/>
      </w:pPr>
      <w:r>
        <w:t xml:space="preserve">Portanto, o cenário explorado necessário para Thread Safe </w:t>
      </w:r>
      <w:r w:rsidR="00163708">
        <w:t>utilizada as</w:t>
      </w:r>
      <w:r>
        <w:t xml:space="preserve"> variáveis globais que precisam ser manipuladas por várias threads diferentes, em que foi utilizado o tipo </w:t>
      </w:r>
      <w:r w:rsidRPr="00602F36">
        <w:rPr>
          <w:i/>
          <w:iCs/>
        </w:rPr>
        <w:t>atomic</w:t>
      </w:r>
      <w:r>
        <w:t xml:space="preserve"> como o tipo dessas variáveis para que se possibilite os acessos por meio das threads e não ocorram condições de corrida.</w:t>
      </w:r>
    </w:p>
    <w:p w14:paraId="35424F1C" w14:textId="21A315E1" w:rsidR="00EB5578" w:rsidRDefault="00EB5578" w:rsidP="00EB5578">
      <w:pPr>
        <w:pStyle w:val="Heading3"/>
        <w:spacing w:line="360" w:lineRule="auto"/>
      </w:pPr>
      <w:bookmarkStart w:id="3" w:name="_Toc100011575"/>
      <w:r>
        <w:t>Thre</w:t>
      </w:r>
      <w:r w:rsidR="00906116">
        <w:t>a</w:t>
      </w:r>
      <w:r>
        <w:t>ds – Cliente</w:t>
      </w:r>
      <w:bookmarkEnd w:id="3"/>
    </w:p>
    <w:p w14:paraId="571CF2DD" w14:textId="161FF64E" w:rsidR="0099444A" w:rsidRDefault="000D3C49" w:rsidP="0099444A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Para o cliente foram definidas 5</w:t>
      </w:r>
      <w:r w:rsidR="00EB5578" w:rsidRPr="0099444A">
        <w:rPr>
          <w:lang w:val="pt-BR"/>
        </w:rPr>
        <w:t xml:space="preserve"> threads:</w:t>
      </w:r>
    </w:p>
    <w:p w14:paraId="669BF810" w14:textId="77777777" w:rsidR="000D3C49" w:rsidRPr="000D3C49" w:rsidRDefault="000D3C49" w:rsidP="000D3C49">
      <w:pPr>
        <w:pStyle w:val="ListParagraph"/>
        <w:widowControl/>
        <w:numPr>
          <w:ilvl w:val="0"/>
          <w:numId w:val="29"/>
        </w:num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D3C4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readCommandThread</w:t>
      </w:r>
      <w:proofErr w:type="spellEnd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readCommand</w:t>
      </w:r>
      <w:proofErr w:type="spellEnd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command);</w:t>
      </w:r>
    </w:p>
    <w:p w14:paraId="08885D46" w14:textId="697563BC" w:rsidR="000D3C49" w:rsidRPr="000D3C49" w:rsidRDefault="000D3C49" w:rsidP="000D3C49">
      <w:pPr>
        <w:pStyle w:val="ListParagraph"/>
        <w:widowControl/>
        <w:numPr>
          <w:ilvl w:val="0"/>
          <w:numId w:val="29"/>
        </w:num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D3C4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execCommandThread</w:t>
      </w:r>
      <w:proofErr w:type="spellEnd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executeCommand</w:t>
      </w:r>
      <w:proofErr w:type="spellEnd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command, </w:t>
      </w:r>
      <w:r w:rsidRPr="000D3C49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COMMAND_BUFF_SIZE</w:t>
      </w:r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26F09A3" w14:textId="65E9B992" w:rsidR="000D3C49" w:rsidRPr="000D3C49" w:rsidRDefault="000D3C49" w:rsidP="000D3C49">
      <w:pPr>
        <w:pStyle w:val="ListParagraph"/>
        <w:widowControl/>
        <w:numPr>
          <w:ilvl w:val="0"/>
          <w:numId w:val="29"/>
        </w:num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D3C4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modTthread</w:t>
      </w:r>
      <w:proofErr w:type="spellEnd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(MOD_T);</w:t>
      </w:r>
    </w:p>
    <w:p w14:paraId="28D1AFCC" w14:textId="78C4186A" w:rsidR="000D3C49" w:rsidRPr="000D3C49" w:rsidRDefault="000D3C49" w:rsidP="000D3C49">
      <w:pPr>
        <w:pStyle w:val="ListParagraph"/>
        <w:widowControl/>
        <w:numPr>
          <w:ilvl w:val="0"/>
          <w:numId w:val="29"/>
        </w:num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D3C4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modLthread</w:t>
      </w:r>
      <w:proofErr w:type="spellEnd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(MOD_L);</w:t>
      </w:r>
    </w:p>
    <w:p w14:paraId="0F51E913" w14:textId="55980F02" w:rsidR="000D3C49" w:rsidRPr="000D3C49" w:rsidRDefault="000D3C49" w:rsidP="000D3C49">
      <w:pPr>
        <w:pStyle w:val="ListParagraph"/>
        <w:widowControl/>
        <w:numPr>
          <w:ilvl w:val="0"/>
          <w:numId w:val="29"/>
        </w:num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D3C4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tCommunicationThread</w:t>
      </w:r>
      <w:proofErr w:type="spellEnd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CommunicationThread</w:t>
      </w:r>
      <w:proofErr w:type="spellEnd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ConnectSocket</w:t>
      </w:r>
      <w:proofErr w:type="spellEnd"/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46727B6" w14:textId="7ADA89A7" w:rsidR="000D3C49" w:rsidRPr="000D3C49" w:rsidRDefault="000D3C49" w:rsidP="000D3C49">
      <w:pPr>
        <w:pStyle w:val="ListParagraph"/>
        <w:widowControl/>
        <w:numPr>
          <w:ilvl w:val="0"/>
          <w:numId w:val="29"/>
        </w:num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D3C4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AlarmTask1Thread(AlarmTask1);</w:t>
      </w:r>
    </w:p>
    <w:p w14:paraId="146B5899" w14:textId="73FA5FD7" w:rsidR="000D3C49" w:rsidRDefault="000D3C49" w:rsidP="000D3C49">
      <w:pPr>
        <w:pStyle w:val="ListParagraph"/>
        <w:widowControl/>
        <w:numPr>
          <w:ilvl w:val="0"/>
          <w:numId w:val="29"/>
        </w:num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D3C49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thread</w:t>
      </w:r>
      <w:r w:rsidRPr="000D3C4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AlarmTask2Thread(AlarmTask2);</w:t>
      </w:r>
    </w:p>
    <w:p w14:paraId="18CD9A7A" w14:textId="77777777" w:rsidR="000D3C49" w:rsidRDefault="000D3C49" w:rsidP="000D3C49">
      <w:pPr>
        <w:pStyle w:val="ListParagraph"/>
        <w:widowControl/>
        <w:adjustRightInd w:val="0"/>
        <w:ind w:left="720" w:firstLine="0"/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</w:pPr>
    </w:p>
    <w:p w14:paraId="22ABF2F8" w14:textId="77777777" w:rsidR="000D3C49" w:rsidRDefault="000D3C49" w:rsidP="000D3C49">
      <w:pPr>
        <w:pStyle w:val="ListParagraph"/>
        <w:widowControl/>
        <w:adjustRightInd w:val="0"/>
        <w:ind w:left="720" w:firstLine="0"/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</w:pPr>
    </w:p>
    <w:p w14:paraId="3994D3DC" w14:textId="77777777" w:rsidR="000D3C49" w:rsidRPr="000D3C49" w:rsidRDefault="000D3C49" w:rsidP="000D3C49">
      <w:pPr>
        <w:pStyle w:val="ListParagraph"/>
        <w:widowControl/>
        <w:adjustRightInd w:val="0"/>
        <w:ind w:left="720"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9B37EC" w14:textId="76EF5CBF" w:rsidR="00EB5578" w:rsidRDefault="001A56B3" w:rsidP="0004144E">
      <w:pPr>
        <w:spacing w:line="360" w:lineRule="auto"/>
        <w:ind w:firstLine="720"/>
        <w:jc w:val="both"/>
        <w:rPr>
          <w:lang w:val="pt-BR"/>
        </w:rPr>
      </w:pPr>
      <w:r w:rsidRPr="000D3C49">
        <w:rPr>
          <w:lang w:val="pt-BR"/>
        </w:rPr>
        <w:t xml:space="preserve">. </w:t>
      </w:r>
      <w:r w:rsidR="000D3C49">
        <w:rPr>
          <w:lang w:val="pt-BR"/>
        </w:rPr>
        <w:t>No qual</w:t>
      </w:r>
      <w:r w:rsidRPr="001A56B3">
        <w:rPr>
          <w:lang w:val="pt-BR"/>
        </w:rPr>
        <w:t>, as duas primeiras</w:t>
      </w:r>
      <w:r>
        <w:rPr>
          <w:lang w:val="pt-BR"/>
        </w:rPr>
        <w:t xml:space="preserve"> </w:t>
      </w:r>
      <w:r w:rsidR="00163708">
        <w:rPr>
          <w:lang w:val="pt-BR"/>
        </w:rPr>
        <w:t>realizam</w:t>
      </w:r>
      <w:r>
        <w:rPr>
          <w:lang w:val="pt-BR"/>
        </w:rPr>
        <w:t xml:space="preserve"> comunicação do usuário com o cliente, de forma que o usuário possa fazer alterações nas variáveis de </w:t>
      </w:r>
      <w:r w:rsidR="000D3C49">
        <w:rPr>
          <w:lang w:val="pt-BR"/>
        </w:rPr>
        <w:t>buffer</w:t>
      </w:r>
      <w:r>
        <w:rPr>
          <w:lang w:val="pt-BR"/>
        </w:rPr>
        <w:t xml:space="preserve"> </w:t>
      </w:r>
      <w:r w:rsidR="000D3C49">
        <w:rPr>
          <w:lang w:val="pt-BR"/>
        </w:rPr>
        <w:t xml:space="preserve">de Temperatura e Luminosidade </w:t>
      </w:r>
      <w:r>
        <w:rPr>
          <w:lang w:val="pt-BR"/>
        </w:rPr>
        <w:t>e</w:t>
      </w:r>
      <w:r w:rsidR="0004144E">
        <w:rPr>
          <w:lang w:val="pt-BR"/>
        </w:rPr>
        <w:t xml:space="preserve"> </w:t>
      </w:r>
      <w:r>
        <w:rPr>
          <w:lang w:val="pt-BR"/>
        </w:rPr>
        <w:t>monitorar variáveis do sistema</w:t>
      </w:r>
      <w:r w:rsidR="0004144E">
        <w:rPr>
          <w:lang w:val="pt-BR"/>
        </w:rPr>
        <w:t xml:space="preserve"> </w:t>
      </w:r>
      <w:r>
        <w:rPr>
          <w:lang w:val="pt-BR"/>
        </w:rPr>
        <w:t xml:space="preserve">sem bloquear as outras threads. </w:t>
      </w:r>
      <w:r w:rsidR="0004144E">
        <w:rPr>
          <w:lang w:val="pt-BR"/>
        </w:rPr>
        <w:t>Nesse sentido, as outras threads são parte do funcionamento do sistema, como mostrado no esquema da Figura 1.</w:t>
      </w:r>
    </w:p>
    <w:p w14:paraId="5B48A87E" w14:textId="280AF03E" w:rsidR="0004144E" w:rsidRPr="001A56B3" w:rsidRDefault="0004144E" w:rsidP="0004144E">
      <w:pPr>
        <w:pStyle w:val="Heading3"/>
        <w:spacing w:line="360" w:lineRule="auto"/>
        <w:jc w:val="both"/>
        <w:rPr>
          <w:lang w:val="pt-BR"/>
        </w:rPr>
      </w:pPr>
      <w:bookmarkStart w:id="4" w:name="_Toc100011576"/>
      <w:r>
        <w:rPr>
          <w:lang w:val="pt-BR"/>
        </w:rPr>
        <w:t>Threads - Servidor</w:t>
      </w:r>
      <w:bookmarkEnd w:id="4"/>
    </w:p>
    <w:p w14:paraId="4FE9198E" w14:textId="1E15BA12" w:rsidR="00EB5578" w:rsidRPr="001A56B3" w:rsidRDefault="0004144E" w:rsidP="00840CC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Para o servidor foram definidas 2 threads: </w:t>
      </w:r>
      <w:proofErr w:type="spellStart"/>
      <w:r>
        <w:rPr>
          <w:lang w:val="pt-BR"/>
        </w:rPr>
        <w:t>handleListens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handleClients</w:t>
      </w:r>
      <w:proofErr w:type="spellEnd"/>
      <w:r>
        <w:rPr>
          <w:lang w:val="pt-BR"/>
        </w:rPr>
        <w:t xml:space="preserve">. Desse modo, a primeira teve o objetivo de tratar os pedidos de conexão por parte dos clientes, em que são aceitas nessa thread. Assim, essas conexões são repassadas para a thread </w:t>
      </w:r>
      <w:proofErr w:type="spellStart"/>
      <w:r>
        <w:rPr>
          <w:lang w:val="pt-BR"/>
        </w:rPr>
        <w:t>handleClients</w:t>
      </w:r>
      <w:proofErr w:type="spellEnd"/>
      <w:r>
        <w:rPr>
          <w:lang w:val="pt-BR"/>
        </w:rPr>
        <w:t xml:space="preserve">, em que nela ocorrem as operações de enviar e receber dados para os clientes. </w:t>
      </w:r>
    </w:p>
    <w:p w14:paraId="2035BB7C" w14:textId="73BD6C48" w:rsidR="00920680" w:rsidRDefault="00F554A1" w:rsidP="00920680">
      <w:pPr>
        <w:pStyle w:val="Heading2"/>
        <w:spacing w:line="360" w:lineRule="auto"/>
        <w:jc w:val="both"/>
      </w:pPr>
      <w:bookmarkStart w:id="5" w:name="_Toc100011577"/>
      <w:r>
        <w:t>Comunicação Cliente-Servidor</w:t>
      </w:r>
      <w:bookmarkEnd w:id="5"/>
    </w:p>
    <w:p w14:paraId="55D2F7F6" w14:textId="1B551D9C" w:rsidR="00920680" w:rsidRPr="00920680" w:rsidRDefault="00920680" w:rsidP="00920680">
      <w:pPr>
        <w:spacing w:line="360" w:lineRule="auto"/>
        <w:ind w:firstLine="426"/>
        <w:jc w:val="both"/>
      </w:pPr>
      <w:r>
        <w:t>Sabendo que existia a nec</w:t>
      </w:r>
      <w:r w:rsidR="00163708">
        <w:t xml:space="preserve">essidade de fazer a comunicação </w:t>
      </w:r>
      <w:r>
        <w:t>processos diferentes, com o intuito de trocar informações e variáveis, nesse caso, os valores d</w:t>
      </w:r>
      <w:r w:rsidR="00163708">
        <w:t>os buffers,</w:t>
      </w:r>
      <w:r>
        <w:t xml:space="preserve"> foi feita a comunicação entre o servidor o cliente a fim de realizar o controle do sistema, por meio no protocolo de comunicação TCP/IP e dos </w:t>
      </w:r>
      <w:r w:rsidRPr="00920680">
        <w:rPr>
          <w:i/>
          <w:iCs/>
        </w:rPr>
        <w:t>WebSockets</w:t>
      </w:r>
      <w:r>
        <w:t>.</w:t>
      </w:r>
    </w:p>
    <w:p w14:paraId="652A1943" w14:textId="1FE48749" w:rsidR="00F554A1" w:rsidRDefault="00F554A1" w:rsidP="00920680">
      <w:pPr>
        <w:pStyle w:val="Heading3"/>
        <w:spacing w:line="360" w:lineRule="auto"/>
        <w:jc w:val="both"/>
        <w:rPr>
          <w:i/>
          <w:iCs/>
        </w:rPr>
      </w:pPr>
      <w:bookmarkStart w:id="6" w:name="_Toc100011578"/>
      <w:r w:rsidRPr="00F554A1">
        <w:rPr>
          <w:i/>
          <w:iCs/>
        </w:rPr>
        <w:t>WebSockets</w:t>
      </w:r>
      <w:bookmarkEnd w:id="6"/>
    </w:p>
    <w:p w14:paraId="361AFE1C" w14:textId="7934D9E3" w:rsidR="00920680" w:rsidRDefault="00920680" w:rsidP="00920680">
      <w:pPr>
        <w:spacing w:line="360" w:lineRule="auto"/>
        <w:ind w:firstLine="426"/>
        <w:jc w:val="both"/>
      </w:pPr>
      <w:r>
        <w:t>Assim, para não se preocupar com os detalhes de comunicação da pilha TCP/IP, os WebSockets/Sockets abstra</w:t>
      </w:r>
      <w:r w:rsidR="00163708">
        <w:t>em toda ela, na forma de uma biblioteca</w:t>
      </w:r>
      <w:r>
        <w:t>. Desse modo, nessa pilha do protocolo de comunicação TCP/IP, os Websock</w:t>
      </w:r>
      <w:r w:rsidR="00163708">
        <w:t>ets estão entre a camada de tra</w:t>
      </w:r>
      <w:r>
        <w:t>n</w:t>
      </w:r>
      <w:r w:rsidR="00163708">
        <w:t>s</w:t>
      </w:r>
      <w:r>
        <w:t>porte e a camada de aplicação.</w:t>
      </w:r>
      <w:r w:rsidR="00163708">
        <w:t>Sendo asim</w:t>
      </w:r>
      <w:r w:rsidR="00471ECA">
        <w:t xml:space="preserve">, as aplicações implementadas fazem a chamada às </w:t>
      </w:r>
      <w:r w:rsidR="00163708">
        <w:t xml:space="preserve">funções </w:t>
      </w:r>
      <w:r w:rsidR="00471ECA">
        <w:t>do WebSocket, que se preocupam com toda a comunicação entre os softwares. A ideia que se têm é a de que as aplicações estão comunicando diretamente entre si, porém, ainda estão passando por toda a rede e pilha TCP/IP.</w:t>
      </w:r>
    </w:p>
    <w:p w14:paraId="3484A96A" w14:textId="486436C0" w:rsidR="00471ECA" w:rsidRDefault="00471ECA" w:rsidP="00471ECA">
      <w:pPr>
        <w:spacing w:line="360" w:lineRule="auto"/>
        <w:ind w:firstLine="426"/>
        <w:jc w:val="both"/>
      </w:pPr>
      <w:r>
        <w:t>O protocolo TCP/IP é considerado seguro, eficiente, e que garante a entrega dos pacotes sem perdas, por meio da ordenação dos envios de pacotes, do “</w:t>
      </w:r>
      <w:r w:rsidRPr="00471ECA">
        <w:rPr>
          <w:i/>
          <w:iCs/>
        </w:rPr>
        <w:t>handshakes</w:t>
      </w:r>
      <w:r>
        <w:t>” de três vias e da forma de como funciona sua pilha de comunicação.  Dessa forma, foi o protocolo escolhido para o projeto, por meio dos WebSockets.</w:t>
      </w:r>
    </w:p>
    <w:p w14:paraId="117E71ED" w14:textId="249A804E" w:rsidR="00471ECA" w:rsidRDefault="00471ECA" w:rsidP="00471ECA">
      <w:pPr>
        <w:spacing w:line="360" w:lineRule="auto"/>
        <w:ind w:firstLine="426"/>
        <w:jc w:val="both"/>
      </w:pPr>
      <w:r>
        <w:t xml:space="preserve">Assim, </w:t>
      </w:r>
      <w:r w:rsidR="00FD0B49">
        <w:t xml:space="preserve">para o uso dos WebSockets, </w:t>
      </w:r>
      <w:r>
        <w:t>as bibliotecas de WebSockets disponíveis</w:t>
      </w:r>
      <w:r w:rsidR="00FD0B49">
        <w:t xml:space="preserve"> na linguagem C++ fazem o uso da biblioteca compilada disponível no sistema operacional. </w:t>
      </w:r>
      <w:r w:rsidR="00163708">
        <w:t xml:space="preserve">Sendo </w:t>
      </w:r>
      <w:r w:rsidR="00FD0B49">
        <w:t>necessário adicionar a bi</w:t>
      </w:r>
      <w:r w:rsidR="00163708">
        <w:t>blioteca Ws2_32.lib do windows.</w:t>
      </w:r>
    </w:p>
    <w:p w14:paraId="37CF0A19" w14:textId="27570AD9" w:rsidR="00FD0B49" w:rsidRDefault="00FD0B49" w:rsidP="00471ECA">
      <w:pPr>
        <w:spacing w:line="360" w:lineRule="auto"/>
        <w:ind w:firstLine="426"/>
        <w:jc w:val="both"/>
      </w:pPr>
      <w:r>
        <w:lastRenderedPageBreak/>
        <w:t xml:space="preserve">Para o cliente </w:t>
      </w:r>
      <w:r w:rsidR="00163708">
        <w:t>realizar uma comunicação</w:t>
      </w:r>
      <w:r>
        <w:t xml:space="preserve"> </w:t>
      </w:r>
      <w:r w:rsidR="00163708">
        <w:t>com</w:t>
      </w:r>
      <w:r>
        <w:t xml:space="preserve"> servidor, bem como o contrário, é necessário que um c</w:t>
      </w:r>
      <w:r w:rsidR="00163708">
        <w:t>onheça as informações de conexão</w:t>
      </w:r>
      <w:r>
        <w:t>. Essas informações estão contidas no que é chamado de “Socket”, em que o cliente e o servidor possuem sockets própios, e ele</w:t>
      </w:r>
      <w:r w:rsidR="009E758F">
        <w:t>s</w:t>
      </w:r>
      <w:r>
        <w:t xml:space="preserve"> conhecem </w:t>
      </w:r>
      <w:r w:rsidR="009E758F">
        <w:t>a</w:t>
      </w:r>
      <w:r>
        <w:t>s informações do outro por meio das funções da biblitoeca &lt;WinSock2.h&gt;</w:t>
      </w:r>
      <w:r w:rsidR="00906116">
        <w:t>.</w:t>
      </w:r>
    </w:p>
    <w:p w14:paraId="2ED6E6C1" w14:textId="31A93DE2" w:rsidR="00FD0B49" w:rsidRDefault="00FD0B49" w:rsidP="00E9438A">
      <w:pPr>
        <w:spacing w:line="360" w:lineRule="auto"/>
        <w:ind w:firstLine="426"/>
        <w:jc w:val="both"/>
      </w:pPr>
      <w:r>
        <w:t>De posse das informações mostradas acima, sobre como o protocolo de comunicação funciona entre o cliente e o servidor, ou seja, entre os processos, existe uma sequência de chamadas da API WebSockets que têm que ser respeitada</w:t>
      </w:r>
      <w:r w:rsidR="00906116">
        <w:t>s</w:t>
      </w:r>
      <w:r>
        <w:t xml:space="preserve"> para que ocorra a comunicação. Assim, para ambos, tanto o servidor como o cliente, têm que </w:t>
      </w:r>
      <w:r w:rsidR="00906116">
        <w:t xml:space="preserve">se </w:t>
      </w:r>
      <w:r w:rsidR="00E9438A">
        <w:t>inicializar o uso das DLLs do Windows Sockets, e isso é feito por meio da função WSAStartup(). Em seguida</w:t>
      </w:r>
      <w:r w:rsidR="00906116">
        <w:t>,</w:t>
      </w:r>
      <w:r w:rsidR="00E9438A">
        <w:t xml:space="preserve"> ambos seguem uma própia sequência de implementação.</w:t>
      </w:r>
      <w:r w:rsidR="006367E3">
        <w:t xml:space="preserve"> Essa</w:t>
      </w:r>
      <w:r w:rsidR="00906116">
        <w:t>s</w:t>
      </w:r>
      <w:r w:rsidR="006367E3">
        <w:t xml:space="preserve"> sequência</w:t>
      </w:r>
      <w:r w:rsidR="00906116">
        <w:t>s</w:t>
      </w:r>
      <w:r w:rsidR="006367E3">
        <w:t xml:space="preserve"> </w:t>
      </w:r>
      <w:r w:rsidR="00906116">
        <w:t>são</w:t>
      </w:r>
      <w:r w:rsidR="006367E3">
        <w:t xml:space="preserve"> mostrada</w:t>
      </w:r>
      <w:r w:rsidR="00906116">
        <w:t>s</w:t>
      </w:r>
      <w:r w:rsidR="006367E3">
        <w:t xml:space="preserve"> na figura a seguir:</w:t>
      </w:r>
    </w:p>
    <w:p w14:paraId="6D02FB64" w14:textId="77777777" w:rsidR="006367E3" w:rsidRDefault="006367E3" w:rsidP="00E9438A">
      <w:pPr>
        <w:spacing w:line="360" w:lineRule="auto"/>
        <w:ind w:firstLine="426"/>
        <w:jc w:val="both"/>
      </w:pPr>
    </w:p>
    <w:p w14:paraId="69848755" w14:textId="4F93C4BF" w:rsidR="006367E3" w:rsidRPr="00163708" w:rsidRDefault="006367E3" w:rsidP="00163708">
      <w:pPr>
        <w:pStyle w:val="Caption"/>
        <w:keepNext/>
        <w:jc w:val="center"/>
        <w:rPr>
          <w:lang w:val="pt-BR"/>
        </w:rPr>
      </w:pPr>
      <w:r>
        <w:t xml:space="preserve">Fonte: </w:t>
      </w:r>
      <w:r w:rsidR="00163708">
        <w:t>Modelo Cliente/Servidor e Introdução a Sockets</w:t>
      </w:r>
      <w:r w:rsidR="00163708">
        <w:t xml:space="preserve"> - UNICAMP</w:t>
      </w:r>
      <w:r w:rsidR="00163708">
        <w:rPr>
          <w:noProof/>
          <w:lang w:val="en-US"/>
        </w:rPr>
        <w:drawing>
          <wp:inline distT="0" distB="0" distL="0" distR="0" wp14:anchorId="4FD9E40F" wp14:editId="25F3BC29">
            <wp:extent cx="3835830" cy="2899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06" cy="2908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CBFC47" w14:textId="3C511D5E" w:rsidR="006367E3" w:rsidRPr="00FD0B49" w:rsidRDefault="006367E3" w:rsidP="006367E3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00C04">
        <w:rPr>
          <w:noProof/>
        </w:rPr>
        <w:t>5</w:t>
      </w:r>
      <w:r>
        <w:fldChar w:fldCharType="end"/>
      </w:r>
      <w:r>
        <w:t xml:space="preserve">: </w:t>
      </w:r>
      <w:r w:rsidR="00163708">
        <w:t>Exemplicação da processo</w:t>
      </w:r>
    </w:p>
    <w:p w14:paraId="641B0297" w14:textId="71E96452" w:rsidR="00840CC2" w:rsidRDefault="00840CC2" w:rsidP="00E9438A">
      <w:pPr>
        <w:pStyle w:val="Heading3"/>
        <w:spacing w:line="360" w:lineRule="auto"/>
      </w:pPr>
      <w:bookmarkStart w:id="7" w:name="_Toc100011579"/>
      <w:r>
        <w:t xml:space="preserve">Implementação </w:t>
      </w:r>
      <w:r>
        <w:rPr>
          <w:i/>
          <w:iCs/>
        </w:rPr>
        <w:t>Websockets</w:t>
      </w:r>
      <w:r>
        <w:t xml:space="preserve"> </w:t>
      </w:r>
      <w:r w:rsidR="00E9438A">
        <w:t>–</w:t>
      </w:r>
      <w:r>
        <w:t xml:space="preserve"> Cliente</w:t>
      </w:r>
      <w:bookmarkEnd w:id="7"/>
    </w:p>
    <w:p w14:paraId="378945F2" w14:textId="77777777" w:rsidR="00E976D2" w:rsidRPr="00E976D2" w:rsidRDefault="00E976D2" w:rsidP="00E976D2"/>
    <w:p w14:paraId="287200CD" w14:textId="4A7B20DE" w:rsidR="006367E3" w:rsidRDefault="00E9438A" w:rsidP="00906116">
      <w:pPr>
        <w:spacing w:line="360" w:lineRule="auto"/>
        <w:ind w:firstLine="720"/>
        <w:jc w:val="both"/>
      </w:pPr>
      <w:r>
        <w:t xml:space="preserve">Para o cliente, após a inicialização, é necessário fazer a configuração do socket desejado, em que a </w:t>
      </w:r>
      <w:r w:rsidR="00E976D2">
        <w:t xml:space="preserve">interpretação das </w:t>
      </w:r>
      <w:r>
        <w:t xml:space="preserve">configurações </w:t>
      </w:r>
      <w:r w:rsidR="00E976D2">
        <w:t>de</w:t>
      </w:r>
      <w:r>
        <w:t xml:space="preserve"> endereços sockets é feita </w:t>
      </w:r>
      <w:r w:rsidR="00E976D2">
        <w:t>plea</w:t>
      </w:r>
      <w:r>
        <w:t xml:space="preserve"> função getaddrinfo(). </w:t>
      </w:r>
      <w:r w:rsidR="00E976D2">
        <w:t>Logo após</w:t>
      </w:r>
      <w:r>
        <w:t xml:space="preserve">, </w:t>
      </w:r>
      <w:r w:rsidR="006367E3">
        <w:t xml:space="preserve">é </w:t>
      </w:r>
      <w:r w:rsidR="00E976D2">
        <w:t xml:space="preserve">realizado </w:t>
      </w:r>
      <w:r w:rsidR="006367E3">
        <w:t xml:space="preserve">a criação do socket, por meio </w:t>
      </w:r>
      <w:r>
        <w:t>da função socket()</w:t>
      </w:r>
      <w:r w:rsidR="006367E3">
        <w:t xml:space="preserve"> e, então, a conexão ao servidor </w:t>
      </w:r>
      <w:r w:rsidR="00E976D2">
        <w:t>utilizando a</w:t>
      </w:r>
      <w:r w:rsidR="006367E3">
        <w:t xml:space="preserve"> função connect(), em que é adquirido o socket do servi</w:t>
      </w:r>
      <w:r w:rsidR="00906116">
        <w:t>d</w:t>
      </w:r>
      <w:r w:rsidR="006367E3">
        <w:t>or. Essas funções foram utilizadas na main do programa.</w:t>
      </w:r>
    </w:p>
    <w:p w14:paraId="22897BDF" w14:textId="77777777" w:rsidR="00E976D2" w:rsidRDefault="00E976D2" w:rsidP="00906116">
      <w:pPr>
        <w:spacing w:line="360" w:lineRule="auto"/>
        <w:ind w:firstLine="720"/>
        <w:jc w:val="both"/>
      </w:pPr>
      <w:r>
        <w:t>Por fim</w:t>
      </w:r>
      <w:r w:rsidR="006367E3">
        <w:t xml:space="preserve">, o socket com as informações do servidor é passado para uma thread, </w:t>
      </w:r>
      <w:r w:rsidR="006367E3">
        <w:lastRenderedPageBreak/>
        <w:t xml:space="preserve">que irá receber pacotes/variáveis do processo, por meio das funções send() e recv(), </w:t>
      </w:r>
    </w:p>
    <w:p w14:paraId="1782B4B9" w14:textId="29DB6383" w:rsidR="00E9438A" w:rsidRPr="00E9438A" w:rsidRDefault="00E976D2" w:rsidP="00E976D2">
      <w:pPr>
        <w:spacing w:line="360" w:lineRule="auto"/>
        <w:jc w:val="both"/>
      </w:pPr>
      <w:r>
        <w:t>De forma a compactar a mensagem em uma string, utilizando o separador “,” utilizando formas de concatenação  e sepração da linguagem C++</w:t>
      </w:r>
      <w:r w:rsidR="006367E3">
        <w:t>. Quando a comunicação terminar, o programa termina essa comunicação do socket, por meio da função closesocket(), e encerra a utilização da DLL Windows Socket por meio da função WSACleanup().</w:t>
      </w:r>
    </w:p>
    <w:p w14:paraId="2157EC59" w14:textId="35140F2C" w:rsidR="00840CC2" w:rsidRDefault="00840CC2" w:rsidP="00E9438A">
      <w:pPr>
        <w:pStyle w:val="Heading3"/>
        <w:spacing w:line="360" w:lineRule="auto"/>
      </w:pPr>
      <w:bookmarkStart w:id="8" w:name="_Toc100011580"/>
      <w:r>
        <w:t xml:space="preserve">Implementação </w:t>
      </w:r>
      <w:r w:rsidRPr="00840CC2">
        <w:rPr>
          <w:i/>
          <w:iCs/>
        </w:rPr>
        <w:t>Websockets</w:t>
      </w:r>
      <w:r>
        <w:t xml:space="preserve"> </w:t>
      </w:r>
      <w:r w:rsidR="0056287B">
        <w:t>–</w:t>
      </w:r>
      <w:r>
        <w:t xml:space="preserve"> Servidor</w:t>
      </w:r>
      <w:bookmarkEnd w:id="8"/>
    </w:p>
    <w:p w14:paraId="3DCE52E6" w14:textId="21037E3F" w:rsidR="0056287B" w:rsidRDefault="00E976D2" w:rsidP="0056287B">
      <w:pPr>
        <w:spacing w:line="360" w:lineRule="auto"/>
        <w:ind w:firstLine="720"/>
        <w:jc w:val="both"/>
      </w:pPr>
      <w:r>
        <w:t>Já no servidor</w:t>
      </w:r>
      <w:r w:rsidR="0056287B">
        <w:t xml:space="preserve">, </w:t>
      </w:r>
      <w:r>
        <w:t xml:space="preserve">sendo realizada a </w:t>
      </w:r>
      <w:r w:rsidR="0056287B">
        <w:t xml:space="preserve">inicialização, é </w:t>
      </w:r>
      <w:r>
        <w:t>preciso</w:t>
      </w:r>
      <w:r w:rsidR="0056287B">
        <w:t xml:space="preserve"> fazer a configuração do socket desejado, em que a tradução dessas configurações para endereços sockets é feita por meio da função getaddrinfo(). Em seguida, é feita a criação do socket, por meio da função socket() e, então, o</w:t>
      </w:r>
      <w:bookmarkStart w:id="9" w:name="_GoBack"/>
      <w:bookmarkEnd w:id="9"/>
      <w:r w:rsidR="0056287B">
        <w:t xml:space="preserve"> servidor precisa fazer um bind(), que associa o socket a uma porta do sistema operacional</w:t>
      </w:r>
      <w:r w:rsidR="00906116">
        <w:t xml:space="preserve"> (27069, nesse caso)</w:t>
      </w:r>
      <w:r>
        <w:t>.</w:t>
      </w:r>
    </w:p>
    <w:p w14:paraId="5D96DC81" w14:textId="3C747EB5" w:rsidR="0056287B" w:rsidRDefault="0056287B" w:rsidP="0056287B">
      <w:pPr>
        <w:spacing w:line="360" w:lineRule="auto"/>
        <w:ind w:firstLine="720"/>
        <w:jc w:val="both"/>
      </w:pPr>
      <w:r>
        <w:t xml:space="preserve">Em seguida, esse socket do servidor </w:t>
      </w:r>
      <w:r w:rsidR="005C4B65">
        <w:t>é</w:t>
      </w:r>
      <w:r>
        <w:t xml:space="preserve"> passado para uma thread que irá fazer o tratamento de novas conexões advindas dos cliente. </w:t>
      </w:r>
      <w:r w:rsidR="00E976D2">
        <w:t>Sendo assim</w:t>
      </w:r>
      <w:r>
        <w:t xml:space="preserve">, foi utilizada a função listen() para escutar novas conexões de clientes </w:t>
      </w:r>
      <w:r w:rsidR="00307AEC">
        <w:t>n</w:t>
      </w:r>
      <w:r>
        <w:t xml:space="preserve">a porta do sistema operacional. Assim, quando o cliente utiliza da função connect, após ser escutado pela função listen(), </w:t>
      </w:r>
      <w:r w:rsidR="00307AEC">
        <w:t xml:space="preserve">o servidor começa a se comunicar com o cliente por meio da função accept(). </w:t>
      </w:r>
    </w:p>
    <w:p w14:paraId="6ECD054F" w14:textId="6F38A79B" w:rsidR="0056287B" w:rsidRDefault="00307AEC" w:rsidP="00E976D2">
      <w:pPr>
        <w:spacing w:line="360" w:lineRule="auto"/>
        <w:ind w:firstLine="720"/>
        <w:jc w:val="both"/>
      </w:pPr>
      <w:r>
        <w:t xml:space="preserve">Inicialmente no projeto, após ser aceita e inicalizada a conexão entre cliente e servidor, foi implementada a ideia de criação de uma nova thread, passando como parâmetro esse socket do cliente, e , nessa thread, o servidor </w:t>
      </w:r>
      <w:r w:rsidR="00E976D2">
        <w:t>encontra-se preparado a</w:t>
      </w:r>
      <w:r>
        <w:t xml:space="preserve"> receber </w:t>
      </w:r>
      <w:r w:rsidR="00E976D2">
        <w:t>metodos</w:t>
      </w:r>
      <w:r>
        <w:t>/variáveis do processo, por meio das funções send() e recv().</w:t>
      </w:r>
      <w:r w:rsidR="00E976D2">
        <w:t>, por meio da concatenação/separação de strings, por meio do vetor iterado pelo comprimento do buffer.</w:t>
      </w:r>
      <w:r w:rsidR="005C4B65">
        <w:t xml:space="preserve"> </w:t>
      </w:r>
      <w:r w:rsidR="007F3506">
        <w:t xml:space="preserve"> </w:t>
      </w:r>
    </w:p>
    <w:p w14:paraId="1F35471F" w14:textId="23DF0B16" w:rsidR="00906116" w:rsidRDefault="00906116" w:rsidP="00906116">
      <w:pPr>
        <w:spacing w:line="360" w:lineRule="auto"/>
        <w:ind w:firstLine="720"/>
        <w:jc w:val="both"/>
      </w:pPr>
      <w:r>
        <w:t>Por fim, ao finalizar o servidor, são chamadas as funções de closesocket() e WASCleanup(), encerrando a utilização da DLL Windows Socket.</w:t>
      </w:r>
    </w:p>
    <w:p w14:paraId="6B82C55D" w14:textId="77777777" w:rsidR="00E976D2" w:rsidRDefault="00E976D2" w:rsidP="00906116">
      <w:pPr>
        <w:spacing w:line="360" w:lineRule="auto"/>
        <w:ind w:firstLine="720"/>
        <w:jc w:val="both"/>
      </w:pPr>
    </w:p>
    <w:p w14:paraId="4C1040B8" w14:textId="2E0F4097" w:rsidR="001C079E" w:rsidRPr="001C079E" w:rsidRDefault="001C079E" w:rsidP="001C079E">
      <w:pPr>
        <w:spacing w:line="360" w:lineRule="auto"/>
        <w:ind w:firstLine="360"/>
        <w:jc w:val="both"/>
        <w:rPr>
          <w:sz w:val="32"/>
          <w:szCs w:val="36"/>
          <w:lang w:val="pt-BR"/>
        </w:rPr>
      </w:pPr>
    </w:p>
    <w:sectPr w:rsidR="001C079E" w:rsidRPr="001C079E" w:rsidSect="004A74A6">
      <w:footerReference w:type="default" r:id="rId13"/>
      <w:pgSz w:w="11910" w:h="16840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676B0" w14:textId="77777777" w:rsidR="00E81AAF" w:rsidRDefault="00E81AAF" w:rsidP="00FA37A4">
      <w:r>
        <w:separator/>
      </w:r>
    </w:p>
  </w:endnote>
  <w:endnote w:type="continuationSeparator" w:id="0">
    <w:p w14:paraId="6A629975" w14:textId="77777777" w:rsidR="00E81AAF" w:rsidRDefault="00E81AAF" w:rsidP="00FA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5415086"/>
      <w:docPartObj>
        <w:docPartGallery w:val="Page Numbers (Bottom of Page)"/>
        <w:docPartUnique/>
      </w:docPartObj>
    </w:sdtPr>
    <w:sdtEndPr/>
    <w:sdtContent>
      <w:p w14:paraId="09D5B8F5" w14:textId="1B34FD34" w:rsidR="00873405" w:rsidRDefault="008734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8CD" w:rsidRPr="002C78CD">
          <w:rPr>
            <w:noProof/>
            <w:lang w:val="pt-BR"/>
          </w:rPr>
          <w:t>2</w:t>
        </w:r>
        <w:r>
          <w:fldChar w:fldCharType="end"/>
        </w:r>
      </w:p>
    </w:sdtContent>
  </w:sdt>
  <w:p w14:paraId="6BD4BA02" w14:textId="77777777" w:rsidR="00873405" w:rsidRDefault="008734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8331183"/>
      <w:docPartObj>
        <w:docPartGallery w:val="Page Numbers (Bottom of Page)"/>
        <w:docPartUnique/>
      </w:docPartObj>
    </w:sdtPr>
    <w:sdtEndPr/>
    <w:sdtContent>
      <w:p w14:paraId="69944943" w14:textId="77777777" w:rsidR="00873405" w:rsidRPr="00E21B9E" w:rsidRDefault="00873405">
        <w:pPr>
          <w:pStyle w:val="Footer"/>
          <w:jc w:val="right"/>
          <w:rPr>
            <w:lang w:val="en-GB"/>
          </w:rPr>
        </w:pPr>
        <w:r>
          <w:fldChar w:fldCharType="begin"/>
        </w:r>
        <w:r w:rsidRPr="00E21B9E">
          <w:rPr>
            <w:lang w:val="en-GB"/>
          </w:rPr>
          <w:instrText>PAGE   \* MERGEFORMAT</w:instrText>
        </w:r>
        <w:r>
          <w:fldChar w:fldCharType="separate"/>
        </w:r>
        <w:r w:rsidR="002C78CD">
          <w:rPr>
            <w:noProof/>
            <w:lang w:val="en-GB"/>
          </w:rPr>
          <w:t>7</w:t>
        </w:r>
        <w:r>
          <w:fldChar w:fldCharType="end"/>
        </w:r>
      </w:p>
    </w:sdtContent>
  </w:sdt>
  <w:p w14:paraId="78CB89FF" w14:textId="77777777" w:rsidR="00873405" w:rsidRPr="00E21B9E" w:rsidRDefault="00873405" w:rsidP="008D2A9A">
    <w:pPr>
      <w:pStyle w:val="Footer"/>
      <w:tabs>
        <w:tab w:val="clear" w:pos="4252"/>
        <w:tab w:val="clear" w:pos="8504"/>
        <w:tab w:val="left" w:pos="2120"/>
      </w:tabs>
      <w:jc w:val="both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7C697" w14:textId="77777777" w:rsidR="00E81AAF" w:rsidRDefault="00E81AAF" w:rsidP="00FA37A4">
      <w:r>
        <w:separator/>
      </w:r>
    </w:p>
  </w:footnote>
  <w:footnote w:type="continuationSeparator" w:id="0">
    <w:p w14:paraId="0BFC9C62" w14:textId="77777777" w:rsidR="00E81AAF" w:rsidRDefault="00E81AAF" w:rsidP="00FA3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0D097" w14:textId="09678F58" w:rsidR="00873405" w:rsidRDefault="00873405">
    <w:pPr>
      <w:pStyle w:val="Header"/>
    </w:pPr>
  </w:p>
  <w:p w14:paraId="373C374E" w14:textId="19CF7756" w:rsidR="00873405" w:rsidRDefault="00873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1965B" w14:textId="4AB023CD" w:rsidR="00873405" w:rsidRDefault="00873405">
    <w:pPr>
      <w:pStyle w:val="Header"/>
    </w:pPr>
  </w:p>
  <w:p w14:paraId="34CC6EA9" w14:textId="77777777" w:rsidR="00873405" w:rsidRDefault="00873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AB9"/>
    <w:multiLevelType w:val="hybridMultilevel"/>
    <w:tmpl w:val="F9DC04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D44D5"/>
    <w:multiLevelType w:val="hybridMultilevel"/>
    <w:tmpl w:val="91421F14"/>
    <w:lvl w:ilvl="0" w:tplc="4DC046AA">
      <w:start w:val="1"/>
      <w:numFmt w:val="decimal"/>
      <w:lvlText w:val="%1)"/>
      <w:lvlJc w:val="left"/>
      <w:pPr>
        <w:ind w:left="700" w:hanging="360"/>
      </w:pPr>
      <w:rPr>
        <w:rFonts w:ascii="Arial" w:eastAsia="Arial" w:hAnsi="Arial" w:cs="Arial" w:hint="default"/>
        <w:spacing w:val="-2"/>
        <w:w w:val="100"/>
        <w:sz w:val="22"/>
        <w:szCs w:val="22"/>
        <w:lang w:val="pt-PT" w:eastAsia="en-US" w:bidi="ar-SA"/>
      </w:rPr>
    </w:lvl>
    <w:lvl w:ilvl="1" w:tplc="3E6AC58A">
      <w:numFmt w:val="bullet"/>
      <w:lvlText w:val=""/>
      <w:lvlJc w:val="left"/>
      <w:pPr>
        <w:ind w:left="1059" w:hanging="360"/>
      </w:pPr>
      <w:rPr>
        <w:rFonts w:hint="default"/>
        <w:w w:val="100"/>
        <w:lang w:val="pt-PT" w:eastAsia="en-US" w:bidi="ar-SA"/>
      </w:rPr>
    </w:lvl>
    <w:lvl w:ilvl="2" w:tplc="DFD47758">
      <w:numFmt w:val="bullet"/>
      <w:lvlText w:val="•"/>
      <w:lvlJc w:val="left"/>
      <w:pPr>
        <w:ind w:left="2087" w:hanging="360"/>
      </w:pPr>
      <w:rPr>
        <w:rFonts w:hint="default"/>
        <w:lang w:val="pt-PT" w:eastAsia="en-US" w:bidi="ar-SA"/>
      </w:rPr>
    </w:lvl>
    <w:lvl w:ilvl="3" w:tplc="F022E358">
      <w:numFmt w:val="bullet"/>
      <w:lvlText w:val="•"/>
      <w:lvlJc w:val="left"/>
      <w:pPr>
        <w:ind w:left="3114" w:hanging="360"/>
      </w:pPr>
      <w:rPr>
        <w:rFonts w:hint="default"/>
        <w:lang w:val="pt-PT" w:eastAsia="en-US" w:bidi="ar-SA"/>
      </w:rPr>
    </w:lvl>
    <w:lvl w:ilvl="4" w:tplc="51BA9E4A">
      <w:numFmt w:val="bullet"/>
      <w:lvlText w:val="•"/>
      <w:lvlJc w:val="left"/>
      <w:pPr>
        <w:ind w:left="4142" w:hanging="360"/>
      </w:pPr>
      <w:rPr>
        <w:rFonts w:hint="default"/>
        <w:lang w:val="pt-PT" w:eastAsia="en-US" w:bidi="ar-SA"/>
      </w:rPr>
    </w:lvl>
    <w:lvl w:ilvl="5" w:tplc="20ACAFE8">
      <w:numFmt w:val="bullet"/>
      <w:lvlText w:val="•"/>
      <w:lvlJc w:val="left"/>
      <w:pPr>
        <w:ind w:left="5169" w:hanging="360"/>
      </w:pPr>
      <w:rPr>
        <w:rFonts w:hint="default"/>
        <w:lang w:val="pt-PT" w:eastAsia="en-US" w:bidi="ar-SA"/>
      </w:rPr>
    </w:lvl>
    <w:lvl w:ilvl="6" w:tplc="F3546E60">
      <w:numFmt w:val="bullet"/>
      <w:lvlText w:val="•"/>
      <w:lvlJc w:val="left"/>
      <w:pPr>
        <w:ind w:left="6196" w:hanging="360"/>
      </w:pPr>
      <w:rPr>
        <w:rFonts w:hint="default"/>
        <w:lang w:val="pt-PT" w:eastAsia="en-US" w:bidi="ar-SA"/>
      </w:rPr>
    </w:lvl>
    <w:lvl w:ilvl="7" w:tplc="D6922AAE">
      <w:numFmt w:val="bullet"/>
      <w:lvlText w:val="•"/>
      <w:lvlJc w:val="left"/>
      <w:pPr>
        <w:ind w:left="7224" w:hanging="360"/>
      </w:pPr>
      <w:rPr>
        <w:rFonts w:hint="default"/>
        <w:lang w:val="pt-PT" w:eastAsia="en-US" w:bidi="ar-SA"/>
      </w:rPr>
    </w:lvl>
    <w:lvl w:ilvl="8" w:tplc="9828E1C0">
      <w:numFmt w:val="bullet"/>
      <w:lvlText w:val="•"/>
      <w:lvlJc w:val="left"/>
      <w:pPr>
        <w:ind w:left="8251" w:hanging="360"/>
      </w:pPr>
      <w:rPr>
        <w:rFonts w:hint="default"/>
        <w:lang w:val="pt-PT" w:eastAsia="en-US" w:bidi="ar-SA"/>
      </w:rPr>
    </w:lvl>
  </w:abstractNum>
  <w:abstractNum w:abstractNumId="2">
    <w:nsid w:val="08096B14"/>
    <w:multiLevelType w:val="hybridMultilevel"/>
    <w:tmpl w:val="3F10A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E0479"/>
    <w:multiLevelType w:val="hybridMultilevel"/>
    <w:tmpl w:val="330E0762"/>
    <w:lvl w:ilvl="0" w:tplc="08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>
    <w:nsid w:val="173C1973"/>
    <w:multiLevelType w:val="hybridMultilevel"/>
    <w:tmpl w:val="2C540D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606BD4"/>
    <w:multiLevelType w:val="hybridMultilevel"/>
    <w:tmpl w:val="C9F41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431F0"/>
    <w:multiLevelType w:val="hybridMultilevel"/>
    <w:tmpl w:val="AFDC2AE0"/>
    <w:lvl w:ilvl="0" w:tplc="4DC046AA">
      <w:start w:val="1"/>
      <w:numFmt w:val="decimal"/>
      <w:lvlText w:val="%1)"/>
      <w:lvlJc w:val="left"/>
      <w:pPr>
        <w:ind w:left="700" w:hanging="360"/>
      </w:pPr>
      <w:rPr>
        <w:rFonts w:ascii="Arial" w:eastAsia="Arial" w:hAnsi="Arial" w:cs="Arial" w:hint="default"/>
        <w:spacing w:val="-2"/>
        <w:w w:val="100"/>
        <w:sz w:val="22"/>
        <w:szCs w:val="22"/>
        <w:lang w:val="pt-PT" w:eastAsia="en-US" w:bidi="ar-SA"/>
      </w:rPr>
    </w:lvl>
    <w:lvl w:ilvl="1" w:tplc="3E6AC58A">
      <w:numFmt w:val="bullet"/>
      <w:lvlText w:val=""/>
      <w:lvlJc w:val="left"/>
      <w:pPr>
        <w:ind w:left="1059" w:hanging="360"/>
      </w:pPr>
      <w:rPr>
        <w:rFonts w:hint="default"/>
        <w:w w:val="100"/>
        <w:lang w:val="pt-PT" w:eastAsia="en-US" w:bidi="ar-SA"/>
      </w:rPr>
    </w:lvl>
    <w:lvl w:ilvl="2" w:tplc="DFD47758">
      <w:numFmt w:val="bullet"/>
      <w:lvlText w:val="•"/>
      <w:lvlJc w:val="left"/>
      <w:pPr>
        <w:ind w:left="2087" w:hanging="360"/>
      </w:pPr>
      <w:rPr>
        <w:rFonts w:hint="default"/>
        <w:lang w:val="pt-PT" w:eastAsia="en-US" w:bidi="ar-SA"/>
      </w:rPr>
    </w:lvl>
    <w:lvl w:ilvl="3" w:tplc="F022E358">
      <w:numFmt w:val="bullet"/>
      <w:lvlText w:val="•"/>
      <w:lvlJc w:val="left"/>
      <w:pPr>
        <w:ind w:left="3114" w:hanging="360"/>
      </w:pPr>
      <w:rPr>
        <w:rFonts w:hint="default"/>
        <w:lang w:val="pt-PT" w:eastAsia="en-US" w:bidi="ar-SA"/>
      </w:rPr>
    </w:lvl>
    <w:lvl w:ilvl="4" w:tplc="51BA9E4A">
      <w:numFmt w:val="bullet"/>
      <w:lvlText w:val="•"/>
      <w:lvlJc w:val="left"/>
      <w:pPr>
        <w:ind w:left="4142" w:hanging="360"/>
      </w:pPr>
      <w:rPr>
        <w:rFonts w:hint="default"/>
        <w:lang w:val="pt-PT" w:eastAsia="en-US" w:bidi="ar-SA"/>
      </w:rPr>
    </w:lvl>
    <w:lvl w:ilvl="5" w:tplc="20ACAFE8">
      <w:numFmt w:val="bullet"/>
      <w:lvlText w:val="•"/>
      <w:lvlJc w:val="left"/>
      <w:pPr>
        <w:ind w:left="5169" w:hanging="360"/>
      </w:pPr>
      <w:rPr>
        <w:rFonts w:hint="default"/>
        <w:lang w:val="pt-PT" w:eastAsia="en-US" w:bidi="ar-SA"/>
      </w:rPr>
    </w:lvl>
    <w:lvl w:ilvl="6" w:tplc="F3546E60">
      <w:numFmt w:val="bullet"/>
      <w:lvlText w:val="•"/>
      <w:lvlJc w:val="left"/>
      <w:pPr>
        <w:ind w:left="6196" w:hanging="360"/>
      </w:pPr>
      <w:rPr>
        <w:rFonts w:hint="default"/>
        <w:lang w:val="pt-PT" w:eastAsia="en-US" w:bidi="ar-SA"/>
      </w:rPr>
    </w:lvl>
    <w:lvl w:ilvl="7" w:tplc="D6922AAE">
      <w:numFmt w:val="bullet"/>
      <w:lvlText w:val="•"/>
      <w:lvlJc w:val="left"/>
      <w:pPr>
        <w:ind w:left="7224" w:hanging="360"/>
      </w:pPr>
      <w:rPr>
        <w:rFonts w:hint="default"/>
        <w:lang w:val="pt-PT" w:eastAsia="en-US" w:bidi="ar-SA"/>
      </w:rPr>
    </w:lvl>
    <w:lvl w:ilvl="8" w:tplc="9828E1C0">
      <w:numFmt w:val="bullet"/>
      <w:lvlText w:val="•"/>
      <w:lvlJc w:val="left"/>
      <w:pPr>
        <w:ind w:left="8251" w:hanging="360"/>
      </w:pPr>
      <w:rPr>
        <w:rFonts w:hint="default"/>
        <w:lang w:val="pt-PT" w:eastAsia="en-US" w:bidi="ar-SA"/>
      </w:rPr>
    </w:lvl>
  </w:abstractNum>
  <w:abstractNum w:abstractNumId="7">
    <w:nsid w:val="29D15EB5"/>
    <w:multiLevelType w:val="multilevel"/>
    <w:tmpl w:val="247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A464A8"/>
    <w:multiLevelType w:val="hybridMultilevel"/>
    <w:tmpl w:val="985EE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0F72C7"/>
    <w:multiLevelType w:val="hybridMultilevel"/>
    <w:tmpl w:val="36AA98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824545"/>
    <w:multiLevelType w:val="hybridMultilevel"/>
    <w:tmpl w:val="57561A1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BD7D08"/>
    <w:multiLevelType w:val="hybridMultilevel"/>
    <w:tmpl w:val="569C0EA4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D237484"/>
    <w:multiLevelType w:val="hybridMultilevel"/>
    <w:tmpl w:val="60E23678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>
    <w:nsid w:val="4DBC68DB"/>
    <w:multiLevelType w:val="hybridMultilevel"/>
    <w:tmpl w:val="CFDCD2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02E00"/>
    <w:multiLevelType w:val="multilevel"/>
    <w:tmpl w:val="CC9284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2F2BFE"/>
    <w:multiLevelType w:val="hybridMultilevel"/>
    <w:tmpl w:val="F168AC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D205A5"/>
    <w:multiLevelType w:val="hybridMultilevel"/>
    <w:tmpl w:val="6038B1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A96EF0"/>
    <w:multiLevelType w:val="hybridMultilevel"/>
    <w:tmpl w:val="87CAEB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47515D6"/>
    <w:multiLevelType w:val="hybridMultilevel"/>
    <w:tmpl w:val="D488E5F4"/>
    <w:lvl w:ilvl="0" w:tplc="CF98A1CA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A435AB"/>
    <w:multiLevelType w:val="hybridMultilevel"/>
    <w:tmpl w:val="FFA885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BC69DE"/>
    <w:multiLevelType w:val="hybridMultilevel"/>
    <w:tmpl w:val="8406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C7D84"/>
    <w:multiLevelType w:val="hybridMultilevel"/>
    <w:tmpl w:val="229873D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03562D4"/>
    <w:multiLevelType w:val="multilevel"/>
    <w:tmpl w:val="40E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1B2169B"/>
    <w:multiLevelType w:val="hybridMultilevel"/>
    <w:tmpl w:val="569C0EA4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7515767A"/>
    <w:multiLevelType w:val="multilevel"/>
    <w:tmpl w:val="8E0CCF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96" w:hanging="720"/>
      </w:pPr>
      <w:rPr>
        <w:rFonts w:hint="default"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75313043"/>
    <w:multiLevelType w:val="hybridMultilevel"/>
    <w:tmpl w:val="5608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6F6EA5"/>
    <w:multiLevelType w:val="hybridMultilevel"/>
    <w:tmpl w:val="012094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81F1D28"/>
    <w:multiLevelType w:val="hybridMultilevel"/>
    <w:tmpl w:val="72FA57E8"/>
    <w:lvl w:ilvl="0" w:tplc="4DC046AA">
      <w:start w:val="1"/>
      <w:numFmt w:val="decimal"/>
      <w:lvlText w:val="%1)"/>
      <w:lvlJc w:val="left"/>
      <w:pPr>
        <w:ind w:left="700" w:hanging="360"/>
      </w:pPr>
      <w:rPr>
        <w:rFonts w:ascii="Arial" w:eastAsia="Arial" w:hAnsi="Arial" w:cs="Arial" w:hint="default"/>
        <w:spacing w:val="-2"/>
        <w:w w:val="100"/>
        <w:sz w:val="22"/>
        <w:szCs w:val="22"/>
        <w:lang w:val="pt-PT" w:eastAsia="en-US" w:bidi="ar-SA"/>
      </w:rPr>
    </w:lvl>
    <w:lvl w:ilvl="1" w:tplc="3E6AC58A">
      <w:numFmt w:val="bullet"/>
      <w:lvlText w:val=""/>
      <w:lvlJc w:val="left"/>
      <w:pPr>
        <w:ind w:left="1059" w:hanging="360"/>
      </w:pPr>
      <w:rPr>
        <w:rFonts w:hint="default"/>
        <w:w w:val="100"/>
        <w:lang w:val="pt-PT" w:eastAsia="en-US" w:bidi="ar-SA"/>
      </w:rPr>
    </w:lvl>
    <w:lvl w:ilvl="2" w:tplc="DFD47758">
      <w:numFmt w:val="bullet"/>
      <w:lvlText w:val="•"/>
      <w:lvlJc w:val="left"/>
      <w:pPr>
        <w:ind w:left="2087" w:hanging="360"/>
      </w:pPr>
      <w:rPr>
        <w:rFonts w:hint="default"/>
        <w:lang w:val="pt-PT" w:eastAsia="en-US" w:bidi="ar-SA"/>
      </w:rPr>
    </w:lvl>
    <w:lvl w:ilvl="3" w:tplc="F022E358">
      <w:numFmt w:val="bullet"/>
      <w:lvlText w:val="•"/>
      <w:lvlJc w:val="left"/>
      <w:pPr>
        <w:ind w:left="3114" w:hanging="360"/>
      </w:pPr>
      <w:rPr>
        <w:rFonts w:hint="default"/>
        <w:lang w:val="pt-PT" w:eastAsia="en-US" w:bidi="ar-SA"/>
      </w:rPr>
    </w:lvl>
    <w:lvl w:ilvl="4" w:tplc="51BA9E4A">
      <w:numFmt w:val="bullet"/>
      <w:lvlText w:val="•"/>
      <w:lvlJc w:val="left"/>
      <w:pPr>
        <w:ind w:left="4142" w:hanging="360"/>
      </w:pPr>
      <w:rPr>
        <w:rFonts w:hint="default"/>
        <w:lang w:val="pt-PT" w:eastAsia="en-US" w:bidi="ar-SA"/>
      </w:rPr>
    </w:lvl>
    <w:lvl w:ilvl="5" w:tplc="20ACAFE8">
      <w:numFmt w:val="bullet"/>
      <w:lvlText w:val="•"/>
      <w:lvlJc w:val="left"/>
      <w:pPr>
        <w:ind w:left="5169" w:hanging="360"/>
      </w:pPr>
      <w:rPr>
        <w:rFonts w:hint="default"/>
        <w:lang w:val="pt-PT" w:eastAsia="en-US" w:bidi="ar-SA"/>
      </w:rPr>
    </w:lvl>
    <w:lvl w:ilvl="6" w:tplc="F3546E60">
      <w:numFmt w:val="bullet"/>
      <w:lvlText w:val="•"/>
      <w:lvlJc w:val="left"/>
      <w:pPr>
        <w:ind w:left="6196" w:hanging="360"/>
      </w:pPr>
      <w:rPr>
        <w:rFonts w:hint="default"/>
        <w:lang w:val="pt-PT" w:eastAsia="en-US" w:bidi="ar-SA"/>
      </w:rPr>
    </w:lvl>
    <w:lvl w:ilvl="7" w:tplc="D6922AAE">
      <w:numFmt w:val="bullet"/>
      <w:lvlText w:val="•"/>
      <w:lvlJc w:val="left"/>
      <w:pPr>
        <w:ind w:left="7224" w:hanging="360"/>
      </w:pPr>
      <w:rPr>
        <w:rFonts w:hint="default"/>
        <w:lang w:val="pt-PT" w:eastAsia="en-US" w:bidi="ar-SA"/>
      </w:rPr>
    </w:lvl>
    <w:lvl w:ilvl="8" w:tplc="9828E1C0">
      <w:numFmt w:val="bullet"/>
      <w:lvlText w:val="•"/>
      <w:lvlJc w:val="left"/>
      <w:pPr>
        <w:ind w:left="8251" w:hanging="360"/>
      </w:pPr>
      <w:rPr>
        <w:rFonts w:hint="default"/>
        <w:lang w:val="pt-PT" w:eastAsia="en-US" w:bidi="ar-SA"/>
      </w:rPr>
    </w:lvl>
  </w:abstractNum>
  <w:abstractNum w:abstractNumId="28">
    <w:nsid w:val="7A6002C7"/>
    <w:multiLevelType w:val="hybridMultilevel"/>
    <w:tmpl w:val="51B2AC1A"/>
    <w:lvl w:ilvl="0" w:tplc="A17815A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7"/>
  </w:num>
  <w:num w:numId="4">
    <w:abstractNumId w:val="16"/>
  </w:num>
  <w:num w:numId="5">
    <w:abstractNumId w:val="3"/>
  </w:num>
  <w:num w:numId="6">
    <w:abstractNumId w:val="11"/>
  </w:num>
  <w:num w:numId="7">
    <w:abstractNumId w:val="23"/>
  </w:num>
  <w:num w:numId="8">
    <w:abstractNumId w:val="18"/>
  </w:num>
  <w:num w:numId="9">
    <w:abstractNumId w:val="24"/>
  </w:num>
  <w:num w:numId="10">
    <w:abstractNumId w:val="9"/>
  </w:num>
  <w:num w:numId="11">
    <w:abstractNumId w:val="15"/>
  </w:num>
  <w:num w:numId="12">
    <w:abstractNumId w:val="2"/>
  </w:num>
  <w:num w:numId="13">
    <w:abstractNumId w:val="26"/>
  </w:num>
  <w:num w:numId="14">
    <w:abstractNumId w:val="21"/>
  </w:num>
  <w:num w:numId="15">
    <w:abstractNumId w:val="4"/>
  </w:num>
  <w:num w:numId="16">
    <w:abstractNumId w:val="8"/>
  </w:num>
  <w:num w:numId="17">
    <w:abstractNumId w:val="13"/>
  </w:num>
  <w:num w:numId="18">
    <w:abstractNumId w:val="0"/>
  </w:num>
  <w:num w:numId="19">
    <w:abstractNumId w:val="17"/>
  </w:num>
  <w:num w:numId="20">
    <w:abstractNumId w:val="10"/>
  </w:num>
  <w:num w:numId="21">
    <w:abstractNumId w:val="12"/>
  </w:num>
  <w:num w:numId="22">
    <w:abstractNumId w:val="14"/>
  </w:num>
  <w:num w:numId="23">
    <w:abstractNumId w:val="5"/>
  </w:num>
  <w:num w:numId="24">
    <w:abstractNumId w:val="28"/>
  </w:num>
  <w:num w:numId="25">
    <w:abstractNumId w:val="22"/>
  </w:num>
  <w:num w:numId="26">
    <w:abstractNumId w:val="7"/>
  </w:num>
  <w:num w:numId="27">
    <w:abstractNumId w:val="19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E9"/>
    <w:rsid w:val="00004345"/>
    <w:rsid w:val="00013FB5"/>
    <w:rsid w:val="00034710"/>
    <w:rsid w:val="0004144E"/>
    <w:rsid w:val="000614D2"/>
    <w:rsid w:val="00073DA0"/>
    <w:rsid w:val="000A32FC"/>
    <w:rsid w:val="000B2C52"/>
    <w:rsid w:val="000D3C49"/>
    <w:rsid w:val="000E214F"/>
    <w:rsid w:val="000E3DB3"/>
    <w:rsid w:val="000E478E"/>
    <w:rsid w:val="000F44A1"/>
    <w:rsid w:val="000F60B1"/>
    <w:rsid w:val="00100C04"/>
    <w:rsid w:val="001026CD"/>
    <w:rsid w:val="00133512"/>
    <w:rsid w:val="00163708"/>
    <w:rsid w:val="00174C4B"/>
    <w:rsid w:val="001A56B3"/>
    <w:rsid w:val="001B7442"/>
    <w:rsid w:val="001C079E"/>
    <w:rsid w:val="001C2A21"/>
    <w:rsid w:val="001D26F0"/>
    <w:rsid w:val="001D3033"/>
    <w:rsid w:val="001F35C5"/>
    <w:rsid w:val="00214B68"/>
    <w:rsid w:val="00234736"/>
    <w:rsid w:val="00243DDE"/>
    <w:rsid w:val="00251EC8"/>
    <w:rsid w:val="002521C7"/>
    <w:rsid w:val="0025375A"/>
    <w:rsid w:val="0025533E"/>
    <w:rsid w:val="00257E89"/>
    <w:rsid w:val="0026079D"/>
    <w:rsid w:val="0027342B"/>
    <w:rsid w:val="00280B55"/>
    <w:rsid w:val="00295107"/>
    <w:rsid w:val="002B6472"/>
    <w:rsid w:val="002B7FFB"/>
    <w:rsid w:val="002C7488"/>
    <w:rsid w:val="002C78CD"/>
    <w:rsid w:val="002D1A63"/>
    <w:rsid w:val="002D6854"/>
    <w:rsid w:val="002E2ECA"/>
    <w:rsid w:val="002E7F6E"/>
    <w:rsid w:val="002F0364"/>
    <w:rsid w:val="002F3B92"/>
    <w:rsid w:val="002F3FEE"/>
    <w:rsid w:val="002F6B2B"/>
    <w:rsid w:val="00307AEC"/>
    <w:rsid w:val="00312466"/>
    <w:rsid w:val="0031313D"/>
    <w:rsid w:val="003230AC"/>
    <w:rsid w:val="00323AB9"/>
    <w:rsid w:val="00330DDC"/>
    <w:rsid w:val="00332A81"/>
    <w:rsid w:val="003364D8"/>
    <w:rsid w:val="00346AE6"/>
    <w:rsid w:val="003577B7"/>
    <w:rsid w:val="003641B1"/>
    <w:rsid w:val="00365D91"/>
    <w:rsid w:val="00371F64"/>
    <w:rsid w:val="00380DF2"/>
    <w:rsid w:val="003860D4"/>
    <w:rsid w:val="003A1A3C"/>
    <w:rsid w:val="00405A04"/>
    <w:rsid w:val="00424E70"/>
    <w:rsid w:val="00427FBF"/>
    <w:rsid w:val="00434C57"/>
    <w:rsid w:val="004541A8"/>
    <w:rsid w:val="004636F7"/>
    <w:rsid w:val="00470795"/>
    <w:rsid w:val="00471ECA"/>
    <w:rsid w:val="00475141"/>
    <w:rsid w:val="00482EC4"/>
    <w:rsid w:val="00485123"/>
    <w:rsid w:val="004A74A6"/>
    <w:rsid w:val="00500009"/>
    <w:rsid w:val="005044AB"/>
    <w:rsid w:val="005162E1"/>
    <w:rsid w:val="005253FE"/>
    <w:rsid w:val="00525C3D"/>
    <w:rsid w:val="00544EFA"/>
    <w:rsid w:val="00556CBD"/>
    <w:rsid w:val="0056287B"/>
    <w:rsid w:val="005840DE"/>
    <w:rsid w:val="005A1A43"/>
    <w:rsid w:val="005B22F8"/>
    <w:rsid w:val="005B2414"/>
    <w:rsid w:val="005B7203"/>
    <w:rsid w:val="005C37F9"/>
    <w:rsid w:val="005C4B65"/>
    <w:rsid w:val="005F2C25"/>
    <w:rsid w:val="00602F36"/>
    <w:rsid w:val="006367E3"/>
    <w:rsid w:val="00652761"/>
    <w:rsid w:val="006556F7"/>
    <w:rsid w:val="00655FCF"/>
    <w:rsid w:val="00664DF4"/>
    <w:rsid w:val="006A1EA4"/>
    <w:rsid w:val="006A7729"/>
    <w:rsid w:val="006A7BFB"/>
    <w:rsid w:val="006B6D0E"/>
    <w:rsid w:val="006F3B47"/>
    <w:rsid w:val="006F741B"/>
    <w:rsid w:val="00703219"/>
    <w:rsid w:val="007139F6"/>
    <w:rsid w:val="00714BB1"/>
    <w:rsid w:val="00731C5B"/>
    <w:rsid w:val="00742379"/>
    <w:rsid w:val="007469F4"/>
    <w:rsid w:val="00775387"/>
    <w:rsid w:val="007D6560"/>
    <w:rsid w:val="007E5DD8"/>
    <w:rsid w:val="007F3506"/>
    <w:rsid w:val="008002A8"/>
    <w:rsid w:val="00804102"/>
    <w:rsid w:val="00806BD1"/>
    <w:rsid w:val="008131AC"/>
    <w:rsid w:val="008134DE"/>
    <w:rsid w:val="00817688"/>
    <w:rsid w:val="00820CD1"/>
    <w:rsid w:val="00824AC4"/>
    <w:rsid w:val="008256B2"/>
    <w:rsid w:val="008345F1"/>
    <w:rsid w:val="0083706C"/>
    <w:rsid w:val="00840CC2"/>
    <w:rsid w:val="00853078"/>
    <w:rsid w:val="00873405"/>
    <w:rsid w:val="00882BFE"/>
    <w:rsid w:val="008831AF"/>
    <w:rsid w:val="00896376"/>
    <w:rsid w:val="008A231C"/>
    <w:rsid w:val="008B2F9A"/>
    <w:rsid w:val="008B41FA"/>
    <w:rsid w:val="008D2A9A"/>
    <w:rsid w:val="008D5014"/>
    <w:rsid w:val="008D573C"/>
    <w:rsid w:val="008D73B0"/>
    <w:rsid w:val="008E4D20"/>
    <w:rsid w:val="00906116"/>
    <w:rsid w:val="00914196"/>
    <w:rsid w:val="00920680"/>
    <w:rsid w:val="00923A1B"/>
    <w:rsid w:val="009305A4"/>
    <w:rsid w:val="00975C64"/>
    <w:rsid w:val="009903F3"/>
    <w:rsid w:val="0099444A"/>
    <w:rsid w:val="009D2714"/>
    <w:rsid w:val="009D481A"/>
    <w:rsid w:val="009E5932"/>
    <w:rsid w:val="009E758F"/>
    <w:rsid w:val="00A3124F"/>
    <w:rsid w:val="00A475F1"/>
    <w:rsid w:val="00A541A6"/>
    <w:rsid w:val="00A61531"/>
    <w:rsid w:val="00A96BA7"/>
    <w:rsid w:val="00AB0FB3"/>
    <w:rsid w:val="00AC23DB"/>
    <w:rsid w:val="00AF6270"/>
    <w:rsid w:val="00B01BB1"/>
    <w:rsid w:val="00B04473"/>
    <w:rsid w:val="00B2761A"/>
    <w:rsid w:val="00B30B22"/>
    <w:rsid w:val="00B3496A"/>
    <w:rsid w:val="00B45FA8"/>
    <w:rsid w:val="00B5549E"/>
    <w:rsid w:val="00B6765D"/>
    <w:rsid w:val="00B701C9"/>
    <w:rsid w:val="00BA31E2"/>
    <w:rsid w:val="00BB1E40"/>
    <w:rsid w:val="00BC3BE9"/>
    <w:rsid w:val="00BD366E"/>
    <w:rsid w:val="00BE51BE"/>
    <w:rsid w:val="00BE67F4"/>
    <w:rsid w:val="00BF0E83"/>
    <w:rsid w:val="00C0220B"/>
    <w:rsid w:val="00C06760"/>
    <w:rsid w:val="00C12872"/>
    <w:rsid w:val="00C47C10"/>
    <w:rsid w:val="00C54228"/>
    <w:rsid w:val="00C62E1A"/>
    <w:rsid w:val="00CA351C"/>
    <w:rsid w:val="00CD0C5E"/>
    <w:rsid w:val="00CD6643"/>
    <w:rsid w:val="00CE07B7"/>
    <w:rsid w:val="00CF1998"/>
    <w:rsid w:val="00D20939"/>
    <w:rsid w:val="00D4231B"/>
    <w:rsid w:val="00D50037"/>
    <w:rsid w:val="00D538C4"/>
    <w:rsid w:val="00D54764"/>
    <w:rsid w:val="00D841FF"/>
    <w:rsid w:val="00DA1207"/>
    <w:rsid w:val="00DA1DC6"/>
    <w:rsid w:val="00DA67BE"/>
    <w:rsid w:val="00DC14B7"/>
    <w:rsid w:val="00DC581B"/>
    <w:rsid w:val="00DC598E"/>
    <w:rsid w:val="00DE1733"/>
    <w:rsid w:val="00DE2E32"/>
    <w:rsid w:val="00E07F88"/>
    <w:rsid w:val="00E210BD"/>
    <w:rsid w:val="00E21B9E"/>
    <w:rsid w:val="00E51DA0"/>
    <w:rsid w:val="00E52337"/>
    <w:rsid w:val="00E52727"/>
    <w:rsid w:val="00E57D4F"/>
    <w:rsid w:val="00E716EA"/>
    <w:rsid w:val="00E81AAF"/>
    <w:rsid w:val="00E9438A"/>
    <w:rsid w:val="00E94415"/>
    <w:rsid w:val="00E976D2"/>
    <w:rsid w:val="00EB1828"/>
    <w:rsid w:val="00EB5578"/>
    <w:rsid w:val="00EB6F6A"/>
    <w:rsid w:val="00EB7B33"/>
    <w:rsid w:val="00EC3030"/>
    <w:rsid w:val="00ED1B13"/>
    <w:rsid w:val="00ED5BF8"/>
    <w:rsid w:val="00EE11D6"/>
    <w:rsid w:val="00EE474A"/>
    <w:rsid w:val="00EF1117"/>
    <w:rsid w:val="00EF4E56"/>
    <w:rsid w:val="00F11D08"/>
    <w:rsid w:val="00F13356"/>
    <w:rsid w:val="00F139F8"/>
    <w:rsid w:val="00F13CC1"/>
    <w:rsid w:val="00F17832"/>
    <w:rsid w:val="00F17CBF"/>
    <w:rsid w:val="00F554A1"/>
    <w:rsid w:val="00F74F47"/>
    <w:rsid w:val="00F83CF0"/>
    <w:rsid w:val="00F84779"/>
    <w:rsid w:val="00F926EF"/>
    <w:rsid w:val="00FA37A4"/>
    <w:rsid w:val="00FA3C36"/>
    <w:rsid w:val="00FC11AF"/>
    <w:rsid w:val="00FC1D41"/>
    <w:rsid w:val="00FD0B49"/>
    <w:rsid w:val="00FE2E71"/>
    <w:rsid w:val="00F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18B47"/>
  <w15:docId w15:val="{956C9A91-17DC-40D2-9050-48D52537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87B"/>
    <w:rPr>
      <w:rFonts w:ascii="Arial" w:eastAsia="Arial" w:hAnsi="Arial" w:cs="Arial"/>
      <w:sz w:val="24"/>
      <w:lang w:val="pt-PT"/>
    </w:rPr>
  </w:style>
  <w:style w:type="paragraph" w:styleId="Heading1">
    <w:name w:val="heading 1"/>
    <w:basedOn w:val="Normal"/>
    <w:link w:val="Heading1Char"/>
    <w:autoRedefine/>
    <w:uiPriority w:val="9"/>
    <w:qFormat/>
    <w:rsid w:val="00A96BA7"/>
    <w:pPr>
      <w:numPr>
        <w:numId w:val="9"/>
      </w:numPr>
      <w:spacing w:line="360" w:lineRule="auto"/>
      <w:jc w:val="both"/>
      <w:outlineLvl w:val="0"/>
    </w:pPr>
    <w:rPr>
      <w:sz w:val="32"/>
      <w:szCs w:val="36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761"/>
    <w:pPr>
      <w:keepNext/>
      <w:keepLines/>
      <w:numPr>
        <w:ilvl w:val="1"/>
        <w:numId w:val="9"/>
      </w:numPr>
      <w:spacing w:before="40"/>
      <w:ind w:left="1296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761"/>
    <w:pPr>
      <w:keepNext/>
      <w:keepLines/>
      <w:numPr>
        <w:ilvl w:val="2"/>
        <w:numId w:val="9"/>
      </w:numPr>
      <w:spacing w:before="40"/>
      <w:ind w:left="216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2761"/>
    <w:pPr>
      <w:keepNext/>
      <w:keepLines/>
      <w:numPr>
        <w:ilvl w:val="3"/>
        <w:numId w:val="9"/>
      </w:numPr>
      <w:spacing w:before="40"/>
      <w:ind w:left="2304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7A4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37A4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1A63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A63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A63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8"/>
    </w:pPr>
  </w:style>
  <w:style w:type="table" w:styleId="TableGrid">
    <w:name w:val="Table Grid"/>
    <w:basedOn w:val="TableNormal"/>
    <w:uiPriority w:val="39"/>
    <w:rsid w:val="00485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47C1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47C1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7C1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C47C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47C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47C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47C1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47C10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47C10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47C10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47C10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47C10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C47C10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25533E"/>
    <w:rPr>
      <w:rFonts w:ascii="Arial" w:eastAsia="Arial" w:hAnsi="Arial" w:cs="Arial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652761"/>
    <w:rPr>
      <w:rFonts w:ascii="Arial" w:eastAsiaTheme="majorEastAsia" w:hAnsi="Arial" w:cstheme="majorBidi"/>
      <w:sz w:val="28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652761"/>
    <w:rPr>
      <w:rFonts w:ascii="Arial" w:eastAsiaTheme="majorEastAsia" w:hAnsi="Arial" w:cstheme="majorBidi"/>
      <w:sz w:val="24"/>
      <w:szCs w:val="24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00652761"/>
    <w:rPr>
      <w:rFonts w:ascii="Arial" w:eastAsiaTheme="majorEastAsia" w:hAnsi="Arial" w:cstheme="majorBidi"/>
      <w:iCs/>
      <w:sz w:val="24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25533E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33E"/>
    <w:rPr>
      <w:rFonts w:ascii="Arial" w:eastAsiaTheme="majorEastAsia" w:hAnsi="Arial" w:cstheme="majorBidi"/>
      <w:spacing w:val="-10"/>
      <w:kern w:val="28"/>
      <w:sz w:val="3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33E"/>
    <w:pPr>
      <w:numPr>
        <w:ilvl w:val="1"/>
      </w:numPr>
      <w:spacing w:after="160"/>
    </w:pPr>
    <w:rPr>
      <w:rFonts w:eastAsiaTheme="minorEastAsia" w:cstheme="min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533E"/>
    <w:rPr>
      <w:rFonts w:ascii="Arial" w:eastAsiaTheme="minorEastAsia" w:hAnsi="Arial"/>
      <w:spacing w:val="15"/>
      <w:lang w:val="pt-PT"/>
    </w:rPr>
  </w:style>
  <w:style w:type="paragraph" w:styleId="TOCHeading">
    <w:name w:val="TOC Heading"/>
    <w:basedOn w:val="Normal"/>
    <w:next w:val="Normal"/>
    <w:uiPriority w:val="39"/>
    <w:unhideWhenUsed/>
    <w:qFormat/>
    <w:rsid w:val="002D1A63"/>
    <w:pPr>
      <w:keepNext/>
      <w:keepLines/>
      <w:widowControl/>
      <w:autoSpaceDE/>
      <w:autoSpaceDN/>
      <w:spacing w:before="240" w:line="259" w:lineRule="auto"/>
    </w:pPr>
    <w:rPr>
      <w:rFonts w:eastAsiaTheme="majorEastAsia" w:cstheme="majorBidi"/>
      <w:b/>
      <w:sz w:val="36"/>
      <w:szCs w:val="32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6B6D0E"/>
    <w:pPr>
      <w:ind w:left="220"/>
    </w:pPr>
    <w:rPr>
      <w:smallCaps/>
      <w:sz w:val="22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06116"/>
    <w:pPr>
      <w:tabs>
        <w:tab w:val="left" w:pos="440"/>
        <w:tab w:val="right" w:leader="dot" w:pos="9065"/>
      </w:tabs>
      <w:spacing w:before="120" w:after="120" w:line="360" w:lineRule="auto"/>
      <w:jc w:val="both"/>
    </w:pPr>
    <w:rPr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B6D0E"/>
    <w:pPr>
      <w:ind w:left="440"/>
    </w:pPr>
    <w:rPr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533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6BA7"/>
    <w:rPr>
      <w:rFonts w:ascii="Arial" w:eastAsia="Arial" w:hAnsi="Arial" w:cs="Arial"/>
      <w:sz w:val="32"/>
      <w:szCs w:val="36"/>
      <w:lang w:val="pt-BR"/>
    </w:rPr>
  </w:style>
  <w:style w:type="paragraph" w:styleId="TOC4">
    <w:name w:val="toc 4"/>
    <w:basedOn w:val="Normal"/>
    <w:next w:val="Normal"/>
    <w:autoRedefine/>
    <w:uiPriority w:val="39"/>
    <w:unhideWhenUsed/>
    <w:rsid w:val="0025533E"/>
    <w:pPr>
      <w:ind w:left="660"/>
    </w:pPr>
    <w:rPr>
      <w:sz w:val="16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533E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533E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533E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533E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533E"/>
    <w:pPr>
      <w:ind w:left="1760"/>
    </w:pPr>
    <w:rPr>
      <w:rFonts w:asciiTheme="minorHAnsi" w:hAnsiTheme="minorHAns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5533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33E"/>
    <w:rPr>
      <w:rFonts w:ascii="Arial" w:eastAsia="Arial" w:hAnsi="Arial" w:cs="Arial"/>
      <w:i/>
      <w:iCs/>
      <w:color w:val="404040" w:themeColor="text1" w:themeTint="BF"/>
      <w:lang w:val="pt-PT"/>
    </w:rPr>
  </w:style>
  <w:style w:type="character" w:styleId="IntenseEmphasis">
    <w:name w:val="Intense Emphasis"/>
    <w:basedOn w:val="DefaultParagraphFont"/>
    <w:uiPriority w:val="21"/>
    <w:qFormat/>
    <w:rsid w:val="0025533E"/>
    <w:rPr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A3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7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7A4"/>
    <w:rPr>
      <w:rFonts w:ascii="Arial" w:eastAsia="Arial" w:hAnsi="Arial" w:cs="Arial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7A4"/>
    <w:rPr>
      <w:rFonts w:ascii="Arial" w:eastAsia="Arial" w:hAnsi="Arial" w:cs="Arial"/>
      <w:b/>
      <w:bCs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FA37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7A4"/>
    <w:rPr>
      <w:rFonts w:ascii="Arial" w:eastAsia="Arial" w:hAnsi="Arial" w:cs="Arial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FA37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7A4"/>
    <w:rPr>
      <w:rFonts w:ascii="Arial" w:eastAsia="Arial" w:hAnsi="Arial" w:cs="Arial"/>
      <w:lang w:val="pt-PT"/>
    </w:rPr>
  </w:style>
  <w:style w:type="character" w:styleId="PlaceholderText">
    <w:name w:val="Placeholder Text"/>
    <w:basedOn w:val="DefaultParagraphFont"/>
    <w:uiPriority w:val="99"/>
    <w:semiHidden/>
    <w:rsid w:val="00FA37A4"/>
    <w:rPr>
      <w:color w:val="808080"/>
    </w:rPr>
  </w:style>
  <w:style w:type="character" w:styleId="BookTitle">
    <w:name w:val="Book Title"/>
    <w:basedOn w:val="DefaultParagraphFont"/>
    <w:uiPriority w:val="33"/>
    <w:qFormat/>
    <w:rsid w:val="00FA37A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A37A4"/>
    <w:rPr>
      <w:smallCap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FA37A4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rsid w:val="00FA37A4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rsid w:val="002D1A63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A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A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BA31E2"/>
    <w:pPr>
      <w:spacing w:after="200"/>
    </w:pPr>
    <w:rPr>
      <w:i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21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443FE-F384-4C54-B413-E29272DF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1587</Words>
  <Characters>9049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Microsoft Word - Exp04_PedroJBBarros_117110062.docx</vt:lpstr>
      <vt:lpstr>Microsoft Word - Exp04_PedroJBBarros_117110062.docx</vt:lpstr>
    </vt:vector>
  </TitlesOfParts>
  <Company/>
  <LinksUpToDate>false</LinksUpToDate>
  <CharactersWithSpaces>10615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Exp04_PedroJBBarros_117110062.docx</dc:title>
  <dc:creator>Visitante</dc:creator>
  <cp:lastModifiedBy>Microsoft account</cp:lastModifiedBy>
  <cp:revision>3</cp:revision>
  <cp:lastPrinted>2021-05-24T17:22:00Z</cp:lastPrinted>
  <dcterms:created xsi:type="dcterms:W3CDTF">2022-04-05T04:31:00Z</dcterms:created>
  <dcterms:modified xsi:type="dcterms:W3CDTF">2022-04-05T05:10:00Z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LastSaved">
    <vt:filetime>2021-03-22T00:00:00Z</vt:filetime>
  </property>
</Properties>
</file>