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6CE43" w14:textId="77777777" w:rsidR="007D28A4" w:rsidRDefault="007D28A4" w:rsidP="007D28A4">
      <w:pPr>
        <w:pStyle w:val="Ttulo"/>
        <w:rPr>
          <w:rFonts w:ascii="Tahoma" w:hAnsi="Tahoma" w:cs="Tahoma"/>
          <w:szCs w:val="22"/>
        </w:rPr>
      </w:pPr>
      <w:bookmarkStart w:id="0" w:name="_GoBack"/>
      <w:bookmarkEnd w:id="0"/>
    </w:p>
    <w:p w14:paraId="2373C4AC" w14:textId="77777777" w:rsidR="007D28A4" w:rsidRDefault="007D28A4" w:rsidP="007D28A4">
      <w:pPr>
        <w:pStyle w:val="Ttulo"/>
        <w:rPr>
          <w:rFonts w:ascii="Tahoma" w:hAnsi="Tahoma" w:cs="Tahoma"/>
          <w:szCs w:val="22"/>
        </w:rPr>
      </w:pPr>
      <w:r w:rsidRPr="0087368E">
        <w:rPr>
          <w:rFonts w:ascii="Tahoma" w:hAnsi="Tahoma" w:cs="Tahoma"/>
          <w:szCs w:val="22"/>
        </w:rPr>
        <w:t>ACTA DE ENTREGA</w:t>
      </w:r>
    </w:p>
    <w:p w14:paraId="2B4CB647" w14:textId="77777777" w:rsidR="007D28A4" w:rsidRPr="0087368E" w:rsidRDefault="007D28A4" w:rsidP="007D28A4">
      <w:pPr>
        <w:pStyle w:val="Ttulo"/>
        <w:rPr>
          <w:rFonts w:ascii="Tahoma" w:hAnsi="Tahoma" w:cs="Tahoma"/>
          <w:szCs w:val="22"/>
        </w:rPr>
      </w:pPr>
    </w:p>
    <w:p w14:paraId="38F999AF" w14:textId="77777777" w:rsidR="007D28A4" w:rsidRPr="0087368E" w:rsidRDefault="007D28A4" w:rsidP="007D28A4">
      <w:pPr>
        <w:jc w:val="both"/>
        <w:rPr>
          <w:rFonts w:ascii="Tahoma" w:hAnsi="Tahoma" w:cs="Tahoma"/>
          <w:b/>
          <w:sz w:val="22"/>
          <w:szCs w:val="22"/>
        </w:rPr>
      </w:pPr>
      <w:r w:rsidRPr="007D28A4">
        <w:rPr>
          <w:rFonts w:ascii="Tahoma" w:hAnsi="Tahoma" w:cs="Tahoma"/>
          <w:b/>
          <w:i/>
          <w:sz w:val="22"/>
          <w:szCs w:val="22"/>
          <w14:shadow w14:blurRad="50800" w14:dist="38100" w14:dir="2700000" w14:sx="100000" w14:sy="100000" w14:kx="0" w14:ky="0" w14:algn="tl">
            <w14:srgbClr w14:val="000000">
              <w14:alpha w14:val="60000"/>
            </w14:srgbClr>
          </w14:shadow>
        </w:rPr>
        <w:t>NOMBRE DEL CONJUNTO O EDIFICIO:</w:t>
      </w:r>
    </w:p>
    <w:p w14:paraId="5A89AAE2" w14:textId="77777777" w:rsidR="007D28A4" w:rsidRPr="0087368E" w:rsidRDefault="007D28A4" w:rsidP="007D28A4">
      <w:pPr>
        <w:jc w:val="both"/>
        <w:rPr>
          <w:rFonts w:ascii="Tahoma" w:hAnsi="Tahoma" w:cs="Tahoma"/>
          <w:b/>
          <w:color w:val="000000"/>
          <w:sz w:val="22"/>
          <w:szCs w:val="22"/>
        </w:rPr>
      </w:pPr>
    </w:p>
    <w:p w14:paraId="6E6D97E9" w14:textId="77777777" w:rsidR="007D28A4" w:rsidRPr="0087368E" w:rsidRDefault="007D28A4" w:rsidP="007D28A4">
      <w:pPr>
        <w:jc w:val="both"/>
        <w:rPr>
          <w:rFonts w:ascii="Tahoma" w:hAnsi="Tahoma" w:cs="Tahoma"/>
          <w:b/>
          <w:color w:val="000000"/>
          <w:sz w:val="22"/>
          <w:szCs w:val="22"/>
        </w:rPr>
      </w:pPr>
    </w:p>
    <w:p w14:paraId="7D69B07D" w14:textId="5969B236" w:rsidR="007D28A4" w:rsidRPr="0087368E" w:rsidRDefault="007D28A4" w:rsidP="007D28A4">
      <w:pPr>
        <w:jc w:val="both"/>
        <w:rPr>
          <w:rFonts w:ascii="Tahoma" w:hAnsi="Tahoma" w:cs="Tahoma"/>
          <w:sz w:val="22"/>
          <w:szCs w:val="22"/>
        </w:rPr>
      </w:pPr>
      <w:r w:rsidRPr="0087368E">
        <w:rPr>
          <w:rFonts w:ascii="Tahoma" w:hAnsi="Tahoma" w:cs="Tahoma"/>
          <w:b/>
          <w:color w:val="000000"/>
          <w:sz w:val="22"/>
          <w:szCs w:val="22"/>
        </w:rPr>
        <w:t>PROPIETARIO:</w:t>
      </w:r>
      <w:r w:rsidR="00E4089A">
        <w:rPr>
          <w:rFonts w:ascii="Tahoma" w:hAnsi="Tahoma" w:cs="Tahoma"/>
          <w:b/>
          <w:color w:val="000000"/>
          <w:sz w:val="22"/>
          <w:szCs w:val="22"/>
        </w:rPr>
        <w:t xml:space="preserve"> </w:t>
      </w:r>
      <w:bookmarkStart w:id="1" w:name="propietario"/>
      <w:r w:rsidR="00C6285C">
        <w:rPr>
          <w:rFonts w:ascii="Tahoma" w:hAnsi="Tahoma" w:cs="Tahoma"/>
          <w:b/>
          <w:color w:val="000000"/>
          <w:sz w:val="22"/>
          <w:szCs w:val="22"/>
        </w:rPr>
        <w:t>BELEN ARCELIA SUAREZ RODRIGUEZ</w:t>
      </w:r>
      <w:bookmarkEnd w:id="1"/>
      <w:r w:rsidRPr="0087368E">
        <w:rPr>
          <w:rFonts w:ascii="Tahoma" w:hAnsi="Tahoma" w:cs="Tahoma"/>
          <w:b/>
          <w:color w:val="000000"/>
          <w:sz w:val="22"/>
          <w:szCs w:val="22"/>
        </w:rPr>
        <w:tab/>
      </w:r>
      <w:r w:rsidRPr="0087368E">
        <w:rPr>
          <w:rFonts w:ascii="Tahoma" w:hAnsi="Tahoma" w:cs="Tahoma"/>
          <w:b/>
          <w:color w:val="000000"/>
          <w:sz w:val="22"/>
          <w:szCs w:val="22"/>
        </w:rPr>
        <w:tab/>
      </w:r>
      <w:r w:rsidRPr="0087368E">
        <w:rPr>
          <w:rFonts w:ascii="Tahoma" w:hAnsi="Tahoma" w:cs="Tahoma"/>
          <w:color w:val="000000"/>
          <w:sz w:val="22"/>
          <w:szCs w:val="22"/>
        </w:rPr>
        <w:tab/>
      </w:r>
      <w:r w:rsidRPr="0087368E">
        <w:rPr>
          <w:rFonts w:ascii="Tahoma" w:hAnsi="Tahoma" w:cs="Tahoma"/>
          <w:sz w:val="22"/>
          <w:szCs w:val="22"/>
        </w:rPr>
        <w:t xml:space="preserve"> </w:t>
      </w:r>
    </w:p>
    <w:p w14:paraId="5AA4AC5C" w14:textId="1A0E9059" w:rsidR="007D28A4" w:rsidRPr="0087368E" w:rsidRDefault="007D28A4" w:rsidP="007D28A4">
      <w:pPr>
        <w:jc w:val="both"/>
        <w:rPr>
          <w:rFonts w:ascii="Tahoma" w:hAnsi="Tahoma" w:cs="Tahoma"/>
          <w:color w:val="000000"/>
          <w:sz w:val="22"/>
          <w:szCs w:val="22"/>
        </w:rPr>
      </w:pPr>
      <w:r w:rsidRPr="0087368E">
        <w:rPr>
          <w:rFonts w:ascii="Tahoma" w:hAnsi="Tahoma" w:cs="Tahoma"/>
          <w:b/>
          <w:color w:val="000000"/>
          <w:sz w:val="22"/>
          <w:szCs w:val="22"/>
        </w:rPr>
        <w:t>C.C:</w:t>
      </w:r>
      <w:r w:rsidR="00E4089A">
        <w:rPr>
          <w:rFonts w:ascii="Tahoma" w:hAnsi="Tahoma" w:cs="Tahoma"/>
          <w:b/>
          <w:color w:val="000000"/>
          <w:sz w:val="22"/>
          <w:szCs w:val="22"/>
        </w:rPr>
        <w:t xml:space="preserve"> </w:t>
      </w:r>
      <w:bookmarkStart w:id="2" w:name="cedula"/>
      <w:r w:rsidR="00C6285C">
        <w:rPr>
          <w:rFonts w:ascii="Tahoma" w:hAnsi="Tahoma" w:cs="Tahoma"/>
          <w:b/>
          <w:color w:val="000000"/>
          <w:sz w:val="22"/>
          <w:szCs w:val="22"/>
        </w:rPr>
        <w:t>60350216</w:t>
      </w:r>
      <w:bookmarkEnd w:id="2"/>
      <w:r w:rsidRPr="0087368E">
        <w:rPr>
          <w:rFonts w:ascii="Tahoma" w:hAnsi="Tahoma" w:cs="Tahoma"/>
          <w:b/>
          <w:color w:val="000000"/>
          <w:sz w:val="22"/>
          <w:szCs w:val="22"/>
        </w:rPr>
        <w:tab/>
      </w:r>
      <w:r w:rsidRPr="0087368E">
        <w:rPr>
          <w:rFonts w:ascii="Tahoma" w:hAnsi="Tahoma" w:cs="Tahoma"/>
          <w:b/>
          <w:color w:val="000000"/>
          <w:sz w:val="22"/>
          <w:szCs w:val="22"/>
        </w:rPr>
        <w:tab/>
      </w:r>
      <w:r w:rsidRPr="0087368E">
        <w:rPr>
          <w:rFonts w:ascii="Tahoma" w:hAnsi="Tahoma" w:cs="Tahoma"/>
          <w:b/>
          <w:color w:val="000000"/>
          <w:sz w:val="22"/>
          <w:szCs w:val="22"/>
        </w:rPr>
        <w:tab/>
      </w:r>
      <w:r w:rsidRPr="0087368E">
        <w:rPr>
          <w:rFonts w:ascii="Tahoma" w:hAnsi="Tahoma" w:cs="Tahoma"/>
          <w:color w:val="000000"/>
          <w:sz w:val="22"/>
          <w:szCs w:val="22"/>
        </w:rPr>
        <w:tab/>
        <w:t xml:space="preserve"> </w:t>
      </w:r>
    </w:p>
    <w:p w14:paraId="7A75367C" w14:textId="78CCD3D0" w:rsidR="007D28A4" w:rsidRPr="0087368E" w:rsidRDefault="007D28A4" w:rsidP="007D28A4">
      <w:pPr>
        <w:jc w:val="both"/>
        <w:rPr>
          <w:rFonts w:ascii="Tahoma" w:hAnsi="Tahoma" w:cs="Tahoma"/>
          <w:color w:val="000000"/>
          <w:sz w:val="22"/>
          <w:szCs w:val="22"/>
        </w:rPr>
      </w:pPr>
      <w:r w:rsidRPr="0087368E">
        <w:rPr>
          <w:rFonts w:ascii="Tahoma" w:hAnsi="Tahoma" w:cs="Tahoma"/>
          <w:b/>
          <w:color w:val="000000"/>
          <w:sz w:val="22"/>
          <w:szCs w:val="22"/>
        </w:rPr>
        <w:t>DIRECCION:</w:t>
      </w:r>
      <w:r w:rsidR="00E4089A">
        <w:rPr>
          <w:rFonts w:ascii="Tahoma" w:hAnsi="Tahoma" w:cs="Tahoma"/>
          <w:b/>
          <w:color w:val="000000"/>
          <w:sz w:val="22"/>
          <w:szCs w:val="22"/>
        </w:rPr>
        <w:t xml:space="preserve"> </w:t>
      </w:r>
      <w:bookmarkStart w:id="3" w:name="direccion"/>
      <w:r w:rsidR="00C6285C">
        <w:rPr>
          <w:rFonts w:ascii="Tahoma" w:hAnsi="Tahoma" w:cs="Tahoma"/>
          <w:b/>
          <w:color w:val="000000"/>
          <w:sz w:val="22"/>
          <w:szCs w:val="22"/>
        </w:rPr>
        <w:t xml:space="preserve">ARGENTINA - MANZANA A - INTERNA                   </w:t>
      </w:r>
      <w:bookmarkEnd w:id="3"/>
      <w:r w:rsidRPr="0087368E">
        <w:rPr>
          <w:rFonts w:ascii="Tahoma" w:hAnsi="Tahoma" w:cs="Tahoma"/>
          <w:b/>
          <w:color w:val="000000"/>
          <w:sz w:val="22"/>
          <w:szCs w:val="22"/>
        </w:rPr>
        <w:tab/>
      </w:r>
      <w:r w:rsidRPr="0087368E">
        <w:rPr>
          <w:rFonts w:ascii="Tahoma" w:hAnsi="Tahoma" w:cs="Tahoma"/>
          <w:color w:val="000000"/>
          <w:sz w:val="22"/>
          <w:szCs w:val="22"/>
        </w:rPr>
        <w:tab/>
      </w:r>
      <w:r w:rsidRPr="0087368E">
        <w:rPr>
          <w:rFonts w:ascii="Tahoma" w:hAnsi="Tahoma" w:cs="Tahoma"/>
          <w:color w:val="000000"/>
          <w:sz w:val="22"/>
          <w:szCs w:val="22"/>
        </w:rPr>
        <w:tab/>
      </w:r>
    </w:p>
    <w:p w14:paraId="7DB836EB" w14:textId="063BFA70" w:rsidR="007D28A4" w:rsidRPr="0087368E" w:rsidRDefault="007D28A4" w:rsidP="007D28A4">
      <w:pPr>
        <w:jc w:val="both"/>
        <w:rPr>
          <w:rFonts w:ascii="Tahoma" w:hAnsi="Tahoma" w:cs="Tahoma"/>
          <w:b/>
          <w:color w:val="000000"/>
          <w:sz w:val="22"/>
          <w:szCs w:val="22"/>
        </w:rPr>
      </w:pPr>
      <w:r w:rsidRPr="0087368E">
        <w:rPr>
          <w:rFonts w:ascii="Tahoma" w:hAnsi="Tahoma" w:cs="Tahoma"/>
          <w:b/>
          <w:color w:val="000000"/>
          <w:sz w:val="22"/>
          <w:szCs w:val="22"/>
        </w:rPr>
        <w:t>LOTE Y MANZANA:</w:t>
      </w:r>
      <w:r w:rsidRPr="0087368E">
        <w:rPr>
          <w:rFonts w:ascii="Tahoma" w:hAnsi="Tahoma" w:cs="Tahoma"/>
          <w:color w:val="000000"/>
          <w:sz w:val="22"/>
          <w:szCs w:val="22"/>
        </w:rPr>
        <w:tab/>
      </w:r>
      <w:bookmarkStart w:id="4" w:name="manzana"/>
      <w:r w:rsidR="00C6285C">
        <w:rPr>
          <w:rFonts w:ascii="Tahoma" w:hAnsi="Tahoma" w:cs="Tahoma"/>
          <w:b/>
          <w:color w:val="000000"/>
          <w:sz w:val="22"/>
          <w:szCs w:val="22"/>
        </w:rPr>
        <w:t>MA</w:t>
      </w:r>
      <w:bookmarkEnd w:id="4"/>
      <w:r w:rsidRPr="00E4089A">
        <w:rPr>
          <w:rFonts w:ascii="Tahoma" w:hAnsi="Tahoma" w:cs="Tahoma"/>
          <w:b/>
          <w:color w:val="000000"/>
          <w:sz w:val="22"/>
          <w:szCs w:val="22"/>
        </w:rPr>
        <w:tab/>
      </w:r>
      <w:r w:rsidRPr="0087368E">
        <w:rPr>
          <w:rFonts w:ascii="Tahoma" w:hAnsi="Tahoma" w:cs="Tahoma"/>
          <w:b/>
          <w:color w:val="000000"/>
          <w:sz w:val="22"/>
          <w:szCs w:val="22"/>
        </w:rPr>
        <w:t xml:space="preserve"> </w:t>
      </w:r>
    </w:p>
    <w:p w14:paraId="1F1FC996" w14:textId="065C2422" w:rsidR="007D28A4" w:rsidRPr="0087368E" w:rsidRDefault="007D28A4" w:rsidP="007D28A4">
      <w:pPr>
        <w:jc w:val="both"/>
        <w:rPr>
          <w:rFonts w:ascii="Tahoma" w:hAnsi="Tahoma" w:cs="Tahoma"/>
          <w:color w:val="000000"/>
          <w:sz w:val="22"/>
          <w:szCs w:val="22"/>
        </w:rPr>
      </w:pPr>
      <w:r w:rsidRPr="0087368E">
        <w:rPr>
          <w:rFonts w:ascii="Tahoma" w:hAnsi="Tahoma" w:cs="Tahoma"/>
          <w:b/>
          <w:color w:val="000000"/>
          <w:sz w:val="22"/>
          <w:szCs w:val="22"/>
        </w:rPr>
        <w:t>FECHA DE ENTREGA:</w:t>
      </w:r>
      <w:r w:rsidR="00E4089A">
        <w:rPr>
          <w:rFonts w:ascii="Tahoma" w:hAnsi="Tahoma" w:cs="Tahoma"/>
          <w:b/>
          <w:color w:val="000000"/>
          <w:sz w:val="22"/>
          <w:szCs w:val="22"/>
        </w:rPr>
        <w:t xml:space="preserve"> </w:t>
      </w:r>
      <w:bookmarkStart w:id="5" w:name="fecha"/>
      <w:r w:rsidR="00C6285C">
        <w:rPr>
          <w:rFonts w:ascii="Tahoma" w:hAnsi="Tahoma" w:cs="Tahoma"/>
          <w:b/>
          <w:color w:val="000000"/>
          <w:sz w:val="22"/>
          <w:szCs w:val="22"/>
        </w:rPr>
        <w:t>12/11/2016</w:t>
      </w:r>
      <w:bookmarkEnd w:id="5"/>
      <w:r w:rsidRPr="0087368E">
        <w:rPr>
          <w:rFonts w:ascii="Tahoma" w:hAnsi="Tahoma" w:cs="Tahoma"/>
          <w:color w:val="000000"/>
          <w:sz w:val="22"/>
          <w:szCs w:val="22"/>
        </w:rPr>
        <w:tab/>
      </w:r>
      <w:r w:rsidRPr="0087368E">
        <w:rPr>
          <w:rFonts w:ascii="Tahoma" w:hAnsi="Tahoma" w:cs="Tahoma"/>
          <w:color w:val="000000"/>
          <w:sz w:val="22"/>
          <w:szCs w:val="22"/>
        </w:rPr>
        <w:tab/>
      </w:r>
    </w:p>
    <w:p w14:paraId="21854ED8" w14:textId="77777777" w:rsidR="007D28A4" w:rsidRPr="0087368E" w:rsidRDefault="007D28A4" w:rsidP="007D28A4">
      <w:pPr>
        <w:jc w:val="both"/>
        <w:rPr>
          <w:rFonts w:ascii="Tahoma" w:hAnsi="Tahoma" w:cs="Tahoma"/>
          <w:sz w:val="22"/>
          <w:szCs w:val="22"/>
        </w:rPr>
      </w:pPr>
    </w:p>
    <w:p w14:paraId="122E75A9" w14:textId="77777777" w:rsidR="007D28A4" w:rsidRPr="0087368E" w:rsidRDefault="007D28A4" w:rsidP="007D28A4">
      <w:pPr>
        <w:jc w:val="both"/>
        <w:rPr>
          <w:rFonts w:ascii="Tahoma" w:hAnsi="Tahoma" w:cs="Tahoma"/>
          <w:sz w:val="22"/>
          <w:szCs w:val="22"/>
        </w:rPr>
      </w:pPr>
      <w:r w:rsidRPr="0087368E">
        <w:rPr>
          <w:rFonts w:ascii="Tahoma" w:hAnsi="Tahoma" w:cs="Tahoma"/>
          <w:sz w:val="22"/>
          <w:szCs w:val="22"/>
        </w:rPr>
        <w:t xml:space="preserve">Se presentó (aron)  él  (los) señor(es):  </w:t>
      </w:r>
      <w:r>
        <w:rPr>
          <w:rFonts w:ascii="Tahoma" w:hAnsi="Tahoma" w:cs="Tahoma"/>
          <w:sz w:val="22"/>
          <w:szCs w:val="22"/>
        </w:rPr>
        <w:t xml:space="preserve">                                                                    </w:t>
      </w:r>
      <w:r w:rsidRPr="0087368E">
        <w:rPr>
          <w:rFonts w:ascii="Tahoma" w:hAnsi="Tahoma" w:cs="Tahoma"/>
          <w:sz w:val="22"/>
          <w:szCs w:val="22"/>
        </w:rPr>
        <w:t xml:space="preserve">                                                                                   </w:t>
      </w:r>
      <w:r>
        <w:rPr>
          <w:rFonts w:ascii="Tahoma" w:hAnsi="Tahoma" w:cs="Tahoma"/>
          <w:sz w:val="22"/>
          <w:szCs w:val="22"/>
        </w:rPr>
        <w:t xml:space="preserve">                                                                        ______________________________________________________</w:t>
      </w:r>
      <w:r w:rsidRPr="0087368E">
        <w:rPr>
          <w:rFonts w:ascii="Tahoma" w:hAnsi="Tahoma" w:cs="Tahoma"/>
          <w:sz w:val="22"/>
          <w:szCs w:val="22"/>
        </w:rPr>
        <w:t xml:space="preserve">, identificado (s) como aparece(n) al pie de sus firmas, en su calidad de comprador(es)  de la casa determinada en el encabezamiento de esta acta, con el objeto de llevar a cabo la diligencia de recibo del mencionado inmueble. Hace (n) constar él (los) compradores que recibe (n) a entera satisfacción y en perfecto estado de funcionamiento la casa mencionada, la cual se encuentra lista para ser habitada  y cumple con las especificaciones ofrecidas con la firma </w:t>
      </w:r>
      <w:r w:rsidRPr="0087368E">
        <w:rPr>
          <w:rFonts w:ascii="Tahoma" w:hAnsi="Tahoma" w:cs="Tahoma"/>
          <w:b/>
          <w:sz w:val="22"/>
          <w:szCs w:val="22"/>
        </w:rPr>
        <w:t xml:space="preserve">CONSTRUCTORA LOS MAYALES S.A.  </w:t>
      </w:r>
      <w:r w:rsidRPr="0087368E">
        <w:rPr>
          <w:rFonts w:ascii="Tahoma" w:hAnsi="Tahoma" w:cs="Tahoma"/>
          <w:sz w:val="22"/>
          <w:szCs w:val="22"/>
        </w:rPr>
        <w:t>y declara(n) haber recibido las llaves correspondientes y todos los elementos y equipos que figuran en el respectivo inventario, el cual es debidamente firmado por el (los) comprador (es) en señal de aceptación, se considera incorporado a esta acta hace parte integrante de la misma.  El inmueble que se recibe esta sometido a Régimen de Propiedad Horizontal, por lo tanto se somete a todas sus reglamentaciones y disposiciones de Ley.</w:t>
      </w:r>
    </w:p>
    <w:p w14:paraId="1B6488EC" w14:textId="77777777" w:rsidR="007D28A4" w:rsidRPr="0087368E" w:rsidRDefault="007D28A4" w:rsidP="007D28A4">
      <w:pPr>
        <w:jc w:val="both"/>
        <w:rPr>
          <w:rFonts w:ascii="Tahoma" w:hAnsi="Tahoma" w:cs="Tahoma"/>
          <w:sz w:val="22"/>
          <w:szCs w:val="22"/>
        </w:rPr>
      </w:pPr>
    </w:p>
    <w:p w14:paraId="7AE585DF" w14:textId="77777777" w:rsidR="007D28A4" w:rsidRPr="0087368E" w:rsidRDefault="007D28A4" w:rsidP="007D28A4">
      <w:pPr>
        <w:jc w:val="both"/>
        <w:rPr>
          <w:rFonts w:ascii="Tahoma" w:hAnsi="Tahoma" w:cs="Tahoma"/>
          <w:b/>
          <w:sz w:val="22"/>
          <w:szCs w:val="22"/>
        </w:rPr>
      </w:pPr>
      <w:r w:rsidRPr="0087368E">
        <w:rPr>
          <w:rFonts w:ascii="Tahoma" w:hAnsi="Tahoma" w:cs="Tahoma"/>
          <w:b/>
          <w:sz w:val="22"/>
          <w:szCs w:val="22"/>
        </w:rPr>
        <w:t>CONDICIONES PARA REPARACIONES</w:t>
      </w:r>
    </w:p>
    <w:p w14:paraId="524DA86F" w14:textId="77777777" w:rsidR="007D28A4" w:rsidRPr="00622D58" w:rsidRDefault="007D28A4" w:rsidP="007D28A4">
      <w:pPr>
        <w:jc w:val="both"/>
        <w:rPr>
          <w:rFonts w:ascii="Arial" w:hAnsi="Arial" w:cs="Arial"/>
          <w:b/>
          <w:sz w:val="22"/>
          <w:szCs w:val="22"/>
        </w:rPr>
      </w:pPr>
    </w:p>
    <w:p w14:paraId="08437DDF" w14:textId="77777777" w:rsidR="007D28A4" w:rsidRPr="00622D58" w:rsidRDefault="007D28A4" w:rsidP="007D28A4">
      <w:pPr>
        <w:pStyle w:val="Textoindependiente"/>
        <w:numPr>
          <w:ilvl w:val="0"/>
          <w:numId w:val="8"/>
        </w:numPr>
        <w:rPr>
          <w:rFonts w:cs="Arial"/>
          <w:color w:val="auto"/>
          <w:szCs w:val="22"/>
        </w:rPr>
      </w:pPr>
      <w:r w:rsidRPr="00622D58">
        <w:rPr>
          <w:rFonts w:cs="Arial"/>
          <w:color w:val="auto"/>
          <w:szCs w:val="22"/>
        </w:rPr>
        <w:t>Al suscribir esta acta el comprador debe hacer las observaciones pertinentes sobre acabados de pintura, muros, carpintería, escaleras, pisos y vidrios. El vendedor no queda obligado a reparaciones que no consten en esta acta.</w:t>
      </w:r>
    </w:p>
    <w:p w14:paraId="20409BCC" w14:textId="77777777" w:rsidR="007D28A4" w:rsidRPr="00622D58" w:rsidRDefault="007D28A4" w:rsidP="007D28A4">
      <w:pPr>
        <w:numPr>
          <w:ilvl w:val="12"/>
          <w:numId w:val="0"/>
        </w:numPr>
        <w:jc w:val="both"/>
        <w:rPr>
          <w:rFonts w:ascii="Arial" w:hAnsi="Arial" w:cs="Arial"/>
          <w:sz w:val="22"/>
          <w:szCs w:val="22"/>
        </w:rPr>
      </w:pPr>
    </w:p>
    <w:p w14:paraId="69A59508"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Dentro de los treinta (30) días siguientes a la fecha de esta acta. Deberán formularse los reclamos sobre daños de cerraduras, manijas, puertas y ventanas, instalaciones eléctricas, pisos, instalaciones sanitarias e hidráulicas.</w:t>
      </w:r>
    </w:p>
    <w:p w14:paraId="10534F64" w14:textId="77777777" w:rsidR="007D28A4" w:rsidRPr="00622D58" w:rsidRDefault="007D28A4" w:rsidP="007D28A4">
      <w:pPr>
        <w:numPr>
          <w:ilvl w:val="12"/>
          <w:numId w:val="0"/>
        </w:numPr>
        <w:jc w:val="both"/>
        <w:rPr>
          <w:rFonts w:ascii="Arial" w:hAnsi="Arial" w:cs="Arial"/>
          <w:sz w:val="22"/>
          <w:szCs w:val="22"/>
        </w:rPr>
      </w:pPr>
    </w:p>
    <w:p w14:paraId="67196FFD"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 xml:space="preserve">Dentro de los noventa (90) días siguientes a la fecha de esta acta deberán formularse los reclamos sobre goteras de techos y ventanas, </w:t>
      </w:r>
      <w:r>
        <w:rPr>
          <w:rFonts w:ascii="Arial" w:hAnsi="Arial" w:cs="Arial"/>
          <w:sz w:val="22"/>
          <w:szCs w:val="22"/>
        </w:rPr>
        <w:t>fisuras</w:t>
      </w:r>
      <w:r w:rsidRPr="00622D58">
        <w:rPr>
          <w:rFonts w:ascii="Arial" w:hAnsi="Arial" w:cs="Arial"/>
          <w:sz w:val="22"/>
          <w:szCs w:val="22"/>
        </w:rPr>
        <w:t xml:space="preserve"> en muros interiores y de Cerramiento.</w:t>
      </w:r>
    </w:p>
    <w:p w14:paraId="55EA33BF" w14:textId="77777777" w:rsidR="007D28A4" w:rsidRPr="00622D58" w:rsidRDefault="007D28A4" w:rsidP="007D28A4">
      <w:pPr>
        <w:numPr>
          <w:ilvl w:val="12"/>
          <w:numId w:val="0"/>
        </w:numPr>
        <w:jc w:val="both"/>
        <w:rPr>
          <w:rFonts w:ascii="Arial" w:hAnsi="Arial" w:cs="Arial"/>
          <w:sz w:val="22"/>
          <w:szCs w:val="22"/>
        </w:rPr>
      </w:pPr>
    </w:p>
    <w:p w14:paraId="14D00360"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Vencidos los plazos 1, 2 y 3 el vendedor solo responde por la estabilidad de la construcción.</w:t>
      </w:r>
    </w:p>
    <w:p w14:paraId="0B1E3D50" w14:textId="77777777" w:rsidR="007D28A4" w:rsidRPr="00622D58" w:rsidRDefault="007D28A4" w:rsidP="007D28A4">
      <w:pPr>
        <w:numPr>
          <w:ilvl w:val="12"/>
          <w:numId w:val="0"/>
        </w:numPr>
        <w:tabs>
          <w:tab w:val="num" w:pos="0"/>
        </w:tabs>
        <w:jc w:val="both"/>
        <w:rPr>
          <w:rFonts w:ascii="Arial" w:hAnsi="Arial" w:cs="Arial"/>
          <w:sz w:val="22"/>
          <w:szCs w:val="22"/>
        </w:rPr>
      </w:pPr>
    </w:p>
    <w:p w14:paraId="2222EBD3"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Las reparaciones deberán solicitarse por escrito en carta dirigida al vendedor indicando el nombre  del propietario, la identificación del inmueble y la relación exacta del inmueble.</w:t>
      </w:r>
    </w:p>
    <w:p w14:paraId="30BDB540" w14:textId="77777777" w:rsidR="007D28A4" w:rsidRPr="00622D58" w:rsidRDefault="007D28A4" w:rsidP="007D28A4">
      <w:pPr>
        <w:numPr>
          <w:ilvl w:val="12"/>
          <w:numId w:val="0"/>
        </w:numPr>
        <w:tabs>
          <w:tab w:val="num" w:pos="142"/>
        </w:tabs>
        <w:ind w:left="142"/>
        <w:jc w:val="both"/>
        <w:rPr>
          <w:rFonts w:ascii="Arial" w:hAnsi="Arial" w:cs="Arial"/>
          <w:sz w:val="22"/>
          <w:szCs w:val="22"/>
        </w:rPr>
      </w:pPr>
    </w:p>
    <w:p w14:paraId="78DF298B"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 xml:space="preserve">En caso de daños o defectos de elementos o equipos con garantías específicas.  </w:t>
      </w:r>
      <w:r w:rsidRPr="00622D58">
        <w:rPr>
          <w:rFonts w:ascii="Arial" w:hAnsi="Arial" w:cs="Arial"/>
          <w:b/>
          <w:sz w:val="22"/>
          <w:szCs w:val="22"/>
        </w:rPr>
        <w:t>EL COMPRADOR</w:t>
      </w:r>
      <w:r w:rsidRPr="00622D58">
        <w:rPr>
          <w:rFonts w:ascii="Arial" w:hAnsi="Arial" w:cs="Arial"/>
          <w:sz w:val="22"/>
          <w:szCs w:val="22"/>
        </w:rPr>
        <w:t xml:space="preserve"> formulará la reclamación pertinente al fabricante, proveedor o distribuidor de acuerdo a los términos y condiciones de los documentos o facturas de compra que respaldan la compra.</w:t>
      </w:r>
    </w:p>
    <w:p w14:paraId="2449BCC6" w14:textId="77777777" w:rsidR="007D28A4" w:rsidRPr="00622D58" w:rsidRDefault="007D28A4" w:rsidP="007D28A4">
      <w:pPr>
        <w:jc w:val="both"/>
        <w:rPr>
          <w:rFonts w:ascii="Arial" w:hAnsi="Arial" w:cs="Arial"/>
          <w:sz w:val="22"/>
          <w:szCs w:val="22"/>
        </w:rPr>
      </w:pPr>
    </w:p>
    <w:p w14:paraId="3BDBB466"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Será por cuenta del comprador  el mantenimiento  y fumigación contra comején, gorgojo, murciélago, etc.</w:t>
      </w:r>
    </w:p>
    <w:p w14:paraId="76A476EE" w14:textId="77777777" w:rsidR="007D28A4" w:rsidRPr="00622D58" w:rsidRDefault="007D28A4" w:rsidP="007D28A4">
      <w:pPr>
        <w:pStyle w:val="Prrafodelista"/>
        <w:rPr>
          <w:rFonts w:ascii="Arial" w:hAnsi="Arial" w:cs="Arial"/>
          <w:sz w:val="22"/>
          <w:szCs w:val="22"/>
        </w:rPr>
      </w:pPr>
    </w:p>
    <w:p w14:paraId="1E738C69" w14:textId="77777777" w:rsidR="007D28A4" w:rsidRPr="003F0B72" w:rsidRDefault="007D28A4" w:rsidP="007D28A4">
      <w:pPr>
        <w:numPr>
          <w:ilvl w:val="0"/>
          <w:numId w:val="8"/>
        </w:numPr>
        <w:jc w:val="both"/>
        <w:rPr>
          <w:rFonts w:ascii="Arial" w:hAnsi="Arial" w:cs="Arial"/>
          <w:sz w:val="22"/>
          <w:szCs w:val="22"/>
        </w:rPr>
      </w:pPr>
      <w:r w:rsidRPr="00672B56">
        <w:rPr>
          <w:rFonts w:ascii="Arial" w:hAnsi="Arial" w:cs="Arial"/>
          <w:b/>
          <w:sz w:val="22"/>
          <w:szCs w:val="22"/>
        </w:rPr>
        <w:t>Mampostería:</w:t>
      </w:r>
      <w:r w:rsidRPr="00672B56">
        <w:rPr>
          <w:rFonts w:ascii="Arial" w:hAnsi="Arial" w:cs="Arial"/>
          <w:sz w:val="22"/>
          <w:szCs w:val="22"/>
        </w:rPr>
        <w:t xml:space="preserve"> El vendedor del inmueble está obligado a resanar todas las fisuras causadas por acomodación y asentamiento estimado de las estructuras. Esta actividad se ejecutará por una única vez y solo se</w:t>
      </w:r>
      <w:r w:rsidRPr="003F0B72">
        <w:rPr>
          <w:rFonts w:ascii="Arial" w:hAnsi="Arial" w:cs="Arial"/>
          <w:sz w:val="22"/>
          <w:szCs w:val="22"/>
        </w:rPr>
        <w:t xml:space="preserve"> atenderá después de ocho (8) meses y antes de diez (10) meses a partir de la fecha de entrega. El Vendedor no estará obligado a pintar nuevamente todos los muros solo se resanaran y pintaran aquellos que hayan sido afectados. Al momento de resanar las fisuras, se entregara el muro con los acabados iniciales.</w:t>
      </w:r>
    </w:p>
    <w:p w14:paraId="51DE6D0A" w14:textId="77777777" w:rsidR="007D28A4" w:rsidRPr="003F0B72" w:rsidRDefault="007D28A4" w:rsidP="007D28A4">
      <w:pPr>
        <w:jc w:val="both"/>
        <w:rPr>
          <w:rFonts w:ascii="Arial" w:hAnsi="Arial" w:cs="Arial"/>
          <w:sz w:val="22"/>
          <w:szCs w:val="22"/>
        </w:rPr>
      </w:pPr>
    </w:p>
    <w:p w14:paraId="5D09EAC1" w14:textId="77777777" w:rsidR="007D28A4" w:rsidRPr="00622D58" w:rsidRDefault="007D28A4" w:rsidP="007D28A4">
      <w:pPr>
        <w:numPr>
          <w:ilvl w:val="0"/>
          <w:numId w:val="8"/>
        </w:numPr>
        <w:jc w:val="both"/>
        <w:rPr>
          <w:rFonts w:ascii="Arial" w:hAnsi="Arial" w:cs="Arial"/>
          <w:sz w:val="22"/>
          <w:szCs w:val="22"/>
        </w:rPr>
      </w:pPr>
      <w:r w:rsidRPr="003F0B72">
        <w:rPr>
          <w:rFonts w:ascii="Arial" w:hAnsi="Arial" w:cs="Arial"/>
          <w:b/>
          <w:sz w:val="22"/>
          <w:szCs w:val="22"/>
        </w:rPr>
        <w:t>Placa de entrepiso:</w:t>
      </w:r>
      <w:r w:rsidRPr="003F0B72">
        <w:rPr>
          <w:rFonts w:ascii="Arial" w:hAnsi="Arial" w:cs="Arial"/>
          <w:sz w:val="22"/>
          <w:szCs w:val="22"/>
        </w:rPr>
        <w:t xml:space="preserve"> El vendedor del inmueble está obligado a resanar todas las fisuras causadas por acomodación y asentamiento estimado de las estructuras. Esta actividad solo se hará una vez. La placa serán resanada después de ocho (8) meses y antes de diez (10) meses a partir de la fecha de entrega.</w:t>
      </w:r>
      <w:r w:rsidRPr="00622D58">
        <w:rPr>
          <w:rFonts w:ascii="Arial" w:hAnsi="Arial" w:cs="Arial"/>
          <w:sz w:val="22"/>
          <w:szCs w:val="22"/>
        </w:rPr>
        <w:t xml:space="preserve"> No estará obligado el vendedor de repintar toda el área de placa solo la afectada. Al momento de resanar las fisuras, se entregara la placa con los acabados iniciales.</w:t>
      </w:r>
    </w:p>
    <w:p w14:paraId="607FCAF3" w14:textId="77777777" w:rsidR="007D28A4" w:rsidRPr="00622D58" w:rsidRDefault="007D28A4" w:rsidP="007D28A4">
      <w:pPr>
        <w:ind w:left="360"/>
        <w:jc w:val="both"/>
        <w:rPr>
          <w:rFonts w:ascii="Arial" w:hAnsi="Arial" w:cs="Arial"/>
          <w:sz w:val="22"/>
          <w:szCs w:val="22"/>
        </w:rPr>
      </w:pPr>
    </w:p>
    <w:p w14:paraId="2199A824"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Se responden por las garantías anotadas siempre y cuando el propietario no haya hecho reparaciones o reformas causantes del reclamo.</w:t>
      </w:r>
    </w:p>
    <w:p w14:paraId="1ED43B15" w14:textId="77777777" w:rsidR="007D28A4" w:rsidRPr="00622D58" w:rsidRDefault="007D28A4" w:rsidP="007D28A4">
      <w:pPr>
        <w:pStyle w:val="Prrafodelista"/>
        <w:rPr>
          <w:rFonts w:ascii="Arial" w:hAnsi="Arial" w:cs="Arial"/>
          <w:sz w:val="22"/>
          <w:szCs w:val="22"/>
        </w:rPr>
      </w:pPr>
    </w:p>
    <w:p w14:paraId="4EEB4B7A"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No se asume responsabilidad por :</w:t>
      </w:r>
    </w:p>
    <w:p w14:paraId="33BB5FA9" w14:textId="77777777" w:rsidR="007D28A4" w:rsidRPr="00622D58" w:rsidRDefault="007D28A4" w:rsidP="007D28A4">
      <w:pPr>
        <w:numPr>
          <w:ilvl w:val="0"/>
          <w:numId w:val="10"/>
        </w:numPr>
        <w:jc w:val="both"/>
        <w:rPr>
          <w:rFonts w:ascii="Arial" w:hAnsi="Arial" w:cs="Arial"/>
          <w:sz w:val="22"/>
          <w:szCs w:val="22"/>
        </w:rPr>
      </w:pPr>
      <w:r w:rsidRPr="00622D58">
        <w:rPr>
          <w:rFonts w:ascii="Arial" w:hAnsi="Arial" w:cs="Arial"/>
          <w:sz w:val="22"/>
          <w:szCs w:val="22"/>
        </w:rPr>
        <w:t>Daños causados por desgastes anormales o abusivos.</w:t>
      </w:r>
    </w:p>
    <w:p w14:paraId="3651B627" w14:textId="77777777" w:rsidR="007D28A4" w:rsidRPr="00622D58" w:rsidRDefault="007D28A4" w:rsidP="007D28A4">
      <w:pPr>
        <w:numPr>
          <w:ilvl w:val="0"/>
          <w:numId w:val="10"/>
        </w:numPr>
        <w:jc w:val="both"/>
        <w:rPr>
          <w:rFonts w:ascii="Arial" w:hAnsi="Arial" w:cs="Arial"/>
          <w:sz w:val="22"/>
          <w:szCs w:val="22"/>
        </w:rPr>
      </w:pPr>
      <w:r w:rsidRPr="00622D58">
        <w:rPr>
          <w:rFonts w:ascii="Arial" w:hAnsi="Arial" w:cs="Arial"/>
          <w:sz w:val="22"/>
          <w:szCs w:val="22"/>
        </w:rPr>
        <w:t>Daños causados por terrorismo o catástrofes naturales (inundaciones, terremotos)</w:t>
      </w:r>
    </w:p>
    <w:p w14:paraId="77C5D540" w14:textId="77777777" w:rsidR="007D28A4" w:rsidRDefault="007D28A4" w:rsidP="007D28A4">
      <w:pPr>
        <w:jc w:val="both"/>
        <w:rPr>
          <w:rFonts w:ascii="Arial" w:hAnsi="Arial" w:cs="Arial"/>
          <w:sz w:val="22"/>
          <w:szCs w:val="22"/>
        </w:rPr>
      </w:pPr>
    </w:p>
    <w:p w14:paraId="7B92E558" w14:textId="77777777" w:rsidR="007D28A4" w:rsidRPr="00622D58" w:rsidRDefault="007D28A4" w:rsidP="007D28A4">
      <w:pPr>
        <w:jc w:val="both"/>
        <w:rPr>
          <w:rFonts w:ascii="Arial" w:hAnsi="Arial" w:cs="Arial"/>
          <w:sz w:val="22"/>
          <w:szCs w:val="22"/>
        </w:rPr>
      </w:pPr>
      <w:r w:rsidRPr="0087368E">
        <w:rPr>
          <w:rFonts w:ascii="Tahoma" w:hAnsi="Tahoma" w:cs="Tahoma"/>
          <w:sz w:val="22"/>
          <w:szCs w:val="22"/>
        </w:rPr>
        <w:t>El inmueble consta de:</w:t>
      </w:r>
    </w:p>
    <w:p w14:paraId="4D754CCA" w14:textId="77777777" w:rsidR="007D28A4" w:rsidRPr="007D28A4" w:rsidRDefault="007D28A4" w:rsidP="007D28A4">
      <w:pPr>
        <w:jc w:val="center"/>
        <w:rPr>
          <w:rFonts w:ascii="Tahoma" w:hAnsi="Tahoma" w:cs="Tahoma"/>
          <w:b/>
          <w:i/>
          <w:sz w:val="22"/>
          <w:szCs w:val="22"/>
          <w14:shadow w14:blurRad="50800" w14:dist="38100" w14:dir="2700000" w14:sx="100000" w14:sy="100000" w14:kx="0" w14:ky="0" w14:algn="tl">
            <w14:srgbClr w14:val="000000">
              <w14:alpha w14:val="60000"/>
            </w14:srgbClr>
          </w14:shadow>
        </w:rPr>
      </w:pPr>
      <w:r w:rsidRPr="007D28A4">
        <w:rPr>
          <w:rFonts w:ascii="Tahoma" w:hAnsi="Tahoma" w:cs="Tahoma"/>
          <w:b/>
          <w:i/>
          <w:sz w:val="22"/>
          <w:szCs w:val="22"/>
          <w14:shadow w14:blurRad="50800" w14:dist="38100" w14:dir="2700000" w14:sx="100000" w14:sy="100000" w14:kx="0" w14:ky="0" w14:algn="tl">
            <w14:srgbClr w14:val="000000">
              <w14:alpha w14:val="60000"/>
            </w14:srgbClr>
          </w14:shadow>
        </w:rPr>
        <w:t>INVENTARIO</w:t>
      </w:r>
    </w:p>
    <w:tbl>
      <w:tblPr>
        <w:tblW w:w="9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79"/>
        <w:gridCol w:w="4702"/>
        <w:gridCol w:w="941"/>
        <w:gridCol w:w="1454"/>
        <w:gridCol w:w="1700"/>
      </w:tblGrid>
      <w:tr w:rsidR="007D28A4" w:rsidRPr="007D28A4" w14:paraId="2B2C9A8D" w14:textId="77777777" w:rsidTr="00B21EBD">
        <w:tc>
          <w:tcPr>
            <w:tcW w:w="779" w:type="dxa"/>
          </w:tcPr>
          <w:p w14:paraId="280FC9E9" w14:textId="77777777" w:rsidR="007D28A4" w:rsidRPr="007D28A4" w:rsidRDefault="007D28A4" w:rsidP="00B21EBD">
            <w:pPr>
              <w:rPr>
                <w:rFonts w:ascii="Tahoma" w:hAnsi="Tahoma" w:cs="Tahoma"/>
                <w:b/>
                <w:i/>
                <w:color w:val="000000"/>
                <w:sz w:val="22"/>
                <w:szCs w:val="22"/>
                <w14:shadow w14:blurRad="50800" w14:dist="38100" w14:dir="2700000" w14:sx="100000" w14:sy="100000" w14:kx="0" w14:ky="0" w14:algn="tl">
                  <w14:srgbClr w14:val="000000">
                    <w14:alpha w14:val="60000"/>
                  </w14:srgbClr>
                </w14:shadow>
              </w:rPr>
            </w:pPr>
            <w:r w:rsidRPr="007D28A4">
              <w:rPr>
                <w:rFonts w:ascii="Tahoma" w:hAnsi="Tahoma" w:cs="Tahoma"/>
                <w:b/>
                <w:i/>
                <w:color w:val="000000"/>
                <w:sz w:val="22"/>
                <w:szCs w:val="22"/>
                <w14:shadow w14:blurRad="50800" w14:dist="38100" w14:dir="2700000" w14:sx="100000" w14:sy="100000" w14:kx="0" w14:ky="0" w14:algn="tl">
                  <w14:srgbClr w14:val="000000">
                    <w14:alpha w14:val="60000"/>
                  </w14:srgbClr>
                </w14:shadow>
              </w:rPr>
              <w:t>ITEM</w:t>
            </w:r>
          </w:p>
        </w:tc>
        <w:tc>
          <w:tcPr>
            <w:tcW w:w="4702" w:type="dxa"/>
          </w:tcPr>
          <w:p w14:paraId="00C1B209" w14:textId="77777777" w:rsidR="007D28A4" w:rsidRPr="007D28A4" w:rsidRDefault="007D28A4" w:rsidP="00B21EBD">
            <w:pPr>
              <w:jc w:val="center"/>
              <w:rPr>
                <w:rFonts w:ascii="Tahoma" w:hAnsi="Tahoma" w:cs="Tahoma"/>
                <w:b/>
                <w:i/>
                <w:color w:val="000000"/>
                <w:sz w:val="22"/>
                <w:szCs w:val="22"/>
                <w14:shadow w14:blurRad="50800" w14:dist="38100" w14:dir="2700000" w14:sx="100000" w14:sy="100000" w14:kx="0" w14:ky="0" w14:algn="tl">
                  <w14:srgbClr w14:val="000000">
                    <w14:alpha w14:val="60000"/>
                  </w14:srgbClr>
                </w14:shadow>
              </w:rPr>
            </w:pPr>
            <w:r w:rsidRPr="007D28A4">
              <w:rPr>
                <w:rFonts w:ascii="Tahoma" w:hAnsi="Tahoma" w:cs="Tahoma"/>
                <w:b/>
                <w:i/>
                <w:color w:val="000000"/>
                <w:sz w:val="22"/>
                <w:szCs w:val="22"/>
                <w14:shadow w14:blurRad="50800" w14:dist="38100" w14:dir="2700000" w14:sx="100000" w14:sy="100000" w14:kx="0" w14:ky="0" w14:algn="tl">
                  <w14:srgbClr w14:val="000000">
                    <w14:alpha w14:val="60000"/>
                  </w14:srgbClr>
                </w14:shadow>
              </w:rPr>
              <w:t>DESCRIPCIÓN</w:t>
            </w:r>
          </w:p>
        </w:tc>
        <w:tc>
          <w:tcPr>
            <w:tcW w:w="941" w:type="dxa"/>
          </w:tcPr>
          <w:p w14:paraId="21D7B433" w14:textId="77777777" w:rsidR="007D28A4" w:rsidRPr="007D28A4" w:rsidRDefault="007D28A4" w:rsidP="00B21EBD">
            <w:pPr>
              <w:jc w:val="center"/>
              <w:rPr>
                <w:rFonts w:ascii="Tahoma" w:hAnsi="Tahoma" w:cs="Tahoma"/>
                <w:b/>
                <w:i/>
                <w:color w:val="000000"/>
                <w:sz w:val="22"/>
                <w:szCs w:val="22"/>
                <w14:shadow w14:blurRad="50800" w14:dist="38100" w14:dir="2700000" w14:sx="100000" w14:sy="100000" w14:kx="0" w14:ky="0" w14:algn="tl">
                  <w14:srgbClr w14:val="000000">
                    <w14:alpha w14:val="60000"/>
                  </w14:srgbClr>
                </w14:shadow>
              </w:rPr>
            </w:pPr>
            <w:r w:rsidRPr="007D28A4">
              <w:rPr>
                <w:rFonts w:ascii="Tahoma" w:hAnsi="Tahoma" w:cs="Tahoma"/>
                <w:b/>
                <w:i/>
                <w:color w:val="000000"/>
                <w:sz w:val="22"/>
                <w:szCs w:val="22"/>
                <w14:shadow w14:blurRad="50800" w14:dist="38100" w14:dir="2700000" w14:sx="100000" w14:sy="100000" w14:kx="0" w14:ky="0" w14:algn="tl">
                  <w14:srgbClr w14:val="000000">
                    <w14:alpha w14:val="60000"/>
                  </w14:srgbClr>
                </w14:shadow>
              </w:rPr>
              <w:t>UNID</w:t>
            </w:r>
          </w:p>
        </w:tc>
        <w:tc>
          <w:tcPr>
            <w:tcW w:w="1454" w:type="dxa"/>
          </w:tcPr>
          <w:p w14:paraId="6B28D374" w14:textId="77777777" w:rsidR="007D28A4" w:rsidRPr="007D28A4" w:rsidRDefault="007D28A4" w:rsidP="00B21EBD">
            <w:pPr>
              <w:jc w:val="center"/>
              <w:rPr>
                <w:rFonts w:ascii="Tahoma" w:hAnsi="Tahoma" w:cs="Tahoma"/>
                <w:b/>
                <w:i/>
                <w:color w:val="000000"/>
                <w:sz w:val="22"/>
                <w:szCs w:val="22"/>
                <w14:shadow w14:blurRad="50800" w14:dist="38100" w14:dir="2700000" w14:sx="100000" w14:sy="100000" w14:kx="0" w14:ky="0" w14:algn="tl">
                  <w14:srgbClr w14:val="000000">
                    <w14:alpha w14:val="60000"/>
                  </w14:srgbClr>
                </w14:shadow>
              </w:rPr>
            </w:pPr>
            <w:r w:rsidRPr="007D28A4">
              <w:rPr>
                <w:rFonts w:ascii="Tahoma" w:hAnsi="Tahoma" w:cs="Tahoma"/>
                <w:b/>
                <w:i/>
                <w:color w:val="000000"/>
                <w:sz w:val="22"/>
                <w:szCs w:val="22"/>
                <w14:shadow w14:blurRad="50800" w14:dist="38100" w14:dir="2700000" w14:sx="100000" w14:sy="100000" w14:kx="0" w14:ky="0" w14:algn="tl">
                  <w14:srgbClr w14:val="000000">
                    <w14:alpha w14:val="60000"/>
                  </w14:srgbClr>
                </w14:shadow>
              </w:rPr>
              <w:t>CANTIDAD</w:t>
            </w:r>
          </w:p>
        </w:tc>
        <w:tc>
          <w:tcPr>
            <w:tcW w:w="1700" w:type="dxa"/>
          </w:tcPr>
          <w:p w14:paraId="1845070F" w14:textId="77777777" w:rsidR="007D28A4" w:rsidRPr="007D28A4" w:rsidRDefault="007D28A4" w:rsidP="00B21EBD">
            <w:pPr>
              <w:jc w:val="center"/>
              <w:rPr>
                <w:rFonts w:ascii="Tahoma" w:hAnsi="Tahoma" w:cs="Tahoma"/>
                <w:b/>
                <w:i/>
                <w:color w:val="000000"/>
                <w:sz w:val="22"/>
                <w:szCs w:val="22"/>
                <w14:shadow w14:blurRad="50800" w14:dist="38100" w14:dir="2700000" w14:sx="100000" w14:sy="100000" w14:kx="0" w14:ky="0" w14:algn="tl">
                  <w14:srgbClr w14:val="000000">
                    <w14:alpha w14:val="60000"/>
                  </w14:srgbClr>
                </w14:shadow>
              </w:rPr>
            </w:pPr>
            <w:r w:rsidRPr="007D28A4">
              <w:rPr>
                <w:rFonts w:ascii="Tahoma" w:hAnsi="Tahoma" w:cs="Tahoma"/>
                <w:b/>
                <w:i/>
                <w:color w:val="000000"/>
                <w:sz w:val="22"/>
                <w:szCs w:val="22"/>
                <w14:shadow w14:blurRad="50800" w14:dist="38100" w14:dir="2700000" w14:sx="100000" w14:sy="100000" w14:kx="0" w14:ky="0" w14:algn="tl">
                  <w14:srgbClr w14:val="000000">
                    <w14:alpha w14:val="60000"/>
                  </w14:srgbClr>
                </w14:shadow>
              </w:rPr>
              <w:t>ESTADO</w:t>
            </w:r>
          </w:p>
        </w:tc>
      </w:tr>
      <w:tr w:rsidR="007D28A4" w:rsidRPr="0087368E" w14:paraId="7A939F64" w14:textId="77777777" w:rsidTr="00B21EBD">
        <w:tc>
          <w:tcPr>
            <w:tcW w:w="779" w:type="dxa"/>
          </w:tcPr>
          <w:p w14:paraId="6931CD5D"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1</w:t>
            </w:r>
          </w:p>
        </w:tc>
        <w:tc>
          <w:tcPr>
            <w:tcW w:w="4702" w:type="dxa"/>
          </w:tcPr>
          <w:p w14:paraId="36A06731" w14:textId="77777777" w:rsidR="007D28A4" w:rsidRPr="007D28A4" w:rsidRDefault="007D28A4" w:rsidP="00B21EBD">
            <w:pPr>
              <w:pStyle w:val="Ttulo2"/>
              <w:rPr>
                <w:rFonts w:ascii="Tahoma" w:hAnsi="Tahoma" w:cs="Tahoma"/>
                <w:sz w:val="22"/>
                <w:szCs w:val="22"/>
                <w14:shadow w14:blurRad="50800" w14:dist="38100" w14:dir="2700000" w14:sx="100000" w14:sy="100000" w14:kx="0" w14:ky="0" w14:algn="tl">
                  <w14:srgbClr w14:val="000000">
                    <w14:alpha w14:val="60000"/>
                  </w14:srgbClr>
                </w14:shadow>
              </w:rPr>
            </w:pPr>
            <w:r w:rsidRPr="007D28A4">
              <w:rPr>
                <w:rFonts w:ascii="Tahoma" w:hAnsi="Tahoma" w:cs="Tahoma"/>
                <w:sz w:val="22"/>
                <w:szCs w:val="22"/>
                <w14:shadow w14:blurRad="50800" w14:dist="38100" w14:dir="2700000" w14:sx="100000" w14:sy="100000" w14:kx="0" w14:ky="0" w14:algn="tl">
                  <w14:srgbClr w14:val="000000">
                    <w14:alpha w14:val="60000"/>
                  </w14:srgbClr>
                </w14:shadow>
              </w:rPr>
              <w:t>INSTALACIONES ELECTRICAS</w:t>
            </w:r>
          </w:p>
        </w:tc>
        <w:tc>
          <w:tcPr>
            <w:tcW w:w="941" w:type="dxa"/>
          </w:tcPr>
          <w:p w14:paraId="42A386B0" w14:textId="77777777" w:rsidR="007D28A4" w:rsidRPr="0087368E" w:rsidRDefault="007D28A4" w:rsidP="00B21EBD">
            <w:pPr>
              <w:jc w:val="center"/>
              <w:rPr>
                <w:rFonts w:ascii="Tahoma" w:hAnsi="Tahoma" w:cs="Tahoma"/>
                <w:color w:val="000000"/>
                <w:sz w:val="22"/>
                <w:szCs w:val="22"/>
              </w:rPr>
            </w:pPr>
          </w:p>
        </w:tc>
        <w:tc>
          <w:tcPr>
            <w:tcW w:w="1454" w:type="dxa"/>
          </w:tcPr>
          <w:p w14:paraId="1672D725" w14:textId="77777777" w:rsidR="007D28A4" w:rsidRPr="0087368E" w:rsidRDefault="007D28A4" w:rsidP="00B21EBD">
            <w:pPr>
              <w:rPr>
                <w:rFonts w:ascii="Tahoma" w:hAnsi="Tahoma" w:cs="Tahoma"/>
                <w:color w:val="000000"/>
                <w:sz w:val="22"/>
                <w:szCs w:val="22"/>
              </w:rPr>
            </w:pPr>
          </w:p>
        </w:tc>
        <w:tc>
          <w:tcPr>
            <w:tcW w:w="1700" w:type="dxa"/>
          </w:tcPr>
          <w:p w14:paraId="4EB46BAD" w14:textId="77777777" w:rsidR="007D28A4" w:rsidRPr="0087368E" w:rsidRDefault="007D28A4" w:rsidP="00B21EBD">
            <w:pPr>
              <w:rPr>
                <w:rFonts w:ascii="Tahoma" w:hAnsi="Tahoma" w:cs="Tahoma"/>
                <w:color w:val="000000"/>
                <w:sz w:val="22"/>
                <w:szCs w:val="22"/>
              </w:rPr>
            </w:pPr>
          </w:p>
        </w:tc>
      </w:tr>
      <w:tr w:rsidR="007D28A4" w:rsidRPr="0087368E" w14:paraId="0C7E2976" w14:textId="77777777" w:rsidTr="00B21EBD">
        <w:tc>
          <w:tcPr>
            <w:tcW w:w="779" w:type="dxa"/>
          </w:tcPr>
          <w:p w14:paraId="0C56AD7A" w14:textId="77777777" w:rsidR="007D28A4" w:rsidRPr="0087368E" w:rsidRDefault="007D28A4" w:rsidP="00B21EBD">
            <w:pPr>
              <w:jc w:val="center"/>
              <w:rPr>
                <w:rFonts w:ascii="Tahoma" w:hAnsi="Tahoma" w:cs="Tahoma"/>
                <w:color w:val="000000"/>
                <w:sz w:val="22"/>
                <w:szCs w:val="22"/>
              </w:rPr>
            </w:pPr>
          </w:p>
        </w:tc>
        <w:tc>
          <w:tcPr>
            <w:tcW w:w="4702" w:type="dxa"/>
          </w:tcPr>
          <w:p w14:paraId="7449D53E"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Toma corriente doble</w:t>
            </w:r>
          </w:p>
        </w:tc>
        <w:tc>
          <w:tcPr>
            <w:tcW w:w="941" w:type="dxa"/>
          </w:tcPr>
          <w:p w14:paraId="4F86A701"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7BC1B863"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1CBA4CD" w14:textId="77777777" w:rsidR="007D28A4" w:rsidRPr="0087368E" w:rsidRDefault="007D28A4" w:rsidP="00B21EBD">
            <w:pPr>
              <w:rPr>
                <w:rFonts w:ascii="Tahoma" w:hAnsi="Tahoma" w:cs="Tahoma"/>
                <w:color w:val="000000"/>
                <w:sz w:val="22"/>
                <w:szCs w:val="22"/>
                <w:highlight w:val="yellow"/>
              </w:rPr>
            </w:pPr>
          </w:p>
        </w:tc>
      </w:tr>
      <w:tr w:rsidR="007D28A4" w:rsidRPr="0087368E" w14:paraId="3C3D580C" w14:textId="77777777" w:rsidTr="00B21EBD">
        <w:tc>
          <w:tcPr>
            <w:tcW w:w="779" w:type="dxa"/>
          </w:tcPr>
          <w:p w14:paraId="5F09574D" w14:textId="77777777" w:rsidR="007D28A4" w:rsidRPr="0087368E" w:rsidRDefault="007D28A4" w:rsidP="00B21EBD">
            <w:pPr>
              <w:jc w:val="center"/>
              <w:rPr>
                <w:rFonts w:ascii="Tahoma" w:hAnsi="Tahoma" w:cs="Tahoma"/>
                <w:color w:val="000000"/>
                <w:sz w:val="22"/>
                <w:szCs w:val="22"/>
              </w:rPr>
            </w:pPr>
          </w:p>
        </w:tc>
        <w:tc>
          <w:tcPr>
            <w:tcW w:w="4702" w:type="dxa"/>
          </w:tcPr>
          <w:p w14:paraId="04671119"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 xml:space="preserve">Plafones de loza </w:t>
            </w:r>
          </w:p>
        </w:tc>
        <w:tc>
          <w:tcPr>
            <w:tcW w:w="941" w:type="dxa"/>
          </w:tcPr>
          <w:p w14:paraId="0107A3AF"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1D1F1B83"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D6F2723" w14:textId="77777777" w:rsidR="007D28A4" w:rsidRPr="0087368E" w:rsidRDefault="007D28A4" w:rsidP="00B21EBD">
            <w:pPr>
              <w:rPr>
                <w:rFonts w:ascii="Tahoma" w:hAnsi="Tahoma" w:cs="Tahoma"/>
                <w:color w:val="000000"/>
                <w:sz w:val="22"/>
                <w:szCs w:val="22"/>
                <w:highlight w:val="yellow"/>
              </w:rPr>
            </w:pPr>
          </w:p>
        </w:tc>
      </w:tr>
      <w:tr w:rsidR="007D28A4" w:rsidRPr="0087368E" w14:paraId="38566CD0" w14:textId="77777777" w:rsidTr="00B21EBD">
        <w:tc>
          <w:tcPr>
            <w:tcW w:w="779" w:type="dxa"/>
          </w:tcPr>
          <w:p w14:paraId="18679CED" w14:textId="77777777" w:rsidR="007D28A4" w:rsidRPr="0087368E" w:rsidRDefault="007D28A4" w:rsidP="00B21EBD">
            <w:pPr>
              <w:jc w:val="center"/>
              <w:rPr>
                <w:rFonts w:ascii="Tahoma" w:hAnsi="Tahoma" w:cs="Tahoma"/>
                <w:color w:val="000000"/>
                <w:sz w:val="22"/>
                <w:szCs w:val="22"/>
              </w:rPr>
            </w:pPr>
          </w:p>
        </w:tc>
        <w:tc>
          <w:tcPr>
            <w:tcW w:w="4702" w:type="dxa"/>
          </w:tcPr>
          <w:p w14:paraId="59FBFE65"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Interruptor Sencillo</w:t>
            </w:r>
          </w:p>
        </w:tc>
        <w:tc>
          <w:tcPr>
            <w:tcW w:w="941" w:type="dxa"/>
          </w:tcPr>
          <w:p w14:paraId="335B61C7"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53C2D726"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4C4AE0F" w14:textId="77777777" w:rsidR="007D28A4" w:rsidRPr="0087368E" w:rsidRDefault="007D28A4" w:rsidP="00B21EBD">
            <w:pPr>
              <w:rPr>
                <w:rFonts w:ascii="Tahoma" w:hAnsi="Tahoma" w:cs="Tahoma"/>
                <w:color w:val="000000"/>
                <w:sz w:val="22"/>
                <w:szCs w:val="22"/>
                <w:highlight w:val="yellow"/>
              </w:rPr>
            </w:pPr>
          </w:p>
        </w:tc>
      </w:tr>
      <w:tr w:rsidR="007D28A4" w:rsidRPr="0087368E" w14:paraId="2C74E63C" w14:textId="77777777" w:rsidTr="00B21EBD">
        <w:tc>
          <w:tcPr>
            <w:tcW w:w="779" w:type="dxa"/>
          </w:tcPr>
          <w:p w14:paraId="669928AC" w14:textId="77777777" w:rsidR="007D28A4" w:rsidRPr="0087368E" w:rsidRDefault="007D28A4" w:rsidP="00B21EBD">
            <w:pPr>
              <w:jc w:val="center"/>
              <w:rPr>
                <w:rFonts w:ascii="Tahoma" w:hAnsi="Tahoma" w:cs="Tahoma"/>
                <w:color w:val="000000"/>
                <w:sz w:val="22"/>
                <w:szCs w:val="22"/>
              </w:rPr>
            </w:pPr>
          </w:p>
        </w:tc>
        <w:tc>
          <w:tcPr>
            <w:tcW w:w="4702" w:type="dxa"/>
          </w:tcPr>
          <w:p w14:paraId="1CBA48C5"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Toma corriente GFCI</w:t>
            </w:r>
          </w:p>
        </w:tc>
        <w:tc>
          <w:tcPr>
            <w:tcW w:w="941" w:type="dxa"/>
          </w:tcPr>
          <w:p w14:paraId="318671D4"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0DC997B4"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9CD8506" w14:textId="77777777" w:rsidR="007D28A4" w:rsidRPr="0087368E" w:rsidRDefault="007D28A4" w:rsidP="00B21EBD">
            <w:pPr>
              <w:rPr>
                <w:rFonts w:ascii="Tahoma" w:hAnsi="Tahoma" w:cs="Tahoma"/>
                <w:color w:val="000000"/>
                <w:sz w:val="22"/>
                <w:szCs w:val="22"/>
                <w:highlight w:val="yellow"/>
              </w:rPr>
            </w:pPr>
          </w:p>
        </w:tc>
      </w:tr>
      <w:tr w:rsidR="007D28A4" w:rsidRPr="0087368E" w14:paraId="5BAC936E" w14:textId="77777777" w:rsidTr="00B21EBD">
        <w:tc>
          <w:tcPr>
            <w:tcW w:w="779" w:type="dxa"/>
          </w:tcPr>
          <w:p w14:paraId="1BB16856" w14:textId="77777777" w:rsidR="007D28A4" w:rsidRPr="0087368E" w:rsidRDefault="007D28A4" w:rsidP="00B21EBD">
            <w:pPr>
              <w:jc w:val="center"/>
              <w:rPr>
                <w:rFonts w:ascii="Tahoma" w:hAnsi="Tahoma" w:cs="Tahoma"/>
                <w:color w:val="000000"/>
                <w:sz w:val="22"/>
                <w:szCs w:val="22"/>
              </w:rPr>
            </w:pPr>
          </w:p>
        </w:tc>
        <w:tc>
          <w:tcPr>
            <w:tcW w:w="4702" w:type="dxa"/>
          </w:tcPr>
          <w:p w14:paraId="7FFC6B3A"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Interruptor Doble</w:t>
            </w:r>
          </w:p>
        </w:tc>
        <w:tc>
          <w:tcPr>
            <w:tcW w:w="941" w:type="dxa"/>
          </w:tcPr>
          <w:p w14:paraId="11AA94EC"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581FD728"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88E06ED" w14:textId="77777777" w:rsidR="007D28A4" w:rsidRPr="0087368E" w:rsidRDefault="007D28A4" w:rsidP="00B21EBD">
            <w:pPr>
              <w:rPr>
                <w:rFonts w:ascii="Tahoma" w:hAnsi="Tahoma" w:cs="Tahoma"/>
                <w:color w:val="000000"/>
                <w:sz w:val="22"/>
                <w:szCs w:val="22"/>
                <w:highlight w:val="yellow"/>
              </w:rPr>
            </w:pPr>
          </w:p>
        </w:tc>
      </w:tr>
      <w:tr w:rsidR="007D28A4" w:rsidRPr="0087368E" w14:paraId="592AC221" w14:textId="77777777" w:rsidTr="00B21EBD">
        <w:tc>
          <w:tcPr>
            <w:tcW w:w="779" w:type="dxa"/>
          </w:tcPr>
          <w:p w14:paraId="06A0BAEE" w14:textId="77777777" w:rsidR="007D28A4" w:rsidRPr="0087368E" w:rsidRDefault="007D28A4" w:rsidP="00B21EBD">
            <w:pPr>
              <w:jc w:val="center"/>
              <w:rPr>
                <w:rFonts w:ascii="Tahoma" w:hAnsi="Tahoma" w:cs="Tahoma"/>
                <w:color w:val="000000"/>
                <w:sz w:val="22"/>
                <w:szCs w:val="22"/>
              </w:rPr>
            </w:pPr>
          </w:p>
        </w:tc>
        <w:tc>
          <w:tcPr>
            <w:tcW w:w="4702" w:type="dxa"/>
          </w:tcPr>
          <w:p w14:paraId="5F2FF960"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Interruptor Triple</w:t>
            </w:r>
          </w:p>
        </w:tc>
        <w:tc>
          <w:tcPr>
            <w:tcW w:w="941" w:type="dxa"/>
          </w:tcPr>
          <w:p w14:paraId="4E7ECB90"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71543E88"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7EFE4D6" w14:textId="77777777" w:rsidR="007D28A4" w:rsidRPr="0087368E" w:rsidRDefault="007D28A4" w:rsidP="00B21EBD">
            <w:pPr>
              <w:rPr>
                <w:rFonts w:ascii="Tahoma" w:hAnsi="Tahoma" w:cs="Tahoma"/>
                <w:color w:val="000000"/>
                <w:sz w:val="22"/>
                <w:szCs w:val="22"/>
                <w:highlight w:val="yellow"/>
              </w:rPr>
            </w:pPr>
          </w:p>
        </w:tc>
      </w:tr>
      <w:tr w:rsidR="007D28A4" w:rsidRPr="0087368E" w14:paraId="39D3530C" w14:textId="77777777" w:rsidTr="00B21EBD">
        <w:tc>
          <w:tcPr>
            <w:tcW w:w="779" w:type="dxa"/>
          </w:tcPr>
          <w:p w14:paraId="58664467" w14:textId="77777777" w:rsidR="007D28A4" w:rsidRPr="0087368E" w:rsidRDefault="007D28A4" w:rsidP="00B21EBD">
            <w:pPr>
              <w:jc w:val="center"/>
              <w:rPr>
                <w:rFonts w:ascii="Tahoma" w:hAnsi="Tahoma" w:cs="Tahoma"/>
                <w:color w:val="000000"/>
                <w:sz w:val="22"/>
                <w:szCs w:val="22"/>
              </w:rPr>
            </w:pPr>
          </w:p>
        </w:tc>
        <w:tc>
          <w:tcPr>
            <w:tcW w:w="4702" w:type="dxa"/>
          </w:tcPr>
          <w:p w14:paraId="665B0A25"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Interruptor conmutable sencillo</w:t>
            </w:r>
          </w:p>
        </w:tc>
        <w:tc>
          <w:tcPr>
            <w:tcW w:w="941" w:type="dxa"/>
          </w:tcPr>
          <w:p w14:paraId="4DA10867"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35CC44E4"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87BA0C3" w14:textId="77777777" w:rsidR="007D28A4" w:rsidRPr="0087368E" w:rsidRDefault="007D28A4" w:rsidP="00B21EBD">
            <w:pPr>
              <w:rPr>
                <w:rFonts w:ascii="Tahoma" w:hAnsi="Tahoma" w:cs="Tahoma"/>
                <w:color w:val="000000"/>
                <w:sz w:val="22"/>
                <w:szCs w:val="22"/>
                <w:highlight w:val="yellow"/>
              </w:rPr>
            </w:pPr>
          </w:p>
        </w:tc>
      </w:tr>
      <w:tr w:rsidR="007D28A4" w:rsidRPr="0087368E" w14:paraId="50B74AC2" w14:textId="77777777" w:rsidTr="00B21EBD">
        <w:tc>
          <w:tcPr>
            <w:tcW w:w="779" w:type="dxa"/>
          </w:tcPr>
          <w:p w14:paraId="7B25D716" w14:textId="77777777" w:rsidR="007D28A4" w:rsidRPr="0087368E" w:rsidRDefault="007D28A4" w:rsidP="00B21EBD">
            <w:pPr>
              <w:jc w:val="center"/>
              <w:rPr>
                <w:rFonts w:ascii="Tahoma" w:hAnsi="Tahoma" w:cs="Tahoma"/>
                <w:color w:val="000000"/>
                <w:sz w:val="22"/>
                <w:szCs w:val="22"/>
              </w:rPr>
            </w:pPr>
          </w:p>
        </w:tc>
        <w:tc>
          <w:tcPr>
            <w:tcW w:w="4702" w:type="dxa"/>
          </w:tcPr>
          <w:p w14:paraId="75B95E20"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 xml:space="preserve">Toma televisión </w:t>
            </w:r>
          </w:p>
        </w:tc>
        <w:tc>
          <w:tcPr>
            <w:tcW w:w="941" w:type="dxa"/>
          </w:tcPr>
          <w:p w14:paraId="635CEA7C"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7E9C706F"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29246E9" w14:textId="77777777" w:rsidR="007D28A4" w:rsidRPr="0087368E" w:rsidRDefault="007D28A4" w:rsidP="00B21EBD">
            <w:pPr>
              <w:rPr>
                <w:rFonts w:ascii="Tahoma" w:hAnsi="Tahoma" w:cs="Tahoma"/>
                <w:color w:val="000000"/>
                <w:sz w:val="22"/>
                <w:szCs w:val="22"/>
                <w:highlight w:val="yellow"/>
              </w:rPr>
            </w:pPr>
          </w:p>
        </w:tc>
      </w:tr>
      <w:tr w:rsidR="007D28A4" w:rsidRPr="0087368E" w14:paraId="376AE866" w14:textId="77777777" w:rsidTr="00B21EBD">
        <w:tc>
          <w:tcPr>
            <w:tcW w:w="779" w:type="dxa"/>
          </w:tcPr>
          <w:p w14:paraId="22BBE6D2" w14:textId="77777777" w:rsidR="007D28A4" w:rsidRPr="0087368E" w:rsidRDefault="007D28A4" w:rsidP="00B21EBD">
            <w:pPr>
              <w:jc w:val="center"/>
              <w:rPr>
                <w:rFonts w:ascii="Tahoma" w:hAnsi="Tahoma" w:cs="Tahoma"/>
                <w:color w:val="000000"/>
                <w:sz w:val="22"/>
                <w:szCs w:val="22"/>
              </w:rPr>
            </w:pPr>
          </w:p>
        </w:tc>
        <w:tc>
          <w:tcPr>
            <w:tcW w:w="4702" w:type="dxa"/>
          </w:tcPr>
          <w:p w14:paraId="1D92C0CF"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Toma telefónico</w:t>
            </w:r>
          </w:p>
        </w:tc>
        <w:tc>
          <w:tcPr>
            <w:tcW w:w="941" w:type="dxa"/>
          </w:tcPr>
          <w:p w14:paraId="21FB99B8"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4C44FD7D"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DBD6F7E" w14:textId="77777777" w:rsidR="007D28A4" w:rsidRPr="0087368E" w:rsidRDefault="007D28A4" w:rsidP="00B21EBD">
            <w:pPr>
              <w:rPr>
                <w:rFonts w:ascii="Tahoma" w:hAnsi="Tahoma" w:cs="Tahoma"/>
                <w:color w:val="000000"/>
                <w:sz w:val="22"/>
                <w:szCs w:val="22"/>
                <w:highlight w:val="yellow"/>
              </w:rPr>
            </w:pPr>
          </w:p>
        </w:tc>
      </w:tr>
      <w:tr w:rsidR="007D28A4" w:rsidRPr="0087368E" w14:paraId="116136CF" w14:textId="77777777" w:rsidTr="00B21EBD">
        <w:tc>
          <w:tcPr>
            <w:tcW w:w="779" w:type="dxa"/>
          </w:tcPr>
          <w:p w14:paraId="1B6270AA" w14:textId="77777777" w:rsidR="007D28A4" w:rsidRPr="0087368E" w:rsidRDefault="007D28A4" w:rsidP="00B21EBD">
            <w:pPr>
              <w:jc w:val="center"/>
              <w:rPr>
                <w:rFonts w:ascii="Tahoma" w:hAnsi="Tahoma" w:cs="Tahoma"/>
                <w:color w:val="000000"/>
                <w:sz w:val="22"/>
                <w:szCs w:val="22"/>
              </w:rPr>
            </w:pPr>
          </w:p>
        </w:tc>
        <w:tc>
          <w:tcPr>
            <w:tcW w:w="4702" w:type="dxa"/>
          </w:tcPr>
          <w:p w14:paraId="2A88FAE8"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Tacos de 20  AMP.</w:t>
            </w:r>
          </w:p>
        </w:tc>
        <w:tc>
          <w:tcPr>
            <w:tcW w:w="941" w:type="dxa"/>
          </w:tcPr>
          <w:p w14:paraId="640E6541"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174F59B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A307E11" w14:textId="77777777" w:rsidR="007D28A4" w:rsidRPr="0087368E" w:rsidRDefault="007D28A4" w:rsidP="00B21EBD">
            <w:pPr>
              <w:rPr>
                <w:rFonts w:ascii="Tahoma" w:hAnsi="Tahoma" w:cs="Tahoma"/>
                <w:color w:val="000000"/>
                <w:sz w:val="22"/>
                <w:szCs w:val="22"/>
                <w:highlight w:val="yellow"/>
              </w:rPr>
            </w:pPr>
          </w:p>
        </w:tc>
      </w:tr>
      <w:tr w:rsidR="007D28A4" w:rsidRPr="0087368E" w14:paraId="1BD3AAE1" w14:textId="77777777" w:rsidTr="00B21EBD">
        <w:tc>
          <w:tcPr>
            <w:tcW w:w="779" w:type="dxa"/>
          </w:tcPr>
          <w:p w14:paraId="59805480" w14:textId="77777777" w:rsidR="007D28A4" w:rsidRPr="0087368E" w:rsidRDefault="007D28A4" w:rsidP="00B21EBD">
            <w:pPr>
              <w:jc w:val="center"/>
              <w:rPr>
                <w:rFonts w:ascii="Tahoma" w:hAnsi="Tahoma" w:cs="Tahoma"/>
                <w:color w:val="000000"/>
                <w:sz w:val="22"/>
                <w:szCs w:val="22"/>
              </w:rPr>
            </w:pPr>
          </w:p>
        </w:tc>
        <w:tc>
          <w:tcPr>
            <w:tcW w:w="4702" w:type="dxa"/>
          </w:tcPr>
          <w:p w14:paraId="2B36A046"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Cajilla y  Contador  de Luz.</w:t>
            </w:r>
          </w:p>
        </w:tc>
        <w:tc>
          <w:tcPr>
            <w:tcW w:w="941" w:type="dxa"/>
          </w:tcPr>
          <w:p w14:paraId="69AF54E0"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0657FF1A"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8E2473B" w14:textId="77777777" w:rsidR="007D28A4" w:rsidRPr="0087368E" w:rsidRDefault="007D28A4" w:rsidP="00B21EBD">
            <w:pPr>
              <w:rPr>
                <w:rFonts w:ascii="Tahoma" w:hAnsi="Tahoma" w:cs="Tahoma"/>
                <w:color w:val="000000"/>
                <w:sz w:val="22"/>
                <w:szCs w:val="22"/>
                <w:highlight w:val="yellow"/>
              </w:rPr>
            </w:pPr>
          </w:p>
        </w:tc>
      </w:tr>
      <w:tr w:rsidR="007D28A4" w:rsidRPr="0087368E" w14:paraId="65A22E0F" w14:textId="77777777" w:rsidTr="00B21EBD">
        <w:tc>
          <w:tcPr>
            <w:tcW w:w="779" w:type="dxa"/>
          </w:tcPr>
          <w:p w14:paraId="224F4ABD"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lastRenderedPageBreak/>
              <w:t>2</w:t>
            </w:r>
          </w:p>
        </w:tc>
        <w:tc>
          <w:tcPr>
            <w:tcW w:w="4702" w:type="dxa"/>
          </w:tcPr>
          <w:p w14:paraId="56F2F5B2" w14:textId="77777777" w:rsidR="007D28A4" w:rsidRPr="007D28A4" w:rsidRDefault="007D28A4" w:rsidP="00B21EBD">
            <w:pPr>
              <w:pStyle w:val="Ttulo2"/>
              <w:rPr>
                <w:rFonts w:ascii="Tahoma" w:hAnsi="Tahoma" w:cs="Tahoma"/>
                <w:sz w:val="22"/>
                <w:szCs w:val="22"/>
                <w14:shadow w14:blurRad="50800" w14:dist="38100" w14:dir="2700000" w14:sx="100000" w14:sy="100000" w14:kx="0" w14:ky="0" w14:algn="tl">
                  <w14:srgbClr w14:val="000000">
                    <w14:alpha w14:val="60000"/>
                  </w14:srgbClr>
                </w14:shadow>
              </w:rPr>
            </w:pPr>
            <w:r w:rsidRPr="007D28A4">
              <w:rPr>
                <w:rFonts w:ascii="Tahoma" w:hAnsi="Tahoma" w:cs="Tahoma"/>
                <w:sz w:val="22"/>
                <w:szCs w:val="22"/>
                <w14:shadow w14:blurRad="50800" w14:dist="38100" w14:dir="2700000" w14:sx="100000" w14:sy="100000" w14:kx="0" w14:ky="0" w14:algn="tl">
                  <w14:srgbClr w14:val="000000">
                    <w14:alpha w14:val="60000"/>
                  </w14:srgbClr>
                </w14:shadow>
              </w:rPr>
              <w:t>INSTALACIONES HIDROSANITARIAS</w:t>
            </w:r>
          </w:p>
        </w:tc>
        <w:tc>
          <w:tcPr>
            <w:tcW w:w="941" w:type="dxa"/>
          </w:tcPr>
          <w:p w14:paraId="41C8A0FB" w14:textId="77777777" w:rsidR="007D28A4" w:rsidRPr="0087368E" w:rsidRDefault="007D28A4" w:rsidP="00B21EBD">
            <w:pPr>
              <w:jc w:val="center"/>
              <w:rPr>
                <w:rFonts w:ascii="Tahoma" w:hAnsi="Tahoma" w:cs="Tahoma"/>
                <w:color w:val="000000"/>
                <w:sz w:val="22"/>
                <w:szCs w:val="22"/>
              </w:rPr>
            </w:pPr>
          </w:p>
        </w:tc>
        <w:tc>
          <w:tcPr>
            <w:tcW w:w="1454" w:type="dxa"/>
          </w:tcPr>
          <w:p w14:paraId="48D4859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1C14D0FD" w14:textId="77777777" w:rsidR="007D28A4" w:rsidRPr="0087368E" w:rsidRDefault="007D28A4" w:rsidP="00B21EBD">
            <w:pPr>
              <w:rPr>
                <w:rFonts w:ascii="Tahoma" w:hAnsi="Tahoma" w:cs="Tahoma"/>
                <w:color w:val="000000"/>
                <w:sz w:val="22"/>
                <w:szCs w:val="22"/>
                <w:highlight w:val="yellow"/>
              </w:rPr>
            </w:pPr>
          </w:p>
        </w:tc>
      </w:tr>
      <w:tr w:rsidR="007D28A4" w:rsidRPr="0087368E" w14:paraId="29B3A84E" w14:textId="77777777" w:rsidTr="00B21EBD">
        <w:tc>
          <w:tcPr>
            <w:tcW w:w="779" w:type="dxa"/>
          </w:tcPr>
          <w:p w14:paraId="19CDDF7A" w14:textId="77777777" w:rsidR="007D28A4" w:rsidRPr="0087368E" w:rsidRDefault="007D28A4" w:rsidP="00B21EBD">
            <w:pPr>
              <w:jc w:val="center"/>
              <w:rPr>
                <w:rFonts w:ascii="Tahoma" w:hAnsi="Tahoma" w:cs="Tahoma"/>
                <w:color w:val="000000"/>
                <w:sz w:val="22"/>
                <w:szCs w:val="22"/>
              </w:rPr>
            </w:pPr>
          </w:p>
        </w:tc>
        <w:tc>
          <w:tcPr>
            <w:tcW w:w="4702" w:type="dxa"/>
          </w:tcPr>
          <w:p w14:paraId="0A02FFA0"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Lavamanos Completo.</w:t>
            </w:r>
          </w:p>
        </w:tc>
        <w:tc>
          <w:tcPr>
            <w:tcW w:w="941" w:type="dxa"/>
          </w:tcPr>
          <w:p w14:paraId="3015485C"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3B85C3D8"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15B707D1" w14:textId="77777777" w:rsidR="007D28A4" w:rsidRPr="0087368E" w:rsidRDefault="007D28A4" w:rsidP="00B21EBD">
            <w:pPr>
              <w:rPr>
                <w:rFonts w:ascii="Tahoma" w:hAnsi="Tahoma" w:cs="Tahoma"/>
                <w:color w:val="000000"/>
                <w:sz w:val="22"/>
                <w:szCs w:val="22"/>
                <w:highlight w:val="yellow"/>
              </w:rPr>
            </w:pPr>
          </w:p>
        </w:tc>
      </w:tr>
      <w:tr w:rsidR="007D28A4" w:rsidRPr="0087368E" w14:paraId="1C0E4394" w14:textId="77777777" w:rsidTr="00B21EBD">
        <w:tc>
          <w:tcPr>
            <w:tcW w:w="779" w:type="dxa"/>
          </w:tcPr>
          <w:p w14:paraId="6C4C87D5" w14:textId="77777777" w:rsidR="007D28A4" w:rsidRPr="0087368E" w:rsidRDefault="007D28A4" w:rsidP="00B21EBD">
            <w:pPr>
              <w:jc w:val="center"/>
              <w:rPr>
                <w:rFonts w:ascii="Tahoma" w:hAnsi="Tahoma" w:cs="Tahoma"/>
                <w:color w:val="000000"/>
                <w:sz w:val="22"/>
                <w:szCs w:val="22"/>
              </w:rPr>
            </w:pPr>
          </w:p>
        </w:tc>
        <w:tc>
          <w:tcPr>
            <w:tcW w:w="4702" w:type="dxa"/>
          </w:tcPr>
          <w:p w14:paraId="4F03EBDE"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Sanitario Sencillo Completo</w:t>
            </w:r>
          </w:p>
        </w:tc>
        <w:tc>
          <w:tcPr>
            <w:tcW w:w="941" w:type="dxa"/>
          </w:tcPr>
          <w:p w14:paraId="647C764B"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15D3028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B13A783" w14:textId="77777777" w:rsidR="007D28A4" w:rsidRPr="0087368E" w:rsidRDefault="007D28A4" w:rsidP="00B21EBD">
            <w:pPr>
              <w:rPr>
                <w:rFonts w:ascii="Tahoma" w:hAnsi="Tahoma" w:cs="Tahoma"/>
                <w:color w:val="000000"/>
                <w:sz w:val="22"/>
                <w:szCs w:val="22"/>
                <w:highlight w:val="yellow"/>
              </w:rPr>
            </w:pPr>
          </w:p>
        </w:tc>
      </w:tr>
      <w:tr w:rsidR="007D28A4" w:rsidRPr="0087368E" w14:paraId="0E1C2513" w14:textId="77777777" w:rsidTr="00B21EBD">
        <w:tc>
          <w:tcPr>
            <w:tcW w:w="779" w:type="dxa"/>
          </w:tcPr>
          <w:p w14:paraId="6A434953" w14:textId="77777777" w:rsidR="007D28A4" w:rsidRPr="0087368E" w:rsidRDefault="007D28A4" w:rsidP="00B21EBD">
            <w:pPr>
              <w:jc w:val="center"/>
              <w:rPr>
                <w:rFonts w:ascii="Tahoma" w:hAnsi="Tahoma" w:cs="Tahoma"/>
                <w:color w:val="000000"/>
                <w:sz w:val="22"/>
                <w:szCs w:val="22"/>
              </w:rPr>
            </w:pPr>
          </w:p>
        </w:tc>
        <w:tc>
          <w:tcPr>
            <w:tcW w:w="4702" w:type="dxa"/>
          </w:tcPr>
          <w:p w14:paraId="3260D6B6"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Jabonera.</w:t>
            </w:r>
          </w:p>
        </w:tc>
        <w:tc>
          <w:tcPr>
            <w:tcW w:w="941" w:type="dxa"/>
          </w:tcPr>
          <w:p w14:paraId="4819CAA0"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207F330B"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AD5FB72" w14:textId="77777777" w:rsidR="007D28A4" w:rsidRPr="0087368E" w:rsidRDefault="007D28A4" w:rsidP="00B21EBD">
            <w:pPr>
              <w:rPr>
                <w:rFonts w:ascii="Tahoma" w:hAnsi="Tahoma" w:cs="Tahoma"/>
                <w:color w:val="000000"/>
                <w:sz w:val="22"/>
                <w:szCs w:val="22"/>
                <w:highlight w:val="yellow"/>
              </w:rPr>
            </w:pPr>
          </w:p>
        </w:tc>
      </w:tr>
      <w:tr w:rsidR="007D28A4" w:rsidRPr="0087368E" w14:paraId="294C1AA7" w14:textId="77777777" w:rsidTr="00B21EBD">
        <w:tc>
          <w:tcPr>
            <w:tcW w:w="779" w:type="dxa"/>
          </w:tcPr>
          <w:p w14:paraId="68C70984" w14:textId="77777777" w:rsidR="007D28A4" w:rsidRPr="0087368E" w:rsidRDefault="007D28A4" w:rsidP="00B21EBD">
            <w:pPr>
              <w:jc w:val="center"/>
              <w:rPr>
                <w:rFonts w:ascii="Tahoma" w:hAnsi="Tahoma" w:cs="Tahoma"/>
                <w:color w:val="000000"/>
                <w:sz w:val="22"/>
                <w:szCs w:val="22"/>
              </w:rPr>
            </w:pPr>
          </w:p>
        </w:tc>
        <w:tc>
          <w:tcPr>
            <w:tcW w:w="4702" w:type="dxa"/>
          </w:tcPr>
          <w:p w14:paraId="36C4EEF6"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Papelera.</w:t>
            </w:r>
          </w:p>
        </w:tc>
        <w:tc>
          <w:tcPr>
            <w:tcW w:w="941" w:type="dxa"/>
          </w:tcPr>
          <w:p w14:paraId="3C101D52"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5141B758"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61237BAA" w14:textId="77777777" w:rsidR="007D28A4" w:rsidRPr="0087368E" w:rsidRDefault="007D28A4" w:rsidP="00B21EBD">
            <w:pPr>
              <w:rPr>
                <w:rFonts w:ascii="Tahoma" w:hAnsi="Tahoma" w:cs="Tahoma"/>
                <w:color w:val="000000"/>
                <w:sz w:val="22"/>
                <w:szCs w:val="22"/>
                <w:highlight w:val="yellow"/>
              </w:rPr>
            </w:pPr>
          </w:p>
        </w:tc>
      </w:tr>
      <w:tr w:rsidR="007D28A4" w:rsidRPr="0087368E" w14:paraId="10DD8AC5" w14:textId="77777777" w:rsidTr="00B21EBD">
        <w:tc>
          <w:tcPr>
            <w:tcW w:w="779" w:type="dxa"/>
          </w:tcPr>
          <w:p w14:paraId="67A72FBD" w14:textId="77777777" w:rsidR="007D28A4" w:rsidRPr="0087368E" w:rsidRDefault="007D28A4" w:rsidP="00B21EBD">
            <w:pPr>
              <w:jc w:val="center"/>
              <w:rPr>
                <w:rFonts w:ascii="Tahoma" w:hAnsi="Tahoma" w:cs="Tahoma"/>
                <w:color w:val="000000"/>
                <w:sz w:val="22"/>
                <w:szCs w:val="22"/>
              </w:rPr>
            </w:pPr>
          </w:p>
        </w:tc>
        <w:tc>
          <w:tcPr>
            <w:tcW w:w="4702" w:type="dxa"/>
          </w:tcPr>
          <w:p w14:paraId="13DF52E9"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Gancho.</w:t>
            </w:r>
          </w:p>
        </w:tc>
        <w:tc>
          <w:tcPr>
            <w:tcW w:w="941" w:type="dxa"/>
          </w:tcPr>
          <w:p w14:paraId="797C61AC"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33BC0A0F"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FDA9D9E" w14:textId="77777777" w:rsidR="007D28A4" w:rsidRPr="0087368E" w:rsidRDefault="007D28A4" w:rsidP="00B21EBD">
            <w:pPr>
              <w:rPr>
                <w:rFonts w:ascii="Tahoma" w:hAnsi="Tahoma" w:cs="Tahoma"/>
                <w:color w:val="000000"/>
                <w:sz w:val="22"/>
                <w:szCs w:val="22"/>
                <w:highlight w:val="yellow"/>
              </w:rPr>
            </w:pPr>
          </w:p>
        </w:tc>
      </w:tr>
      <w:tr w:rsidR="007D28A4" w:rsidRPr="0087368E" w14:paraId="496DE2ED" w14:textId="77777777" w:rsidTr="00B21EBD">
        <w:tc>
          <w:tcPr>
            <w:tcW w:w="779" w:type="dxa"/>
          </w:tcPr>
          <w:p w14:paraId="1E216F46" w14:textId="77777777" w:rsidR="007D28A4" w:rsidRPr="0087368E" w:rsidRDefault="007D28A4" w:rsidP="00B21EBD">
            <w:pPr>
              <w:jc w:val="center"/>
              <w:rPr>
                <w:rFonts w:ascii="Tahoma" w:hAnsi="Tahoma" w:cs="Tahoma"/>
                <w:color w:val="000000"/>
                <w:sz w:val="22"/>
                <w:szCs w:val="22"/>
              </w:rPr>
            </w:pPr>
          </w:p>
        </w:tc>
        <w:tc>
          <w:tcPr>
            <w:tcW w:w="4702" w:type="dxa"/>
          </w:tcPr>
          <w:p w14:paraId="03B6A3C1"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Llave terminal.</w:t>
            </w:r>
          </w:p>
        </w:tc>
        <w:tc>
          <w:tcPr>
            <w:tcW w:w="941" w:type="dxa"/>
          </w:tcPr>
          <w:p w14:paraId="10B4D5FE"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04823191"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11B4354F" w14:textId="77777777" w:rsidR="007D28A4" w:rsidRPr="0087368E" w:rsidRDefault="007D28A4" w:rsidP="00B21EBD">
            <w:pPr>
              <w:rPr>
                <w:rFonts w:ascii="Tahoma" w:hAnsi="Tahoma" w:cs="Tahoma"/>
                <w:color w:val="000000"/>
                <w:sz w:val="22"/>
                <w:szCs w:val="22"/>
                <w:highlight w:val="yellow"/>
              </w:rPr>
            </w:pPr>
          </w:p>
        </w:tc>
      </w:tr>
      <w:tr w:rsidR="007D28A4" w:rsidRPr="0087368E" w14:paraId="5FB3609A" w14:textId="77777777" w:rsidTr="00B21EBD">
        <w:tc>
          <w:tcPr>
            <w:tcW w:w="779" w:type="dxa"/>
          </w:tcPr>
          <w:p w14:paraId="17A78607" w14:textId="77777777" w:rsidR="007D28A4" w:rsidRPr="0087368E" w:rsidRDefault="007D28A4" w:rsidP="00B21EBD">
            <w:pPr>
              <w:jc w:val="center"/>
              <w:rPr>
                <w:rFonts w:ascii="Tahoma" w:hAnsi="Tahoma" w:cs="Tahoma"/>
                <w:color w:val="000000"/>
                <w:sz w:val="22"/>
                <w:szCs w:val="22"/>
              </w:rPr>
            </w:pPr>
          </w:p>
        </w:tc>
        <w:tc>
          <w:tcPr>
            <w:tcW w:w="4702" w:type="dxa"/>
          </w:tcPr>
          <w:p w14:paraId="10CD6B8D"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Mesón Cocina en Acero Inoxidable</w:t>
            </w:r>
          </w:p>
        </w:tc>
        <w:tc>
          <w:tcPr>
            <w:tcW w:w="941" w:type="dxa"/>
          </w:tcPr>
          <w:p w14:paraId="33A3ABC2"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2900F969"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256CF302" w14:textId="77777777" w:rsidR="007D28A4" w:rsidRPr="0087368E" w:rsidRDefault="007D28A4" w:rsidP="00B21EBD">
            <w:pPr>
              <w:rPr>
                <w:rFonts w:ascii="Tahoma" w:hAnsi="Tahoma" w:cs="Tahoma"/>
                <w:color w:val="000000"/>
                <w:sz w:val="22"/>
                <w:szCs w:val="22"/>
                <w:highlight w:val="yellow"/>
              </w:rPr>
            </w:pPr>
          </w:p>
        </w:tc>
      </w:tr>
      <w:tr w:rsidR="007D28A4" w:rsidRPr="0087368E" w14:paraId="1AD597DB" w14:textId="77777777" w:rsidTr="00B21EBD">
        <w:tc>
          <w:tcPr>
            <w:tcW w:w="779" w:type="dxa"/>
          </w:tcPr>
          <w:p w14:paraId="7F8DDBB8" w14:textId="77777777" w:rsidR="007D28A4" w:rsidRPr="0087368E" w:rsidRDefault="007D28A4" w:rsidP="00B21EBD">
            <w:pPr>
              <w:jc w:val="center"/>
              <w:rPr>
                <w:rFonts w:ascii="Tahoma" w:hAnsi="Tahoma" w:cs="Tahoma"/>
                <w:color w:val="000000"/>
                <w:sz w:val="22"/>
                <w:szCs w:val="22"/>
              </w:rPr>
            </w:pPr>
          </w:p>
        </w:tc>
        <w:tc>
          <w:tcPr>
            <w:tcW w:w="4702" w:type="dxa"/>
          </w:tcPr>
          <w:p w14:paraId="003311A4"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Llave para Lavaplatos</w:t>
            </w:r>
          </w:p>
        </w:tc>
        <w:tc>
          <w:tcPr>
            <w:tcW w:w="941" w:type="dxa"/>
          </w:tcPr>
          <w:p w14:paraId="4238745B"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0AD48E3F"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1761B7D1" w14:textId="77777777" w:rsidR="007D28A4" w:rsidRPr="0087368E" w:rsidRDefault="007D28A4" w:rsidP="00B21EBD">
            <w:pPr>
              <w:rPr>
                <w:rFonts w:ascii="Tahoma" w:hAnsi="Tahoma" w:cs="Tahoma"/>
                <w:color w:val="000000"/>
                <w:sz w:val="22"/>
                <w:szCs w:val="22"/>
                <w:highlight w:val="yellow"/>
              </w:rPr>
            </w:pPr>
          </w:p>
        </w:tc>
      </w:tr>
      <w:tr w:rsidR="007D28A4" w:rsidRPr="0087368E" w14:paraId="08E232BA" w14:textId="77777777" w:rsidTr="00B21EBD">
        <w:tc>
          <w:tcPr>
            <w:tcW w:w="779" w:type="dxa"/>
          </w:tcPr>
          <w:p w14:paraId="0F2F789D" w14:textId="77777777" w:rsidR="007D28A4" w:rsidRPr="0087368E" w:rsidRDefault="007D28A4" w:rsidP="00B21EBD">
            <w:pPr>
              <w:jc w:val="center"/>
              <w:rPr>
                <w:rFonts w:ascii="Tahoma" w:hAnsi="Tahoma" w:cs="Tahoma"/>
                <w:color w:val="000000"/>
                <w:sz w:val="22"/>
                <w:szCs w:val="22"/>
              </w:rPr>
            </w:pPr>
          </w:p>
        </w:tc>
        <w:tc>
          <w:tcPr>
            <w:tcW w:w="4702" w:type="dxa"/>
          </w:tcPr>
          <w:p w14:paraId="2B32E086"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Lavadero Prefabricado.</w:t>
            </w:r>
          </w:p>
        </w:tc>
        <w:tc>
          <w:tcPr>
            <w:tcW w:w="941" w:type="dxa"/>
          </w:tcPr>
          <w:p w14:paraId="59DC4514"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7252E648"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1594613" w14:textId="77777777" w:rsidR="007D28A4" w:rsidRPr="0087368E" w:rsidRDefault="007D28A4" w:rsidP="00B21EBD">
            <w:pPr>
              <w:rPr>
                <w:rFonts w:ascii="Tahoma" w:hAnsi="Tahoma" w:cs="Tahoma"/>
                <w:color w:val="000000"/>
                <w:sz w:val="22"/>
                <w:szCs w:val="22"/>
                <w:highlight w:val="yellow"/>
              </w:rPr>
            </w:pPr>
          </w:p>
        </w:tc>
      </w:tr>
      <w:tr w:rsidR="007D28A4" w:rsidRPr="0087368E" w14:paraId="5B1302C6" w14:textId="77777777" w:rsidTr="00B21EBD">
        <w:tc>
          <w:tcPr>
            <w:tcW w:w="779" w:type="dxa"/>
          </w:tcPr>
          <w:p w14:paraId="68C0CBBB" w14:textId="77777777" w:rsidR="007D28A4" w:rsidRPr="0087368E" w:rsidRDefault="007D28A4" w:rsidP="00B21EBD">
            <w:pPr>
              <w:jc w:val="center"/>
              <w:rPr>
                <w:rFonts w:ascii="Tahoma" w:hAnsi="Tahoma" w:cs="Tahoma"/>
                <w:color w:val="000000"/>
                <w:sz w:val="22"/>
                <w:szCs w:val="22"/>
              </w:rPr>
            </w:pPr>
          </w:p>
        </w:tc>
        <w:tc>
          <w:tcPr>
            <w:tcW w:w="4702" w:type="dxa"/>
          </w:tcPr>
          <w:p w14:paraId="4754ADAF"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Rejilla de piso.</w:t>
            </w:r>
          </w:p>
        </w:tc>
        <w:tc>
          <w:tcPr>
            <w:tcW w:w="941" w:type="dxa"/>
          </w:tcPr>
          <w:p w14:paraId="1697E9DE"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5CF3B493"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C635DD2" w14:textId="77777777" w:rsidR="007D28A4" w:rsidRPr="0087368E" w:rsidRDefault="007D28A4" w:rsidP="00B21EBD">
            <w:pPr>
              <w:rPr>
                <w:rFonts w:ascii="Tahoma" w:hAnsi="Tahoma" w:cs="Tahoma"/>
                <w:color w:val="000000"/>
                <w:sz w:val="22"/>
                <w:szCs w:val="22"/>
                <w:highlight w:val="yellow"/>
              </w:rPr>
            </w:pPr>
          </w:p>
        </w:tc>
      </w:tr>
      <w:tr w:rsidR="007D28A4" w:rsidRPr="0087368E" w14:paraId="39888C45" w14:textId="77777777" w:rsidTr="00B21EBD">
        <w:tc>
          <w:tcPr>
            <w:tcW w:w="779" w:type="dxa"/>
          </w:tcPr>
          <w:p w14:paraId="035E5CB2" w14:textId="77777777" w:rsidR="007D28A4" w:rsidRPr="0087368E" w:rsidRDefault="007D28A4" w:rsidP="00B21EBD">
            <w:pPr>
              <w:jc w:val="center"/>
              <w:rPr>
                <w:rFonts w:ascii="Tahoma" w:hAnsi="Tahoma" w:cs="Tahoma"/>
                <w:color w:val="000000"/>
                <w:sz w:val="22"/>
                <w:szCs w:val="22"/>
              </w:rPr>
            </w:pPr>
          </w:p>
        </w:tc>
        <w:tc>
          <w:tcPr>
            <w:tcW w:w="4702" w:type="dxa"/>
          </w:tcPr>
          <w:p w14:paraId="5616C851"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Cajilla y Llave Control.</w:t>
            </w:r>
          </w:p>
        </w:tc>
        <w:tc>
          <w:tcPr>
            <w:tcW w:w="941" w:type="dxa"/>
          </w:tcPr>
          <w:p w14:paraId="430FB959"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4D4650B7"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1D935DF7" w14:textId="77777777" w:rsidR="007D28A4" w:rsidRPr="0087368E" w:rsidRDefault="007D28A4" w:rsidP="00B21EBD">
            <w:pPr>
              <w:rPr>
                <w:rFonts w:ascii="Tahoma" w:hAnsi="Tahoma" w:cs="Tahoma"/>
                <w:color w:val="000000"/>
                <w:sz w:val="22"/>
                <w:szCs w:val="22"/>
                <w:highlight w:val="yellow"/>
              </w:rPr>
            </w:pPr>
          </w:p>
        </w:tc>
      </w:tr>
      <w:tr w:rsidR="007D28A4" w:rsidRPr="0087368E" w14:paraId="71E87649" w14:textId="77777777" w:rsidTr="00B21EBD">
        <w:tc>
          <w:tcPr>
            <w:tcW w:w="779" w:type="dxa"/>
          </w:tcPr>
          <w:p w14:paraId="467A0E1B" w14:textId="77777777" w:rsidR="007D28A4" w:rsidRPr="0087368E" w:rsidRDefault="007D28A4" w:rsidP="00B21EBD">
            <w:pPr>
              <w:jc w:val="center"/>
              <w:rPr>
                <w:rFonts w:ascii="Tahoma" w:hAnsi="Tahoma" w:cs="Tahoma"/>
                <w:color w:val="000000"/>
                <w:sz w:val="22"/>
                <w:szCs w:val="22"/>
              </w:rPr>
            </w:pPr>
          </w:p>
        </w:tc>
        <w:tc>
          <w:tcPr>
            <w:tcW w:w="4702" w:type="dxa"/>
          </w:tcPr>
          <w:p w14:paraId="537BEFE2"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Medidor de Agua.</w:t>
            </w:r>
          </w:p>
        </w:tc>
        <w:tc>
          <w:tcPr>
            <w:tcW w:w="941" w:type="dxa"/>
          </w:tcPr>
          <w:p w14:paraId="54AE9548"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48A1BF6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037A603" w14:textId="77777777" w:rsidR="007D28A4" w:rsidRPr="0087368E" w:rsidRDefault="007D28A4" w:rsidP="00B21EBD">
            <w:pPr>
              <w:rPr>
                <w:rFonts w:ascii="Tahoma" w:hAnsi="Tahoma" w:cs="Tahoma"/>
                <w:color w:val="000000"/>
                <w:sz w:val="22"/>
                <w:szCs w:val="22"/>
                <w:highlight w:val="yellow"/>
              </w:rPr>
            </w:pPr>
          </w:p>
        </w:tc>
      </w:tr>
      <w:tr w:rsidR="007D28A4" w:rsidRPr="0087368E" w14:paraId="49BB7DB7" w14:textId="77777777" w:rsidTr="00B21EBD">
        <w:tc>
          <w:tcPr>
            <w:tcW w:w="779" w:type="dxa"/>
          </w:tcPr>
          <w:p w14:paraId="7E0ECD5F" w14:textId="77777777" w:rsidR="007D28A4" w:rsidRPr="0087368E" w:rsidRDefault="007D28A4" w:rsidP="00B21EBD">
            <w:pPr>
              <w:jc w:val="center"/>
              <w:rPr>
                <w:rFonts w:ascii="Tahoma" w:hAnsi="Tahoma" w:cs="Tahoma"/>
                <w:color w:val="000000"/>
                <w:sz w:val="22"/>
                <w:szCs w:val="22"/>
              </w:rPr>
            </w:pPr>
          </w:p>
        </w:tc>
        <w:tc>
          <w:tcPr>
            <w:tcW w:w="4702" w:type="dxa"/>
          </w:tcPr>
          <w:p w14:paraId="18E9B185" w14:textId="77777777" w:rsidR="007D28A4" w:rsidRPr="007D28A4" w:rsidRDefault="007D28A4" w:rsidP="00B21EBD">
            <w:pPr>
              <w:pStyle w:val="Ttulo1"/>
              <w:rPr>
                <w:rFonts w:ascii="Tahoma" w:hAnsi="Tahoma" w:cs="Tahoma"/>
                <w:sz w:val="22"/>
                <w:szCs w:val="22"/>
                <w14:shadow w14:blurRad="50800" w14:dist="38100" w14:dir="2700000" w14:sx="100000" w14:sy="100000" w14:kx="0" w14:ky="0" w14:algn="tl">
                  <w14:srgbClr w14:val="000000">
                    <w14:alpha w14:val="60000"/>
                  </w14:srgbClr>
                </w14:shadow>
              </w:rPr>
            </w:pPr>
            <w:r w:rsidRPr="007D28A4">
              <w:rPr>
                <w:rFonts w:ascii="Tahoma" w:hAnsi="Tahoma" w:cs="Tahoma"/>
                <w:sz w:val="22"/>
                <w:szCs w:val="22"/>
                <w14:shadow w14:blurRad="50800" w14:dist="38100" w14:dir="2700000" w14:sx="100000" w14:sy="100000" w14:kx="0" w14:ky="0" w14:algn="tl">
                  <w14:srgbClr w14:val="000000">
                    <w14:alpha w14:val="60000"/>
                  </w14:srgbClr>
                </w14:shadow>
              </w:rPr>
              <w:t xml:space="preserve">Regadera </w:t>
            </w:r>
          </w:p>
        </w:tc>
        <w:tc>
          <w:tcPr>
            <w:tcW w:w="941" w:type="dxa"/>
          </w:tcPr>
          <w:p w14:paraId="584C0678"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77A10A8C"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81E9EB5" w14:textId="77777777" w:rsidR="007D28A4" w:rsidRPr="0087368E" w:rsidRDefault="007D28A4" w:rsidP="00B21EBD">
            <w:pPr>
              <w:rPr>
                <w:rFonts w:ascii="Tahoma" w:hAnsi="Tahoma" w:cs="Tahoma"/>
                <w:color w:val="000000"/>
                <w:sz w:val="22"/>
                <w:szCs w:val="22"/>
                <w:highlight w:val="yellow"/>
              </w:rPr>
            </w:pPr>
          </w:p>
        </w:tc>
      </w:tr>
      <w:tr w:rsidR="007D28A4" w:rsidRPr="0087368E" w14:paraId="75BEDF16" w14:textId="77777777" w:rsidTr="00B21EBD">
        <w:tc>
          <w:tcPr>
            <w:tcW w:w="779" w:type="dxa"/>
          </w:tcPr>
          <w:p w14:paraId="38D2A7FA" w14:textId="77777777" w:rsidR="007D28A4" w:rsidRPr="0087368E" w:rsidRDefault="007D28A4" w:rsidP="00B21EBD">
            <w:pPr>
              <w:jc w:val="center"/>
              <w:rPr>
                <w:rFonts w:ascii="Tahoma" w:hAnsi="Tahoma" w:cs="Tahoma"/>
                <w:i/>
                <w:color w:val="000000"/>
                <w:sz w:val="22"/>
                <w:szCs w:val="22"/>
              </w:rPr>
            </w:pPr>
          </w:p>
        </w:tc>
        <w:tc>
          <w:tcPr>
            <w:tcW w:w="4702" w:type="dxa"/>
          </w:tcPr>
          <w:p w14:paraId="0482FB24" w14:textId="77777777" w:rsidR="007D28A4" w:rsidRPr="007D28A4" w:rsidRDefault="007D28A4" w:rsidP="00B21EBD">
            <w:pPr>
              <w:pStyle w:val="Ttulo1"/>
              <w:rPr>
                <w:rFonts w:ascii="Tahoma" w:hAnsi="Tahoma" w:cs="Tahoma"/>
                <w:i/>
                <w:sz w:val="22"/>
                <w:szCs w:val="22"/>
                <w14:shadow w14:blurRad="50800" w14:dist="38100" w14:dir="2700000" w14:sx="100000" w14:sy="100000" w14:kx="0" w14:ky="0" w14:algn="tl">
                  <w14:srgbClr w14:val="000000">
                    <w14:alpha w14:val="60000"/>
                  </w14:srgbClr>
                </w14:shadow>
              </w:rPr>
            </w:pPr>
            <w:r w:rsidRPr="007D28A4">
              <w:rPr>
                <w:rFonts w:ascii="Tahoma" w:hAnsi="Tahoma" w:cs="Tahoma"/>
                <w:i/>
                <w:sz w:val="22"/>
                <w:szCs w:val="22"/>
                <w14:shadow w14:blurRad="50800" w14:dist="38100" w14:dir="2700000" w14:sx="100000" w14:sy="100000" w14:kx="0" w14:ky="0" w14:algn="tl">
                  <w14:srgbClr w14:val="000000">
                    <w14:alpha w14:val="60000"/>
                  </w14:srgbClr>
                </w14:shadow>
              </w:rPr>
              <w:t xml:space="preserve">Tanque  elevado </w:t>
            </w:r>
          </w:p>
        </w:tc>
        <w:tc>
          <w:tcPr>
            <w:tcW w:w="941" w:type="dxa"/>
          </w:tcPr>
          <w:p w14:paraId="2FE934F9" w14:textId="77777777" w:rsidR="007D28A4" w:rsidRPr="0087368E" w:rsidRDefault="007D28A4" w:rsidP="00B21EBD">
            <w:pPr>
              <w:jc w:val="center"/>
              <w:rPr>
                <w:rFonts w:ascii="Tahoma" w:hAnsi="Tahoma" w:cs="Tahoma"/>
                <w:i/>
                <w:color w:val="000000"/>
                <w:sz w:val="22"/>
                <w:szCs w:val="22"/>
              </w:rPr>
            </w:pPr>
            <w:r w:rsidRPr="0087368E">
              <w:rPr>
                <w:rFonts w:ascii="Tahoma" w:hAnsi="Tahoma" w:cs="Tahoma"/>
                <w:i/>
                <w:color w:val="000000"/>
                <w:sz w:val="22"/>
                <w:szCs w:val="22"/>
              </w:rPr>
              <w:t>UN</w:t>
            </w:r>
          </w:p>
        </w:tc>
        <w:tc>
          <w:tcPr>
            <w:tcW w:w="1454" w:type="dxa"/>
          </w:tcPr>
          <w:p w14:paraId="20A20455" w14:textId="77777777" w:rsidR="007D28A4" w:rsidRPr="0087368E" w:rsidRDefault="007D28A4" w:rsidP="00B21EBD">
            <w:pPr>
              <w:jc w:val="center"/>
              <w:rPr>
                <w:rFonts w:ascii="Tahoma" w:hAnsi="Tahoma" w:cs="Tahoma"/>
                <w:i/>
                <w:color w:val="000000"/>
                <w:sz w:val="22"/>
                <w:szCs w:val="22"/>
                <w:highlight w:val="yellow"/>
              </w:rPr>
            </w:pPr>
          </w:p>
        </w:tc>
        <w:tc>
          <w:tcPr>
            <w:tcW w:w="1700" w:type="dxa"/>
          </w:tcPr>
          <w:p w14:paraId="028CFC7C" w14:textId="77777777" w:rsidR="007D28A4" w:rsidRPr="0087368E" w:rsidRDefault="007D28A4" w:rsidP="00B21EBD">
            <w:pPr>
              <w:rPr>
                <w:rFonts w:ascii="Tahoma" w:hAnsi="Tahoma" w:cs="Tahoma"/>
                <w:i/>
                <w:color w:val="000000"/>
                <w:sz w:val="22"/>
                <w:szCs w:val="22"/>
                <w:highlight w:val="yellow"/>
              </w:rPr>
            </w:pPr>
          </w:p>
        </w:tc>
      </w:tr>
      <w:tr w:rsidR="007D28A4" w:rsidRPr="0087368E" w14:paraId="2713A544" w14:textId="77777777" w:rsidTr="00B21EBD">
        <w:tc>
          <w:tcPr>
            <w:tcW w:w="779" w:type="dxa"/>
          </w:tcPr>
          <w:p w14:paraId="3681381F"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3</w:t>
            </w:r>
          </w:p>
        </w:tc>
        <w:tc>
          <w:tcPr>
            <w:tcW w:w="4702" w:type="dxa"/>
          </w:tcPr>
          <w:p w14:paraId="1652C1AD" w14:textId="77777777" w:rsidR="007D28A4" w:rsidRPr="007D28A4" w:rsidRDefault="007D28A4" w:rsidP="00B21EBD">
            <w:pPr>
              <w:pStyle w:val="Ttulo1"/>
              <w:rPr>
                <w:rFonts w:ascii="Tahoma" w:hAnsi="Tahoma" w:cs="Tahoma"/>
                <w:b/>
                <w:i/>
                <w:sz w:val="22"/>
                <w:szCs w:val="22"/>
                <w14:shadow w14:blurRad="50800" w14:dist="38100" w14:dir="2700000" w14:sx="100000" w14:sy="100000" w14:kx="0" w14:ky="0" w14:algn="tl">
                  <w14:srgbClr w14:val="000000">
                    <w14:alpha w14:val="60000"/>
                  </w14:srgbClr>
                </w14:shadow>
              </w:rPr>
            </w:pPr>
            <w:r w:rsidRPr="007D28A4">
              <w:rPr>
                <w:rFonts w:ascii="Tahoma" w:hAnsi="Tahoma" w:cs="Tahoma"/>
                <w:b/>
                <w:i/>
                <w:sz w:val="22"/>
                <w:szCs w:val="22"/>
                <w14:shadow w14:blurRad="50800" w14:dist="38100" w14:dir="2700000" w14:sx="100000" w14:sy="100000" w14:kx="0" w14:ky="0" w14:algn="tl">
                  <w14:srgbClr w14:val="000000">
                    <w14:alpha w14:val="60000"/>
                  </w14:srgbClr>
                </w14:shadow>
              </w:rPr>
              <w:t>CARPINTERÍA  METALICA Y ALUMINIO</w:t>
            </w:r>
          </w:p>
        </w:tc>
        <w:tc>
          <w:tcPr>
            <w:tcW w:w="941" w:type="dxa"/>
          </w:tcPr>
          <w:p w14:paraId="7FDCB71A" w14:textId="77777777" w:rsidR="007D28A4" w:rsidRPr="0087368E" w:rsidRDefault="007D28A4" w:rsidP="00B21EBD">
            <w:pPr>
              <w:jc w:val="center"/>
              <w:rPr>
                <w:rFonts w:ascii="Tahoma" w:hAnsi="Tahoma" w:cs="Tahoma"/>
                <w:color w:val="000000"/>
                <w:sz w:val="22"/>
                <w:szCs w:val="22"/>
              </w:rPr>
            </w:pPr>
          </w:p>
        </w:tc>
        <w:tc>
          <w:tcPr>
            <w:tcW w:w="1454" w:type="dxa"/>
          </w:tcPr>
          <w:p w14:paraId="5169558F"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1042531" w14:textId="77777777" w:rsidR="007D28A4" w:rsidRPr="0087368E" w:rsidRDefault="007D28A4" w:rsidP="00B21EBD">
            <w:pPr>
              <w:rPr>
                <w:rFonts w:ascii="Tahoma" w:hAnsi="Tahoma" w:cs="Tahoma"/>
                <w:color w:val="000000"/>
                <w:sz w:val="22"/>
                <w:szCs w:val="22"/>
                <w:highlight w:val="yellow"/>
              </w:rPr>
            </w:pPr>
          </w:p>
        </w:tc>
      </w:tr>
      <w:tr w:rsidR="007D28A4" w:rsidRPr="0087368E" w14:paraId="73ED6FAA" w14:textId="77777777" w:rsidTr="00B21EBD">
        <w:tc>
          <w:tcPr>
            <w:tcW w:w="779" w:type="dxa"/>
          </w:tcPr>
          <w:p w14:paraId="37B7DAB9" w14:textId="77777777" w:rsidR="007D28A4" w:rsidRPr="0087368E" w:rsidRDefault="007D28A4" w:rsidP="00B21EBD">
            <w:pPr>
              <w:jc w:val="center"/>
              <w:rPr>
                <w:rFonts w:ascii="Tahoma" w:hAnsi="Tahoma" w:cs="Tahoma"/>
                <w:color w:val="000000"/>
                <w:sz w:val="22"/>
                <w:szCs w:val="22"/>
              </w:rPr>
            </w:pPr>
          </w:p>
        </w:tc>
        <w:tc>
          <w:tcPr>
            <w:tcW w:w="4702" w:type="dxa"/>
          </w:tcPr>
          <w:p w14:paraId="234ECDD1"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Puerta Metálica con Cerradura acceso</w:t>
            </w:r>
          </w:p>
        </w:tc>
        <w:tc>
          <w:tcPr>
            <w:tcW w:w="941" w:type="dxa"/>
          </w:tcPr>
          <w:p w14:paraId="213A7FE7"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5C49848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B6D1C90" w14:textId="77777777" w:rsidR="007D28A4" w:rsidRPr="0087368E" w:rsidRDefault="007D28A4" w:rsidP="00B21EBD">
            <w:pPr>
              <w:rPr>
                <w:rFonts w:ascii="Tahoma" w:hAnsi="Tahoma" w:cs="Tahoma"/>
                <w:color w:val="000000"/>
                <w:sz w:val="22"/>
                <w:szCs w:val="22"/>
                <w:highlight w:val="yellow"/>
              </w:rPr>
            </w:pPr>
          </w:p>
        </w:tc>
      </w:tr>
      <w:tr w:rsidR="007D28A4" w:rsidRPr="0087368E" w14:paraId="2481560D" w14:textId="77777777" w:rsidTr="00B21EBD">
        <w:tc>
          <w:tcPr>
            <w:tcW w:w="779" w:type="dxa"/>
          </w:tcPr>
          <w:p w14:paraId="76E1C52A" w14:textId="77777777" w:rsidR="007D28A4" w:rsidRPr="0087368E" w:rsidRDefault="007D28A4" w:rsidP="00B21EBD">
            <w:pPr>
              <w:jc w:val="center"/>
              <w:rPr>
                <w:rFonts w:ascii="Tahoma" w:hAnsi="Tahoma" w:cs="Tahoma"/>
                <w:color w:val="000000"/>
                <w:sz w:val="22"/>
                <w:szCs w:val="22"/>
              </w:rPr>
            </w:pPr>
          </w:p>
        </w:tc>
        <w:tc>
          <w:tcPr>
            <w:tcW w:w="4702" w:type="dxa"/>
          </w:tcPr>
          <w:p w14:paraId="4E55D890"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Puerta metálica con pasador patio</w:t>
            </w:r>
          </w:p>
        </w:tc>
        <w:tc>
          <w:tcPr>
            <w:tcW w:w="941" w:type="dxa"/>
          </w:tcPr>
          <w:p w14:paraId="4E61F357"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1EC12115"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21ED940" w14:textId="77777777" w:rsidR="007D28A4" w:rsidRPr="0087368E" w:rsidRDefault="007D28A4" w:rsidP="00B21EBD">
            <w:pPr>
              <w:rPr>
                <w:rFonts w:ascii="Tahoma" w:hAnsi="Tahoma" w:cs="Tahoma"/>
                <w:color w:val="000000"/>
                <w:sz w:val="22"/>
                <w:szCs w:val="22"/>
                <w:highlight w:val="yellow"/>
              </w:rPr>
            </w:pPr>
          </w:p>
        </w:tc>
      </w:tr>
      <w:tr w:rsidR="007D28A4" w:rsidRPr="0087368E" w14:paraId="59E2DB48" w14:textId="77777777" w:rsidTr="00B21EBD">
        <w:tc>
          <w:tcPr>
            <w:tcW w:w="779" w:type="dxa"/>
          </w:tcPr>
          <w:p w14:paraId="10CEF67C" w14:textId="77777777" w:rsidR="007D28A4" w:rsidRPr="0087368E" w:rsidRDefault="007D28A4" w:rsidP="00B21EBD">
            <w:pPr>
              <w:jc w:val="center"/>
              <w:rPr>
                <w:rFonts w:ascii="Tahoma" w:hAnsi="Tahoma" w:cs="Tahoma"/>
                <w:color w:val="000000"/>
                <w:sz w:val="22"/>
                <w:szCs w:val="22"/>
              </w:rPr>
            </w:pPr>
          </w:p>
        </w:tc>
        <w:tc>
          <w:tcPr>
            <w:tcW w:w="4702" w:type="dxa"/>
          </w:tcPr>
          <w:p w14:paraId="6ED2AAA4"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Puerta Corrediza en Aluminio – Balcón</w:t>
            </w:r>
          </w:p>
        </w:tc>
        <w:tc>
          <w:tcPr>
            <w:tcW w:w="941" w:type="dxa"/>
          </w:tcPr>
          <w:p w14:paraId="22E94D3E"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6B44FA25"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03D473D" w14:textId="77777777" w:rsidR="007D28A4" w:rsidRPr="0087368E" w:rsidRDefault="007D28A4" w:rsidP="00B21EBD">
            <w:pPr>
              <w:rPr>
                <w:rFonts w:ascii="Tahoma" w:hAnsi="Tahoma" w:cs="Tahoma"/>
                <w:color w:val="000000"/>
                <w:sz w:val="22"/>
                <w:szCs w:val="22"/>
                <w:highlight w:val="yellow"/>
              </w:rPr>
            </w:pPr>
          </w:p>
        </w:tc>
      </w:tr>
      <w:tr w:rsidR="007D28A4" w:rsidRPr="0087368E" w14:paraId="765C1F22" w14:textId="77777777" w:rsidTr="00B21EBD">
        <w:tc>
          <w:tcPr>
            <w:tcW w:w="779" w:type="dxa"/>
          </w:tcPr>
          <w:p w14:paraId="6F03371D" w14:textId="77777777" w:rsidR="007D28A4" w:rsidRPr="0087368E" w:rsidRDefault="007D28A4" w:rsidP="00B21EBD">
            <w:pPr>
              <w:jc w:val="center"/>
              <w:rPr>
                <w:rFonts w:ascii="Tahoma" w:hAnsi="Tahoma" w:cs="Tahoma"/>
                <w:color w:val="000000"/>
                <w:sz w:val="22"/>
                <w:szCs w:val="22"/>
              </w:rPr>
            </w:pPr>
          </w:p>
        </w:tc>
        <w:tc>
          <w:tcPr>
            <w:tcW w:w="4702" w:type="dxa"/>
          </w:tcPr>
          <w:p w14:paraId="69664B32"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Pasamanos metálico escaleras</w:t>
            </w:r>
          </w:p>
        </w:tc>
        <w:tc>
          <w:tcPr>
            <w:tcW w:w="941" w:type="dxa"/>
          </w:tcPr>
          <w:p w14:paraId="145F9A27"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32A98D9B"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2DAA3911" w14:textId="77777777" w:rsidR="007D28A4" w:rsidRPr="0087368E" w:rsidRDefault="007D28A4" w:rsidP="00B21EBD">
            <w:pPr>
              <w:rPr>
                <w:rFonts w:ascii="Tahoma" w:hAnsi="Tahoma" w:cs="Tahoma"/>
                <w:color w:val="000000"/>
                <w:sz w:val="22"/>
                <w:szCs w:val="22"/>
                <w:highlight w:val="yellow"/>
              </w:rPr>
            </w:pPr>
          </w:p>
        </w:tc>
      </w:tr>
      <w:tr w:rsidR="007D28A4" w:rsidRPr="0087368E" w14:paraId="41EF0B80" w14:textId="77777777" w:rsidTr="00B21EBD">
        <w:trPr>
          <w:trHeight w:val="246"/>
        </w:trPr>
        <w:tc>
          <w:tcPr>
            <w:tcW w:w="779" w:type="dxa"/>
          </w:tcPr>
          <w:p w14:paraId="47235303" w14:textId="77777777" w:rsidR="007D28A4" w:rsidRPr="0087368E" w:rsidRDefault="007D28A4" w:rsidP="00B21EBD">
            <w:pPr>
              <w:jc w:val="center"/>
              <w:rPr>
                <w:rFonts w:ascii="Tahoma" w:hAnsi="Tahoma" w:cs="Tahoma"/>
                <w:color w:val="000000"/>
                <w:sz w:val="22"/>
                <w:szCs w:val="22"/>
              </w:rPr>
            </w:pPr>
          </w:p>
        </w:tc>
        <w:tc>
          <w:tcPr>
            <w:tcW w:w="4702" w:type="dxa"/>
          </w:tcPr>
          <w:p w14:paraId="31347714"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Baranda metálica Balcón</w:t>
            </w:r>
          </w:p>
        </w:tc>
        <w:tc>
          <w:tcPr>
            <w:tcW w:w="941" w:type="dxa"/>
          </w:tcPr>
          <w:p w14:paraId="44C8FDB3"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6DB9A825"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67497C5" w14:textId="77777777" w:rsidR="007D28A4" w:rsidRPr="0087368E" w:rsidRDefault="007D28A4" w:rsidP="00B21EBD">
            <w:pPr>
              <w:rPr>
                <w:rFonts w:ascii="Tahoma" w:hAnsi="Tahoma" w:cs="Tahoma"/>
                <w:color w:val="000000"/>
                <w:sz w:val="22"/>
                <w:szCs w:val="22"/>
                <w:highlight w:val="yellow"/>
              </w:rPr>
            </w:pPr>
          </w:p>
        </w:tc>
      </w:tr>
      <w:tr w:rsidR="007D28A4" w:rsidRPr="0087368E" w14:paraId="3AF13B95" w14:textId="77777777" w:rsidTr="00B21EBD">
        <w:trPr>
          <w:trHeight w:val="246"/>
        </w:trPr>
        <w:tc>
          <w:tcPr>
            <w:tcW w:w="779" w:type="dxa"/>
          </w:tcPr>
          <w:p w14:paraId="0A990A6A" w14:textId="77777777" w:rsidR="007D28A4" w:rsidRPr="0087368E" w:rsidRDefault="007D28A4" w:rsidP="00B21EBD">
            <w:pPr>
              <w:jc w:val="center"/>
              <w:rPr>
                <w:rFonts w:ascii="Tahoma" w:hAnsi="Tahoma" w:cs="Tahoma"/>
                <w:color w:val="000000"/>
                <w:sz w:val="22"/>
                <w:szCs w:val="22"/>
              </w:rPr>
            </w:pPr>
          </w:p>
        </w:tc>
        <w:tc>
          <w:tcPr>
            <w:tcW w:w="4702" w:type="dxa"/>
          </w:tcPr>
          <w:p w14:paraId="2C3140FA"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Ventana en Aluminio y Vidrio.</w:t>
            </w:r>
          </w:p>
        </w:tc>
        <w:tc>
          <w:tcPr>
            <w:tcW w:w="941" w:type="dxa"/>
          </w:tcPr>
          <w:p w14:paraId="789680B2"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40D4309D"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2759CBEE" w14:textId="77777777" w:rsidR="007D28A4" w:rsidRPr="0087368E" w:rsidRDefault="007D28A4" w:rsidP="00B21EBD">
            <w:pPr>
              <w:rPr>
                <w:rFonts w:ascii="Tahoma" w:hAnsi="Tahoma" w:cs="Tahoma"/>
                <w:color w:val="000000"/>
                <w:sz w:val="22"/>
                <w:szCs w:val="22"/>
                <w:highlight w:val="yellow"/>
              </w:rPr>
            </w:pPr>
          </w:p>
        </w:tc>
      </w:tr>
      <w:tr w:rsidR="007D28A4" w:rsidRPr="0087368E" w14:paraId="41B8DAEE" w14:textId="77777777" w:rsidTr="00B21EBD">
        <w:tc>
          <w:tcPr>
            <w:tcW w:w="779" w:type="dxa"/>
          </w:tcPr>
          <w:p w14:paraId="53879FF7"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4</w:t>
            </w:r>
          </w:p>
        </w:tc>
        <w:tc>
          <w:tcPr>
            <w:tcW w:w="4702" w:type="dxa"/>
          </w:tcPr>
          <w:p w14:paraId="1510A298" w14:textId="77777777" w:rsidR="007D28A4" w:rsidRPr="0087368E" w:rsidRDefault="007D28A4" w:rsidP="00B21EBD">
            <w:pPr>
              <w:pStyle w:val="Ttulo1"/>
              <w:rPr>
                <w:rFonts w:ascii="Tahoma" w:hAnsi="Tahoma" w:cs="Tahoma"/>
                <w:sz w:val="22"/>
                <w:szCs w:val="22"/>
              </w:rPr>
            </w:pPr>
            <w:r w:rsidRPr="007D28A4">
              <w:rPr>
                <w:rFonts w:ascii="Tahoma" w:hAnsi="Tahoma" w:cs="Tahoma"/>
                <w:b/>
                <w:i/>
                <w:sz w:val="22"/>
                <w:szCs w:val="22"/>
                <w14:shadow w14:blurRad="50800" w14:dist="38100" w14:dir="2700000" w14:sx="100000" w14:sy="100000" w14:kx="0" w14:ky="0" w14:algn="tl">
                  <w14:srgbClr w14:val="000000">
                    <w14:alpha w14:val="60000"/>
                  </w14:srgbClr>
                </w14:shadow>
              </w:rPr>
              <w:t>CARPINTERÍA DE  MADERA</w:t>
            </w:r>
          </w:p>
        </w:tc>
        <w:tc>
          <w:tcPr>
            <w:tcW w:w="941" w:type="dxa"/>
          </w:tcPr>
          <w:p w14:paraId="3A3A6F38" w14:textId="77777777" w:rsidR="007D28A4" w:rsidRPr="0087368E" w:rsidRDefault="007D28A4" w:rsidP="00B21EBD">
            <w:pPr>
              <w:jc w:val="center"/>
              <w:rPr>
                <w:rFonts w:ascii="Tahoma" w:hAnsi="Tahoma" w:cs="Tahoma"/>
                <w:sz w:val="22"/>
                <w:szCs w:val="22"/>
              </w:rPr>
            </w:pPr>
          </w:p>
        </w:tc>
        <w:tc>
          <w:tcPr>
            <w:tcW w:w="1454" w:type="dxa"/>
          </w:tcPr>
          <w:p w14:paraId="6EC9948D"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654E3ED" w14:textId="77777777" w:rsidR="007D28A4" w:rsidRPr="0087368E" w:rsidRDefault="007D28A4" w:rsidP="00B21EBD">
            <w:pPr>
              <w:rPr>
                <w:rFonts w:ascii="Tahoma" w:hAnsi="Tahoma" w:cs="Tahoma"/>
                <w:color w:val="000000"/>
                <w:sz w:val="22"/>
                <w:szCs w:val="22"/>
                <w:highlight w:val="yellow"/>
              </w:rPr>
            </w:pPr>
          </w:p>
        </w:tc>
      </w:tr>
      <w:tr w:rsidR="007D28A4" w:rsidRPr="0087368E" w14:paraId="1E5B303F" w14:textId="77777777" w:rsidTr="00B21EBD">
        <w:tc>
          <w:tcPr>
            <w:tcW w:w="779" w:type="dxa"/>
          </w:tcPr>
          <w:p w14:paraId="6BB3C283" w14:textId="77777777" w:rsidR="007D28A4" w:rsidRPr="0087368E" w:rsidRDefault="007D28A4" w:rsidP="00B21EBD">
            <w:pPr>
              <w:jc w:val="center"/>
              <w:rPr>
                <w:rFonts w:ascii="Tahoma" w:hAnsi="Tahoma" w:cs="Tahoma"/>
                <w:color w:val="000000"/>
                <w:sz w:val="22"/>
                <w:szCs w:val="22"/>
              </w:rPr>
            </w:pPr>
          </w:p>
        </w:tc>
        <w:tc>
          <w:tcPr>
            <w:tcW w:w="4702" w:type="dxa"/>
          </w:tcPr>
          <w:p w14:paraId="6A3A0490"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Marco en madera</w:t>
            </w:r>
          </w:p>
        </w:tc>
        <w:tc>
          <w:tcPr>
            <w:tcW w:w="941" w:type="dxa"/>
          </w:tcPr>
          <w:p w14:paraId="4ECDF495"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4E2CE406"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2B34A99A" w14:textId="77777777" w:rsidR="007D28A4" w:rsidRPr="0087368E" w:rsidRDefault="007D28A4" w:rsidP="00B21EBD">
            <w:pPr>
              <w:rPr>
                <w:rFonts w:ascii="Tahoma" w:hAnsi="Tahoma" w:cs="Tahoma"/>
                <w:color w:val="000000"/>
                <w:sz w:val="22"/>
                <w:szCs w:val="22"/>
                <w:highlight w:val="yellow"/>
              </w:rPr>
            </w:pPr>
          </w:p>
        </w:tc>
      </w:tr>
      <w:tr w:rsidR="007D28A4" w:rsidRPr="0087368E" w14:paraId="601066AB" w14:textId="77777777" w:rsidTr="00B21EBD">
        <w:tc>
          <w:tcPr>
            <w:tcW w:w="779" w:type="dxa"/>
          </w:tcPr>
          <w:p w14:paraId="2B569650" w14:textId="77777777" w:rsidR="007D28A4" w:rsidRPr="0087368E" w:rsidRDefault="007D28A4" w:rsidP="00B21EBD">
            <w:pPr>
              <w:jc w:val="center"/>
              <w:rPr>
                <w:rFonts w:ascii="Tahoma" w:hAnsi="Tahoma" w:cs="Tahoma"/>
                <w:color w:val="000000"/>
                <w:sz w:val="22"/>
                <w:szCs w:val="22"/>
              </w:rPr>
            </w:pPr>
          </w:p>
        </w:tc>
        <w:tc>
          <w:tcPr>
            <w:tcW w:w="4702" w:type="dxa"/>
          </w:tcPr>
          <w:p w14:paraId="33D14218" w14:textId="77777777" w:rsidR="007D28A4" w:rsidRPr="0087368E" w:rsidRDefault="007D28A4" w:rsidP="00B21EBD">
            <w:pPr>
              <w:rPr>
                <w:rFonts w:ascii="Tahoma" w:hAnsi="Tahoma" w:cs="Tahoma"/>
                <w:b/>
                <w:i/>
                <w:color w:val="000000"/>
                <w:sz w:val="22"/>
                <w:szCs w:val="22"/>
              </w:rPr>
            </w:pPr>
            <w:r w:rsidRPr="0087368E">
              <w:rPr>
                <w:rFonts w:ascii="Tahoma" w:hAnsi="Tahoma" w:cs="Tahoma"/>
                <w:color w:val="000000"/>
                <w:sz w:val="22"/>
                <w:szCs w:val="22"/>
              </w:rPr>
              <w:t>Puerta  en  Madera de 0.60 con Cerradura.</w:t>
            </w:r>
          </w:p>
        </w:tc>
        <w:tc>
          <w:tcPr>
            <w:tcW w:w="941" w:type="dxa"/>
          </w:tcPr>
          <w:p w14:paraId="7DE1740C"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4D2DEEB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62AB937" w14:textId="77777777" w:rsidR="007D28A4" w:rsidRPr="0087368E" w:rsidRDefault="007D28A4" w:rsidP="00B21EBD">
            <w:pPr>
              <w:rPr>
                <w:rFonts w:ascii="Tahoma" w:hAnsi="Tahoma" w:cs="Tahoma"/>
                <w:color w:val="000000"/>
                <w:sz w:val="22"/>
                <w:szCs w:val="22"/>
                <w:highlight w:val="yellow"/>
              </w:rPr>
            </w:pPr>
          </w:p>
        </w:tc>
      </w:tr>
      <w:tr w:rsidR="007D28A4" w:rsidRPr="0087368E" w14:paraId="6BE61E0A" w14:textId="77777777" w:rsidTr="00B21EBD">
        <w:tc>
          <w:tcPr>
            <w:tcW w:w="779" w:type="dxa"/>
          </w:tcPr>
          <w:p w14:paraId="703F9957" w14:textId="77777777" w:rsidR="007D28A4" w:rsidRPr="0087368E" w:rsidRDefault="007D28A4" w:rsidP="00B21EBD">
            <w:pPr>
              <w:jc w:val="center"/>
              <w:rPr>
                <w:rFonts w:ascii="Tahoma" w:hAnsi="Tahoma" w:cs="Tahoma"/>
                <w:color w:val="000000"/>
                <w:sz w:val="22"/>
                <w:szCs w:val="22"/>
              </w:rPr>
            </w:pPr>
          </w:p>
        </w:tc>
        <w:tc>
          <w:tcPr>
            <w:tcW w:w="4702" w:type="dxa"/>
          </w:tcPr>
          <w:p w14:paraId="52EA9C09" w14:textId="77777777" w:rsidR="007D28A4" w:rsidRPr="0087368E" w:rsidRDefault="007D28A4" w:rsidP="00B21EBD">
            <w:pPr>
              <w:rPr>
                <w:rFonts w:ascii="Tahoma" w:hAnsi="Tahoma" w:cs="Tahoma"/>
                <w:sz w:val="22"/>
                <w:szCs w:val="22"/>
              </w:rPr>
            </w:pPr>
            <w:r w:rsidRPr="0087368E">
              <w:rPr>
                <w:rFonts w:ascii="Tahoma" w:hAnsi="Tahoma" w:cs="Tahoma"/>
                <w:color w:val="000000"/>
                <w:sz w:val="22"/>
                <w:szCs w:val="22"/>
              </w:rPr>
              <w:t>Puerta en Madera  de 0.80 con Cerradura.</w:t>
            </w:r>
          </w:p>
        </w:tc>
        <w:tc>
          <w:tcPr>
            <w:tcW w:w="941" w:type="dxa"/>
          </w:tcPr>
          <w:p w14:paraId="0D70E1A9"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3E8DC272"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F697624" w14:textId="77777777" w:rsidR="007D28A4" w:rsidRPr="0087368E" w:rsidRDefault="007D28A4" w:rsidP="00B21EBD">
            <w:pPr>
              <w:rPr>
                <w:rFonts w:ascii="Tahoma" w:hAnsi="Tahoma" w:cs="Tahoma"/>
                <w:color w:val="000000"/>
                <w:sz w:val="22"/>
                <w:szCs w:val="22"/>
                <w:highlight w:val="yellow"/>
              </w:rPr>
            </w:pPr>
          </w:p>
        </w:tc>
      </w:tr>
      <w:tr w:rsidR="007D28A4" w:rsidRPr="0087368E" w14:paraId="37063516" w14:textId="77777777" w:rsidTr="00B21EBD">
        <w:tc>
          <w:tcPr>
            <w:tcW w:w="779" w:type="dxa"/>
          </w:tcPr>
          <w:p w14:paraId="761B531A" w14:textId="77777777" w:rsidR="007D28A4" w:rsidRPr="0087368E" w:rsidRDefault="007D28A4" w:rsidP="00B21EBD">
            <w:pPr>
              <w:jc w:val="center"/>
              <w:rPr>
                <w:rFonts w:ascii="Tahoma" w:hAnsi="Tahoma" w:cs="Tahoma"/>
                <w:color w:val="000000"/>
                <w:sz w:val="22"/>
                <w:szCs w:val="22"/>
              </w:rPr>
            </w:pPr>
          </w:p>
        </w:tc>
        <w:tc>
          <w:tcPr>
            <w:tcW w:w="4702" w:type="dxa"/>
          </w:tcPr>
          <w:p w14:paraId="114FF4D3"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Cielo Raso en Drywall</w:t>
            </w:r>
          </w:p>
        </w:tc>
        <w:tc>
          <w:tcPr>
            <w:tcW w:w="941" w:type="dxa"/>
          </w:tcPr>
          <w:p w14:paraId="436FF72D"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396A5FDA"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0EBF441" w14:textId="77777777" w:rsidR="007D28A4" w:rsidRPr="0087368E" w:rsidRDefault="007D28A4" w:rsidP="00B21EBD">
            <w:pPr>
              <w:rPr>
                <w:rFonts w:ascii="Tahoma" w:hAnsi="Tahoma" w:cs="Tahoma"/>
                <w:color w:val="000000"/>
                <w:sz w:val="22"/>
                <w:szCs w:val="22"/>
                <w:highlight w:val="yellow"/>
              </w:rPr>
            </w:pPr>
          </w:p>
        </w:tc>
      </w:tr>
      <w:tr w:rsidR="007D28A4" w:rsidRPr="0087368E" w14:paraId="111D4973" w14:textId="77777777" w:rsidTr="00B21EBD">
        <w:tc>
          <w:tcPr>
            <w:tcW w:w="779" w:type="dxa"/>
          </w:tcPr>
          <w:p w14:paraId="042F4DCF"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6</w:t>
            </w:r>
          </w:p>
        </w:tc>
        <w:tc>
          <w:tcPr>
            <w:tcW w:w="4702" w:type="dxa"/>
          </w:tcPr>
          <w:p w14:paraId="25C8B63F" w14:textId="77777777" w:rsidR="007D28A4" w:rsidRPr="0087368E" w:rsidRDefault="007D28A4" w:rsidP="00B21EBD">
            <w:pPr>
              <w:pStyle w:val="Ttulo1"/>
              <w:rPr>
                <w:rFonts w:ascii="Tahoma" w:hAnsi="Tahoma" w:cs="Tahoma"/>
                <w:sz w:val="22"/>
                <w:szCs w:val="22"/>
              </w:rPr>
            </w:pPr>
            <w:r w:rsidRPr="007D28A4">
              <w:rPr>
                <w:rFonts w:ascii="Tahoma" w:hAnsi="Tahoma" w:cs="Tahoma"/>
                <w:b/>
                <w:i/>
                <w:sz w:val="22"/>
                <w:szCs w:val="22"/>
                <w14:shadow w14:blurRad="50800" w14:dist="38100" w14:dir="2700000" w14:sx="100000" w14:sy="100000" w14:kx="0" w14:ky="0" w14:algn="tl">
                  <w14:srgbClr w14:val="000000">
                    <w14:alpha w14:val="60000"/>
                  </w14:srgbClr>
                </w14:shadow>
              </w:rPr>
              <w:t>INSTALACIONES ESPECIALES</w:t>
            </w:r>
          </w:p>
        </w:tc>
        <w:tc>
          <w:tcPr>
            <w:tcW w:w="941" w:type="dxa"/>
          </w:tcPr>
          <w:p w14:paraId="200463A2" w14:textId="77777777" w:rsidR="007D28A4" w:rsidRPr="0087368E" w:rsidRDefault="007D28A4" w:rsidP="00B21EBD">
            <w:pPr>
              <w:jc w:val="center"/>
              <w:rPr>
                <w:rFonts w:ascii="Tahoma" w:hAnsi="Tahoma" w:cs="Tahoma"/>
                <w:sz w:val="22"/>
                <w:szCs w:val="22"/>
              </w:rPr>
            </w:pPr>
          </w:p>
        </w:tc>
        <w:tc>
          <w:tcPr>
            <w:tcW w:w="1454" w:type="dxa"/>
          </w:tcPr>
          <w:p w14:paraId="636F0209"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34ADF859" w14:textId="77777777" w:rsidR="007D28A4" w:rsidRPr="0087368E" w:rsidRDefault="007D28A4" w:rsidP="00B21EBD">
            <w:pPr>
              <w:rPr>
                <w:rFonts w:ascii="Tahoma" w:hAnsi="Tahoma" w:cs="Tahoma"/>
                <w:color w:val="000000"/>
                <w:sz w:val="22"/>
                <w:szCs w:val="22"/>
                <w:highlight w:val="yellow"/>
              </w:rPr>
            </w:pPr>
          </w:p>
        </w:tc>
      </w:tr>
      <w:tr w:rsidR="007D28A4" w:rsidRPr="0087368E" w14:paraId="4BD6010F" w14:textId="77777777" w:rsidTr="00B21EBD">
        <w:tc>
          <w:tcPr>
            <w:tcW w:w="779" w:type="dxa"/>
          </w:tcPr>
          <w:p w14:paraId="2B976F76" w14:textId="77777777" w:rsidR="007D28A4" w:rsidRPr="0087368E" w:rsidRDefault="007D28A4" w:rsidP="00B21EBD">
            <w:pPr>
              <w:jc w:val="center"/>
              <w:rPr>
                <w:rFonts w:ascii="Tahoma" w:hAnsi="Tahoma" w:cs="Tahoma"/>
                <w:color w:val="000000"/>
                <w:sz w:val="22"/>
                <w:szCs w:val="22"/>
              </w:rPr>
            </w:pPr>
          </w:p>
        </w:tc>
        <w:tc>
          <w:tcPr>
            <w:tcW w:w="4702" w:type="dxa"/>
          </w:tcPr>
          <w:p w14:paraId="6B9BBB8F" w14:textId="77777777" w:rsidR="007D28A4" w:rsidRPr="007D28A4" w:rsidRDefault="007D28A4" w:rsidP="00B21EBD">
            <w:pPr>
              <w:rPr>
                <w:rFonts w:ascii="Tahoma" w:hAnsi="Tahoma" w:cs="Tahoma"/>
                <w:sz w:val="22"/>
                <w:szCs w:val="22"/>
                <w14:shadow w14:blurRad="50800" w14:dist="38100" w14:dir="2700000" w14:sx="100000" w14:sy="100000" w14:kx="0" w14:ky="0" w14:algn="tl">
                  <w14:srgbClr w14:val="000000">
                    <w14:alpha w14:val="60000"/>
                  </w14:srgbClr>
                </w14:shadow>
              </w:rPr>
            </w:pPr>
            <w:r w:rsidRPr="0087368E">
              <w:rPr>
                <w:rFonts w:ascii="Tahoma" w:hAnsi="Tahoma" w:cs="Tahoma"/>
                <w:color w:val="000000"/>
                <w:sz w:val="22"/>
                <w:szCs w:val="22"/>
              </w:rPr>
              <w:t>Ducto para Gas.</w:t>
            </w:r>
          </w:p>
        </w:tc>
        <w:tc>
          <w:tcPr>
            <w:tcW w:w="941" w:type="dxa"/>
          </w:tcPr>
          <w:p w14:paraId="507757E8"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0D743BF9"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3F2D6705" w14:textId="77777777" w:rsidR="007D28A4" w:rsidRPr="0087368E" w:rsidRDefault="007D28A4" w:rsidP="00B21EBD">
            <w:pPr>
              <w:rPr>
                <w:rFonts w:ascii="Tahoma" w:hAnsi="Tahoma" w:cs="Tahoma"/>
                <w:color w:val="000000"/>
                <w:sz w:val="22"/>
                <w:szCs w:val="22"/>
                <w:highlight w:val="yellow"/>
              </w:rPr>
            </w:pPr>
          </w:p>
        </w:tc>
      </w:tr>
      <w:tr w:rsidR="007D28A4" w:rsidRPr="0087368E" w14:paraId="2078AF55" w14:textId="77777777" w:rsidTr="00B21EBD">
        <w:tc>
          <w:tcPr>
            <w:tcW w:w="779" w:type="dxa"/>
          </w:tcPr>
          <w:p w14:paraId="6BF378E9" w14:textId="77777777" w:rsidR="007D28A4" w:rsidRPr="0087368E" w:rsidRDefault="007D28A4" w:rsidP="00B21EBD">
            <w:pPr>
              <w:jc w:val="center"/>
              <w:rPr>
                <w:rFonts w:ascii="Tahoma" w:hAnsi="Tahoma" w:cs="Tahoma"/>
                <w:color w:val="000000"/>
                <w:sz w:val="22"/>
                <w:szCs w:val="22"/>
              </w:rPr>
            </w:pPr>
          </w:p>
        </w:tc>
        <w:tc>
          <w:tcPr>
            <w:tcW w:w="4702" w:type="dxa"/>
          </w:tcPr>
          <w:p w14:paraId="76726206" w14:textId="77777777" w:rsidR="007D28A4" w:rsidRPr="007D28A4" w:rsidRDefault="007D28A4" w:rsidP="00B21EBD">
            <w:pPr>
              <w:rPr>
                <w:rFonts w:ascii="Tahoma" w:hAnsi="Tahoma" w:cs="Tahoma"/>
                <w:sz w:val="22"/>
                <w:szCs w:val="22"/>
                <w14:shadow w14:blurRad="50800" w14:dist="38100" w14:dir="2700000" w14:sx="100000" w14:sy="100000" w14:kx="0" w14:ky="0" w14:algn="tl">
                  <w14:srgbClr w14:val="000000">
                    <w14:alpha w14:val="60000"/>
                  </w14:srgbClr>
                </w14:shadow>
              </w:rPr>
            </w:pPr>
            <w:r w:rsidRPr="0087368E">
              <w:rPr>
                <w:rFonts w:ascii="Tahoma" w:hAnsi="Tahoma" w:cs="Tahoma"/>
                <w:color w:val="000000"/>
                <w:sz w:val="22"/>
                <w:szCs w:val="22"/>
              </w:rPr>
              <w:t xml:space="preserve">Punto para lavadora </w:t>
            </w:r>
          </w:p>
        </w:tc>
        <w:tc>
          <w:tcPr>
            <w:tcW w:w="941" w:type="dxa"/>
          </w:tcPr>
          <w:p w14:paraId="1D27893A"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10C83217"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6B3662C9" w14:textId="77777777" w:rsidR="007D28A4" w:rsidRPr="0087368E" w:rsidRDefault="007D28A4" w:rsidP="00B21EBD">
            <w:pPr>
              <w:rPr>
                <w:rFonts w:ascii="Tahoma" w:hAnsi="Tahoma" w:cs="Tahoma"/>
                <w:color w:val="000000"/>
                <w:sz w:val="22"/>
                <w:szCs w:val="22"/>
                <w:highlight w:val="yellow"/>
              </w:rPr>
            </w:pPr>
          </w:p>
        </w:tc>
      </w:tr>
    </w:tbl>
    <w:p w14:paraId="50EB2286" w14:textId="77777777" w:rsidR="007D28A4" w:rsidRPr="00622D58" w:rsidRDefault="007D28A4" w:rsidP="007D28A4">
      <w:pPr>
        <w:rPr>
          <w:rFonts w:ascii="Arial" w:hAnsi="Arial" w:cs="Arial"/>
          <w:sz w:val="22"/>
          <w:szCs w:val="22"/>
        </w:rPr>
      </w:pPr>
      <w:r w:rsidRPr="00622D58">
        <w:rPr>
          <w:rFonts w:ascii="Arial" w:hAnsi="Arial" w:cs="Arial"/>
          <w:sz w:val="22"/>
          <w:szCs w:val="22"/>
        </w:rPr>
        <w:t>Se anexa Manual de Garantías y Certificado RETIE</w:t>
      </w:r>
      <w:r>
        <w:rPr>
          <w:rFonts w:ascii="Arial" w:hAnsi="Arial" w:cs="Arial"/>
          <w:sz w:val="22"/>
          <w:szCs w:val="22"/>
        </w:rPr>
        <w:t>.</w:t>
      </w:r>
    </w:p>
    <w:p w14:paraId="679855EE" w14:textId="77777777" w:rsidR="007D28A4" w:rsidRDefault="007D28A4" w:rsidP="007D28A4">
      <w:pPr>
        <w:rPr>
          <w:rFonts w:ascii="Tahoma" w:hAnsi="Tahoma" w:cs="Tahoma"/>
          <w:color w:val="000000"/>
          <w:sz w:val="22"/>
          <w:szCs w:val="22"/>
        </w:rPr>
      </w:pPr>
      <w:r>
        <w:rPr>
          <w:rFonts w:ascii="Tahoma" w:hAnsi="Tahoma" w:cs="Tahoma"/>
          <w:color w:val="000000"/>
          <w:sz w:val="22"/>
          <w:szCs w:val="22"/>
        </w:rPr>
        <w:br/>
      </w:r>
    </w:p>
    <w:p w14:paraId="5A2570D6" w14:textId="77777777" w:rsidR="007D28A4" w:rsidRDefault="007D28A4" w:rsidP="007D28A4">
      <w:pPr>
        <w:rPr>
          <w:rFonts w:ascii="Tahoma" w:hAnsi="Tahoma" w:cs="Tahoma"/>
          <w:color w:val="000000"/>
          <w:sz w:val="22"/>
          <w:szCs w:val="22"/>
        </w:rPr>
      </w:pPr>
      <w:r w:rsidRPr="0087368E">
        <w:rPr>
          <w:rFonts w:ascii="Tahoma" w:hAnsi="Tahoma" w:cs="Tahoma"/>
          <w:color w:val="000000"/>
          <w:sz w:val="22"/>
          <w:szCs w:val="22"/>
        </w:rPr>
        <w:t xml:space="preserve">Nombre y cédula del funcionario de la Constructora Mayales que entrega: </w:t>
      </w:r>
      <w:r w:rsidRPr="0087368E">
        <w:rPr>
          <w:rFonts w:ascii="Tahoma" w:hAnsi="Tahoma" w:cs="Tahoma"/>
          <w:color w:val="000000"/>
          <w:sz w:val="22"/>
          <w:szCs w:val="22"/>
        </w:rPr>
        <w:tab/>
      </w:r>
    </w:p>
    <w:p w14:paraId="6966B8BA" w14:textId="77777777" w:rsidR="007D28A4" w:rsidRDefault="007D28A4" w:rsidP="007D28A4">
      <w:pPr>
        <w:rPr>
          <w:rFonts w:ascii="Tahoma" w:hAnsi="Tahoma" w:cs="Tahoma"/>
          <w:color w:val="000000"/>
          <w:sz w:val="22"/>
          <w:szCs w:val="22"/>
        </w:rPr>
      </w:pPr>
      <w:r w:rsidRPr="0087368E">
        <w:rPr>
          <w:rFonts w:ascii="Tahoma" w:hAnsi="Tahoma" w:cs="Tahoma"/>
          <w:color w:val="000000"/>
          <w:sz w:val="22"/>
          <w:szCs w:val="22"/>
        </w:rPr>
        <w:t xml:space="preserve">                   </w:t>
      </w:r>
    </w:p>
    <w:p w14:paraId="24C9A27F" w14:textId="77777777" w:rsidR="007D28A4" w:rsidRDefault="007D28A4" w:rsidP="007D28A4">
      <w:pPr>
        <w:rPr>
          <w:rFonts w:ascii="Tahoma" w:hAnsi="Tahoma" w:cs="Tahoma"/>
          <w:color w:val="000000"/>
          <w:sz w:val="22"/>
          <w:szCs w:val="22"/>
        </w:rPr>
      </w:pPr>
    </w:p>
    <w:p w14:paraId="666B9D54" w14:textId="77777777" w:rsidR="007D28A4" w:rsidRDefault="007D28A4" w:rsidP="007D28A4">
      <w:pPr>
        <w:rPr>
          <w:rFonts w:ascii="Tahoma" w:hAnsi="Tahoma" w:cs="Tahoma"/>
          <w:color w:val="000000"/>
          <w:sz w:val="22"/>
          <w:szCs w:val="22"/>
        </w:rPr>
      </w:pPr>
    </w:p>
    <w:p w14:paraId="497F8C63" w14:textId="77777777" w:rsidR="007D28A4" w:rsidRDefault="007D28A4" w:rsidP="007D28A4">
      <w:pPr>
        <w:rPr>
          <w:rFonts w:ascii="Tahoma" w:hAnsi="Tahoma" w:cs="Tahoma"/>
          <w:color w:val="000000"/>
          <w:sz w:val="22"/>
          <w:szCs w:val="22"/>
        </w:rPr>
      </w:pPr>
    </w:p>
    <w:p w14:paraId="3D3988E2" w14:textId="77777777" w:rsidR="007D28A4" w:rsidRPr="0087368E" w:rsidRDefault="007D28A4" w:rsidP="007D28A4">
      <w:pPr>
        <w:rPr>
          <w:rFonts w:ascii="Tahoma" w:hAnsi="Tahoma" w:cs="Tahoma"/>
          <w:sz w:val="22"/>
          <w:szCs w:val="22"/>
        </w:rPr>
      </w:pPr>
      <w:r>
        <w:rPr>
          <w:rFonts w:ascii="Tahoma" w:hAnsi="Tahoma" w:cs="Tahoma"/>
          <w:color w:val="000000"/>
          <w:sz w:val="22"/>
          <w:szCs w:val="22"/>
        </w:rPr>
        <w:t>Nombre y cédula del propietario o representante que r</w:t>
      </w:r>
      <w:r w:rsidRPr="0087368E">
        <w:rPr>
          <w:rFonts w:ascii="Tahoma" w:hAnsi="Tahoma" w:cs="Tahoma"/>
          <w:color w:val="000000"/>
          <w:sz w:val="22"/>
          <w:szCs w:val="22"/>
        </w:rPr>
        <w:t xml:space="preserve">ecibe: </w:t>
      </w:r>
    </w:p>
    <w:p w14:paraId="6345148D" w14:textId="77777777" w:rsidR="007D28A4" w:rsidRPr="0087368E" w:rsidRDefault="007D28A4" w:rsidP="007D28A4">
      <w:pPr>
        <w:jc w:val="both"/>
        <w:rPr>
          <w:rFonts w:ascii="Tahoma" w:hAnsi="Tahoma" w:cs="Tahoma"/>
          <w:sz w:val="22"/>
          <w:szCs w:val="22"/>
        </w:rPr>
      </w:pPr>
    </w:p>
    <w:p w14:paraId="6C3245E1" w14:textId="77777777" w:rsidR="007D28A4" w:rsidRPr="0087368E" w:rsidRDefault="007D28A4" w:rsidP="007D28A4">
      <w:pPr>
        <w:rPr>
          <w:rFonts w:ascii="Tahoma" w:hAnsi="Tahoma" w:cs="Tahoma"/>
          <w:sz w:val="22"/>
          <w:szCs w:val="22"/>
        </w:rPr>
      </w:pPr>
    </w:p>
    <w:p w14:paraId="5FAFAEB7" w14:textId="77777777" w:rsidR="007D28A4" w:rsidRDefault="007D28A4" w:rsidP="007D28A4">
      <w:pPr>
        <w:rPr>
          <w:rFonts w:ascii="Tahoma" w:hAnsi="Tahoma" w:cs="Tahoma"/>
          <w:sz w:val="22"/>
          <w:szCs w:val="22"/>
        </w:rPr>
      </w:pPr>
    </w:p>
    <w:p w14:paraId="71CE848F" w14:textId="77777777" w:rsidR="007D28A4" w:rsidRDefault="007D28A4" w:rsidP="007D28A4">
      <w:pPr>
        <w:rPr>
          <w:rFonts w:ascii="Tahoma" w:hAnsi="Tahoma" w:cs="Tahoma"/>
          <w:sz w:val="22"/>
          <w:szCs w:val="22"/>
        </w:rPr>
      </w:pPr>
    </w:p>
    <w:p w14:paraId="1AC0593D" w14:textId="77777777" w:rsidR="007D28A4" w:rsidRPr="0087368E" w:rsidRDefault="007D28A4" w:rsidP="007D28A4">
      <w:pPr>
        <w:rPr>
          <w:rFonts w:ascii="Tahoma" w:hAnsi="Tahoma" w:cs="Tahoma"/>
          <w:sz w:val="22"/>
          <w:szCs w:val="22"/>
        </w:rPr>
      </w:pPr>
      <w:r w:rsidRPr="0087368E">
        <w:rPr>
          <w:rFonts w:ascii="Tahoma" w:hAnsi="Tahoma" w:cs="Tahoma"/>
          <w:sz w:val="22"/>
          <w:szCs w:val="22"/>
        </w:rPr>
        <w:lastRenderedPageBreak/>
        <w:t xml:space="preserve">Valledupar, </w:t>
      </w:r>
    </w:p>
    <w:p w14:paraId="602C333A" w14:textId="77777777" w:rsidR="007D28A4" w:rsidRPr="0087368E" w:rsidRDefault="007D28A4" w:rsidP="007D28A4">
      <w:pPr>
        <w:rPr>
          <w:rFonts w:ascii="Tahoma" w:hAnsi="Tahoma" w:cs="Tahoma"/>
          <w:sz w:val="22"/>
          <w:szCs w:val="22"/>
        </w:rPr>
      </w:pPr>
    </w:p>
    <w:p w14:paraId="1AB62F82" w14:textId="77777777" w:rsidR="007D28A4" w:rsidRPr="0087368E" w:rsidRDefault="007D28A4" w:rsidP="007D28A4">
      <w:pPr>
        <w:rPr>
          <w:rFonts w:ascii="Tahoma" w:hAnsi="Tahoma" w:cs="Tahoma"/>
          <w:sz w:val="22"/>
          <w:szCs w:val="22"/>
        </w:rPr>
      </w:pPr>
    </w:p>
    <w:p w14:paraId="5A49563B" w14:textId="77777777" w:rsidR="007D28A4" w:rsidRPr="0087368E" w:rsidRDefault="007D28A4" w:rsidP="007D28A4">
      <w:pPr>
        <w:rPr>
          <w:rFonts w:ascii="Tahoma" w:hAnsi="Tahoma" w:cs="Tahoma"/>
          <w:sz w:val="22"/>
          <w:szCs w:val="22"/>
        </w:rPr>
      </w:pPr>
    </w:p>
    <w:p w14:paraId="4A7E04A0" w14:textId="77777777" w:rsidR="007D28A4" w:rsidRPr="0087368E" w:rsidRDefault="007D28A4" w:rsidP="007D28A4">
      <w:pPr>
        <w:rPr>
          <w:rFonts w:ascii="Tahoma" w:hAnsi="Tahoma" w:cs="Tahoma"/>
          <w:sz w:val="22"/>
          <w:szCs w:val="22"/>
        </w:rPr>
      </w:pPr>
      <w:r w:rsidRPr="0087368E">
        <w:rPr>
          <w:rFonts w:ascii="Tahoma" w:hAnsi="Tahoma" w:cs="Tahoma"/>
          <w:sz w:val="22"/>
          <w:szCs w:val="22"/>
        </w:rPr>
        <w:t>Señor: (a)</w:t>
      </w:r>
    </w:p>
    <w:p w14:paraId="73F9FBAC" w14:textId="7746E773" w:rsidR="007D28A4" w:rsidRPr="0087368E" w:rsidRDefault="00C6285C" w:rsidP="007D28A4">
      <w:pPr>
        <w:rPr>
          <w:rFonts w:ascii="Tahoma" w:hAnsi="Tahoma" w:cs="Tahoma"/>
          <w:sz w:val="22"/>
          <w:szCs w:val="22"/>
        </w:rPr>
      </w:pPr>
      <w:bookmarkStart w:id="6" w:name="propietario2"/>
      <w:r>
        <w:rPr>
          <w:rFonts w:ascii="Tahoma" w:hAnsi="Tahoma" w:cs="Tahoma"/>
          <w:color w:val="000000"/>
          <w:sz w:val="22"/>
          <w:szCs w:val="22"/>
        </w:rPr>
        <w:t>BELEN ARCELIA SUAREZ RODRIGUEZ</w:t>
      </w:r>
      <w:bookmarkEnd w:id="6"/>
      <w:r w:rsidR="007D28A4" w:rsidRPr="0087368E">
        <w:rPr>
          <w:rFonts w:ascii="Tahoma" w:hAnsi="Tahoma" w:cs="Tahoma"/>
          <w:sz w:val="22"/>
          <w:szCs w:val="22"/>
        </w:rPr>
        <w:t>Propietario</w:t>
      </w:r>
    </w:p>
    <w:p w14:paraId="5838E1C1" w14:textId="77777777" w:rsidR="007D28A4" w:rsidRPr="0087368E" w:rsidRDefault="007D28A4" w:rsidP="007D28A4">
      <w:pPr>
        <w:rPr>
          <w:rFonts w:ascii="Tahoma" w:hAnsi="Tahoma" w:cs="Tahoma"/>
          <w:sz w:val="22"/>
          <w:szCs w:val="22"/>
        </w:rPr>
      </w:pPr>
      <w:r w:rsidRPr="0087368E">
        <w:rPr>
          <w:rFonts w:ascii="Tahoma" w:hAnsi="Tahoma" w:cs="Tahoma"/>
          <w:sz w:val="22"/>
          <w:szCs w:val="22"/>
        </w:rPr>
        <w:t xml:space="preserve">Casa          Manzana </w:t>
      </w:r>
    </w:p>
    <w:p w14:paraId="19399516" w14:textId="493D6755" w:rsidR="007D28A4" w:rsidRPr="0087368E" w:rsidRDefault="007D28A4" w:rsidP="007D28A4">
      <w:pPr>
        <w:rPr>
          <w:rFonts w:ascii="Tahoma" w:hAnsi="Tahoma" w:cs="Tahoma"/>
          <w:b/>
          <w:sz w:val="22"/>
          <w:szCs w:val="22"/>
        </w:rPr>
      </w:pPr>
      <w:r w:rsidRPr="0087368E">
        <w:rPr>
          <w:rFonts w:ascii="Tahoma" w:hAnsi="Tahoma" w:cs="Tahoma"/>
          <w:b/>
          <w:sz w:val="22"/>
          <w:szCs w:val="22"/>
        </w:rPr>
        <w:t xml:space="preserve">Conjunto: </w:t>
      </w:r>
      <w:bookmarkStart w:id="7" w:name="conjunto"/>
      <w:r w:rsidR="00C6285C">
        <w:rPr>
          <w:rFonts w:ascii="Tahoma" w:hAnsi="Tahoma" w:cs="Tahoma"/>
          <w:b/>
          <w:color w:val="000000"/>
          <w:sz w:val="22"/>
          <w:szCs w:val="22"/>
        </w:rPr>
        <w:t>ARG</w:t>
      </w:r>
      <w:bookmarkEnd w:id="7"/>
    </w:p>
    <w:p w14:paraId="51193D04" w14:textId="77777777" w:rsidR="007D28A4" w:rsidRPr="0087368E" w:rsidRDefault="007D28A4" w:rsidP="007D28A4">
      <w:pPr>
        <w:rPr>
          <w:rFonts w:ascii="Tahoma" w:hAnsi="Tahoma" w:cs="Tahoma"/>
          <w:b/>
          <w:sz w:val="22"/>
          <w:szCs w:val="22"/>
        </w:rPr>
      </w:pPr>
    </w:p>
    <w:p w14:paraId="50469BFE" w14:textId="77777777" w:rsidR="007D28A4" w:rsidRPr="0087368E" w:rsidRDefault="007D28A4" w:rsidP="007D28A4">
      <w:pPr>
        <w:rPr>
          <w:rFonts w:ascii="Tahoma" w:hAnsi="Tahoma" w:cs="Tahoma"/>
          <w:sz w:val="22"/>
          <w:szCs w:val="22"/>
        </w:rPr>
      </w:pPr>
    </w:p>
    <w:p w14:paraId="3FDB3B70" w14:textId="77777777" w:rsidR="007D28A4" w:rsidRPr="0087368E" w:rsidRDefault="007D28A4" w:rsidP="007D28A4">
      <w:pPr>
        <w:rPr>
          <w:rFonts w:ascii="Tahoma" w:hAnsi="Tahoma" w:cs="Tahoma"/>
          <w:sz w:val="22"/>
          <w:szCs w:val="22"/>
        </w:rPr>
      </w:pPr>
      <w:r w:rsidRPr="0087368E">
        <w:rPr>
          <w:rFonts w:ascii="Tahoma" w:hAnsi="Tahoma" w:cs="Tahoma"/>
          <w:sz w:val="22"/>
          <w:szCs w:val="22"/>
        </w:rPr>
        <w:t>Atento saludo:</w:t>
      </w:r>
    </w:p>
    <w:p w14:paraId="5883FB32" w14:textId="77777777" w:rsidR="007D28A4" w:rsidRPr="0087368E" w:rsidRDefault="007D28A4" w:rsidP="007D28A4">
      <w:pPr>
        <w:rPr>
          <w:rFonts w:ascii="Tahoma" w:hAnsi="Tahoma" w:cs="Tahoma"/>
          <w:sz w:val="22"/>
          <w:szCs w:val="22"/>
        </w:rPr>
      </w:pPr>
    </w:p>
    <w:p w14:paraId="5A48A041" w14:textId="77777777" w:rsidR="007D28A4" w:rsidRPr="0087368E" w:rsidRDefault="007D28A4" w:rsidP="007D28A4">
      <w:pPr>
        <w:jc w:val="both"/>
        <w:rPr>
          <w:rFonts w:ascii="Tahoma" w:hAnsi="Tahoma" w:cs="Tahoma"/>
          <w:sz w:val="22"/>
          <w:szCs w:val="22"/>
        </w:rPr>
      </w:pPr>
      <w:r w:rsidRPr="0087368E">
        <w:rPr>
          <w:rFonts w:ascii="Tahoma" w:hAnsi="Tahoma" w:cs="Tahoma"/>
          <w:sz w:val="22"/>
          <w:szCs w:val="22"/>
        </w:rPr>
        <w:t xml:space="preserve">Le recuerdo que el inmueble que está usted </w:t>
      </w:r>
      <w:r>
        <w:rPr>
          <w:rFonts w:ascii="Tahoma" w:hAnsi="Tahoma" w:cs="Tahoma"/>
          <w:sz w:val="22"/>
          <w:szCs w:val="22"/>
        </w:rPr>
        <w:t>recibiendo</w:t>
      </w:r>
      <w:r w:rsidRPr="0087368E">
        <w:rPr>
          <w:rFonts w:ascii="Tahoma" w:hAnsi="Tahoma" w:cs="Tahoma"/>
          <w:sz w:val="22"/>
          <w:szCs w:val="22"/>
        </w:rPr>
        <w:t xml:space="preserve"> está sometido al régimen de propiedad horizontal contemplado en la Ley 675 de 2001 en la que concurren unos derechos y obligaciones específicas </w:t>
      </w:r>
      <w:r>
        <w:rPr>
          <w:rFonts w:ascii="Tahoma" w:hAnsi="Tahoma" w:cs="Tahoma"/>
          <w:sz w:val="22"/>
          <w:szCs w:val="22"/>
        </w:rPr>
        <w:t>para los propietarios</w:t>
      </w:r>
      <w:r w:rsidRPr="0087368E">
        <w:rPr>
          <w:rFonts w:ascii="Tahoma" w:hAnsi="Tahoma" w:cs="Tahoma"/>
          <w:sz w:val="22"/>
          <w:szCs w:val="22"/>
        </w:rPr>
        <w:t xml:space="preserve"> del conjunto </w:t>
      </w:r>
      <w:r>
        <w:rPr>
          <w:rFonts w:ascii="Tahoma" w:hAnsi="Tahoma" w:cs="Tahoma"/>
          <w:sz w:val="22"/>
          <w:szCs w:val="22"/>
        </w:rPr>
        <w:t xml:space="preserve">o quien lo habite </w:t>
      </w:r>
      <w:r w:rsidRPr="0087368E">
        <w:rPr>
          <w:rFonts w:ascii="Tahoma" w:hAnsi="Tahoma" w:cs="Tahoma"/>
          <w:sz w:val="22"/>
          <w:szCs w:val="22"/>
        </w:rPr>
        <w:t>como:</w:t>
      </w:r>
    </w:p>
    <w:p w14:paraId="2F38B774" w14:textId="77777777" w:rsidR="007D28A4" w:rsidRPr="0087368E" w:rsidRDefault="007D28A4" w:rsidP="007D28A4">
      <w:pPr>
        <w:rPr>
          <w:rFonts w:ascii="Tahoma" w:hAnsi="Tahoma" w:cs="Tahoma"/>
          <w:sz w:val="22"/>
          <w:szCs w:val="22"/>
        </w:rPr>
      </w:pPr>
    </w:p>
    <w:p w14:paraId="2DE2AED0" w14:textId="77777777" w:rsidR="007D28A4" w:rsidRPr="0087368E" w:rsidRDefault="007D28A4" w:rsidP="007D28A4">
      <w:pPr>
        <w:numPr>
          <w:ilvl w:val="0"/>
          <w:numId w:val="9"/>
        </w:numPr>
        <w:rPr>
          <w:rFonts w:ascii="Tahoma" w:hAnsi="Tahoma" w:cs="Tahoma"/>
          <w:sz w:val="22"/>
          <w:szCs w:val="22"/>
        </w:rPr>
      </w:pPr>
      <w:r w:rsidRPr="0087368E">
        <w:rPr>
          <w:rFonts w:ascii="Tahoma" w:hAnsi="Tahoma" w:cs="Tahoma"/>
          <w:sz w:val="22"/>
          <w:szCs w:val="22"/>
        </w:rPr>
        <w:t>Funciones sociales.</w:t>
      </w:r>
    </w:p>
    <w:p w14:paraId="6C593AF3" w14:textId="35CF1059" w:rsidR="007D28A4" w:rsidRPr="0087368E" w:rsidRDefault="007D28A4" w:rsidP="007D28A4">
      <w:pPr>
        <w:numPr>
          <w:ilvl w:val="0"/>
          <w:numId w:val="9"/>
        </w:numPr>
        <w:rPr>
          <w:rFonts w:ascii="Tahoma" w:hAnsi="Tahoma" w:cs="Tahoma"/>
          <w:sz w:val="22"/>
          <w:szCs w:val="22"/>
        </w:rPr>
      </w:pPr>
      <w:r w:rsidRPr="0087368E">
        <w:rPr>
          <w:rFonts w:ascii="Tahoma" w:hAnsi="Tahoma" w:cs="Tahoma"/>
          <w:sz w:val="22"/>
          <w:szCs w:val="22"/>
        </w:rPr>
        <w:t xml:space="preserve">Convivencia </w:t>
      </w:r>
      <w:r w:rsidR="00E4089A" w:rsidRPr="0087368E">
        <w:rPr>
          <w:rFonts w:ascii="Tahoma" w:hAnsi="Tahoma" w:cs="Tahoma"/>
          <w:sz w:val="22"/>
          <w:szCs w:val="22"/>
        </w:rPr>
        <w:t>pacífica</w:t>
      </w:r>
      <w:r w:rsidRPr="0087368E">
        <w:rPr>
          <w:rFonts w:ascii="Tahoma" w:hAnsi="Tahoma" w:cs="Tahoma"/>
          <w:sz w:val="22"/>
          <w:szCs w:val="22"/>
        </w:rPr>
        <w:t xml:space="preserve"> y de solidaridad social.</w:t>
      </w:r>
    </w:p>
    <w:p w14:paraId="363770DE" w14:textId="77777777" w:rsidR="007D28A4" w:rsidRPr="0087368E" w:rsidRDefault="007D28A4" w:rsidP="007D28A4">
      <w:pPr>
        <w:numPr>
          <w:ilvl w:val="0"/>
          <w:numId w:val="9"/>
        </w:numPr>
        <w:rPr>
          <w:rFonts w:ascii="Tahoma" w:hAnsi="Tahoma" w:cs="Tahoma"/>
          <w:sz w:val="22"/>
          <w:szCs w:val="22"/>
        </w:rPr>
      </w:pPr>
      <w:r w:rsidRPr="0087368E">
        <w:rPr>
          <w:rFonts w:ascii="Tahoma" w:hAnsi="Tahoma" w:cs="Tahoma"/>
          <w:sz w:val="22"/>
          <w:szCs w:val="22"/>
        </w:rPr>
        <w:t>Respeto de la dignidad humana.</w:t>
      </w:r>
    </w:p>
    <w:p w14:paraId="07F1C068" w14:textId="65008AD1" w:rsidR="007D28A4" w:rsidRDefault="007D28A4" w:rsidP="007D28A4">
      <w:pPr>
        <w:numPr>
          <w:ilvl w:val="0"/>
          <w:numId w:val="9"/>
        </w:numPr>
        <w:rPr>
          <w:rFonts w:ascii="Tahoma" w:hAnsi="Tahoma" w:cs="Tahoma"/>
          <w:sz w:val="22"/>
          <w:szCs w:val="22"/>
        </w:rPr>
      </w:pPr>
      <w:r w:rsidRPr="0087368E">
        <w:rPr>
          <w:rFonts w:ascii="Tahoma" w:hAnsi="Tahoma" w:cs="Tahoma"/>
          <w:sz w:val="22"/>
          <w:szCs w:val="22"/>
        </w:rPr>
        <w:t xml:space="preserve">Cancelar una administración para la obtención de servicios de </w:t>
      </w:r>
      <w:r w:rsidR="00E4089A">
        <w:rPr>
          <w:rFonts w:ascii="Tahoma" w:hAnsi="Tahoma" w:cs="Tahoma"/>
          <w:sz w:val="22"/>
          <w:szCs w:val="22"/>
        </w:rPr>
        <w:t>portería</w:t>
      </w:r>
      <w:r w:rsidRPr="0087368E">
        <w:rPr>
          <w:rFonts w:ascii="Tahoma" w:hAnsi="Tahoma" w:cs="Tahoma"/>
          <w:sz w:val="22"/>
          <w:szCs w:val="22"/>
        </w:rPr>
        <w:t>, conservación y mantenimiento de los bienes comunes.</w:t>
      </w:r>
    </w:p>
    <w:p w14:paraId="606EFB65" w14:textId="77777777" w:rsidR="007D28A4" w:rsidRPr="001076B6" w:rsidRDefault="007D28A4" w:rsidP="007D28A4">
      <w:pPr>
        <w:numPr>
          <w:ilvl w:val="0"/>
          <w:numId w:val="9"/>
        </w:numPr>
        <w:jc w:val="both"/>
        <w:rPr>
          <w:rFonts w:ascii="Arial" w:hAnsi="Arial" w:cs="Arial"/>
          <w:sz w:val="23"/>
          <w:szCs w:val="23"/>
          <w:lang w:val="es-MX"/>
        </w:rPr>
      </w:pPr>
      <w:r>
        <w:rPr>
          <w:rFonts w:ascii="Arial" w:hAnsi="Arial" w:cs="Arial"/>
          <w:sz w:val="23"/>
          <w:szCs w:val="23"/>
          <w:lang w:val="es-MX"/>
        </w:rPr>
        <w:t>Cualquier modificación locativa que implique un cambio de piso, enchape u otro tipo de cambio en acabados y que no afecte el coeficiente y/o la fachada de la copropiedad</w:t>
      </w:r>
      <w:r w:rsidRPr="001076B6">
        <w:rPr>
          <w:rFonts w:ascii="Arial" w:hAnsi="Arial" w:cs="Arial"/>
          <w:sz w:val="23"/>
          <w:szCs w:val="23"/>
          <w:lang w:val="es-MX"/>
        </w:rPr>
        <w:t xml:space="preserve"> </w:t>
      </w:r>
      <w:r>
        <w:rPr>
          <w:rFonts w:ascii="Arial" w:hAnsi="Arial" w:cs="Arial"/>
          <w:sz w:val="23"/>
          <w:szCs w:val="23"/>
          <w:lang w:val="es-MX"/>
        </w:rPr>
        <w:t>debe ser informado a CONSTRUCTORA LOS MAYALES S.A. especificando las actividades a realizar, plan de trabajo y personas a ingresar al conjunto cerrado. En caso de realizar modificaciones que afecten el coeficiente de la copropiedad, debe regirse por las normas establecidas en las Ley 675 de 2001, el Reglamento de propiedad horizontal y solicitar a cualquiera de las curadurías de Valledupar la licencia de Construcción requerida.</w:t>
      </w:r>
    </w:p>
    <w:p w14:paraId="1CAF3293" w14:textId="77777777" w:rsidR="007D28A4" w:rsidRPr="0087368E" w:rsidRDefault="007D28A4" w:rsidP="007D28A4">
      <w:pPr>
        <w:ind w:left="720"/>
        <w:rPr>
          <w:rFonts w:ascii="Tahoma" w:hAnsi="Tahoma" w:cs="Tahoma"/>
          <w:sz w:val="22"/>
          <w:szCs w:val="22"/>
        </w:rPr>
      </w:pPr>
    </w:p>
    <w:p w14:paraId="083405ED" w14:textId="77777777" w:rsidR="007D28A4" w:rsidRPr="0087368E" w:rsidRDefault="007D28A4" w:rsidP="007D28A4">
      <w:pPr>
        <w:rPr>
          <w:rFonts w:ascii="Tahoma" w:hAnsi="Tahoma" w:cs="Tahoma"/>
          <w:sz w:val="22"/>
          <w:szCs w:val="22"/>
        </w:rPr>
      </w:pPr>
    </w:p>
    <w:p w14:paraId="4ED40460" w14:textId="77777777" w:rsidR="007D28A4" w:rsidRPr="005A48CE" w:rsidRDefault="007D28A4" w:rsidP="007D28A4">
      <w:pPr>
        <w:rPr>
          <w:rFonts w:ascii="Tahoma" w:hAnsi="Tahoma" w:cs="Tahoma"/>
          <w:b/>
          <w:sz w:val="22"/>
          <w:szCs w:val="22"/>
        </w:rPr>
      </w:pPr>
      <w:r w:rsidRPr="005A48CE">
        <w:rPr>
          <w:rFonts w:ascii="Tahoma" w:hAnsi="Tahoma" w:cs="Tahoma"/>
          <w:b/>
          <w:sz w:val="22"/>
          <w:szCs w:val="22"/>
        </w:rPr>
        <w:t>Entrega:</w:t>
      </w:r>
    </w:p>
    <w:p w14:paraId="36B8C851" w14:textId="77777777" w:rsidR="007D28A4" w:rsidRDefault="007D28A4" w:rsidP="007D28A4">
      <w:pPr>
        <w:rPr>
          <w:rFonts w:ascii="Tahoma" w:hAnsi="Tahoma" w:cs="Tahoma"/>
          <w:sz w:val="22"/>
          <w:szCs w:val="22"/>
        </w:rPr>
      </w:pPr>
    </w:p>
    <w:p w14:paraId="69E9A56A" w14:textId="77777777" w:rsidR="007D28A4" w:rsidRDefault="007D28A4" w:rsidP="007D28A4">
      <w:pPr>
        <w:rPr>
          <w:rFonts w:ascii="Tahoma" w:hAnsi="Tahoma" w:cs="Tahoma"/>
          <w:sz w:val="22"/>
          <w:szCs w:val="22"/>
        </w:rPr>
      </w:pPr>
    </w:p>
    <w:p w14:paraId="437BB31E" w14:textId="77777777" w:rsidR="007D28A4" w:rsidRDefault="007D28A4" w:rsidP="007D28A4">
      <w:pPr>
        <w:rPr>
          <w:rFonts w:ascii="Tahoma" w:hAnsi="Tahoma" w:cs="Tahoma"/>
          <w:sz w:val="22"/>
          <w:szCs w:val="22"/>
        </w:rPr>
      </w:pPr>
    </w:p>
    <w:p w14:paraId="7B93570B" w14:textId="77777777" w:rsidR="007D28A4" w:rsidRDefault="007D28A4" w:rsidP="007D28A4">
      <w:pPr>
        <w:rPr>
          <w:rFonts w:ascii="Tahoma" w:hAnsi="Tahoma" w:cs="Tahoma"/>
          <w:sz w:val="22"/>
          <w:szCs w:val="22"/>
        </w:rPr>
      </w:pPr>
      <w:r>
        <w:rPr>
          <w:rFonts w:ascii="Tahoma" w:hAnsi="Tahoma" w:cs="Tahoma"/>
          <w:sz w:val="22"/>
          <w:szCs w:val="22"/>
        </w:rPr>
        <w:t>Firma Funcionario de Constructora Los Mayales S.A.</w:t>
      </w:r>
    </w:p>
    <w:p w14:paraId="5E7F3655" w14:textId="77777777" w:rsidR="007D28A4" w:rsidRPr="0087368E" w:rsidRDefault="007D28A4" w:rsidP="007D28A4">
      <w:pPr>
        <w:rPr>
          <w:rFonts w:ascii="Tahoma" w:hAnsi="Tahoma" w:cs="Tahoma"/>
          <w:sz w:val="22"/>
          <w:szCs w:val="22"/>
        </w:rPr>
      </w:pPr>
    </w:p>
    <w:p w14:paraId="515445F3" w14:textId="77777777" w:rsidR="007D28A4" w:rsidRPr="005A48CE" w:rsidRDefault="007D28A4" w:rsidP="007D28A4">
      <w:pPr>
        <w:rPr>
          <w:rFonts w:ascii="Tahoma" w:hAnsi="Tahoma" w:cs="Tahoma"/>
          <w:b/>
          <w:sz w:val="22"/>
          <w:szCs w:val="22"/>
        </w:rPr>
      </w:pPr>
      <w:r w:rsidRPr="005A48CE">
        <w:rPr>
          <w:rFonts w:ascii="Tahoma" w:hAnsi="Tahoma" w:cs="Tahoma"/>
          <w:b/>
          <w:sz w:val="22"/>
          <w:szCs w:val="22"/>
        </w:rPr>
        <w:t>Acept</w:t>
      </w:r>
      <w:r>
        <w:rPr>
          <w:rFonts w:ascii="Tahoma" w:hAnsi="Tahoma" w:cs="Tahoma"/>
          <w:b/>
          <w:sz w:val="22"/>
          <w:szCs w:val="22"/>
        </w:rPr>
        <w:t>a:</w:t>
      </w:r>
    </w:p>
    <w:p w14:paraId="290C6AC6" w14:textId="77777777" w:rsidR="007D28A4" w:rsidRPr="0087368E" w:rsidRDefault="007D28A4" w:rsidP="007D28A4">
      <w:pPr>
        <w:rPr>
          <w:rFonts w:ascii="Tahoma" w:hAnsi="Tahoma" w:cs="Tahoma"/>
          <w:sz w:val="22"/>
          <w:szCs w:val="22"/>
        </w:rPr>
      </w:pPr>
    </w:p>
    <w:p w14:paraId="5C68EC32" w14:textId="77777777" w:rsidR="007D28A4" w:rsidRPr="0087368E" w:rsidRDefault="007D28A4" w:rsidP="007D28A4">
      <w:pPr>
        <w:rPr>
          <w:rFonts w:ascii="Tahoma" w:hAnsi="Tahoma" w:cs="Tahoma"/>
          <w:sz w:val="22"/>
          <w:szCs w:val="22"/>
        </w:rPr>
      </w:pPr>
    </w:p>
    <w:p w14:paraId="403A11D5" w14:textId="77777777" w:rsidR="007D28A4" w:rsidRPr="0087368E" w:rsidRDefault="007D28A4" w:rsidP="007D28A4">
      <w:pPr>
        <w:rPr>
          <w:rFonts w:ascii="Tahoma" w:hAnsi="Tahoma" w:cs="Tahoma"/>
          <w:color w:val="000000"/>
          <w:sz w:val="22"/>
          <w:szCs w:val="22"/>
        </w:rPr>
      </w:pPr>
    </w:p>
    <w:p w14:paraId="0ECADFCA" w14:textId="77777777" w:rsidR="007D28A4" w:rsidRPr="0087368E" w:rsidRDefault="007D28A4" w:rsidP="007D28A4">
      <w:pPr>
        <w:rPr>
          <w:rFonts w:ascii="Tahoma" w:hAnsi="Tahoma" w:cs="Tahoma"/>
          <w:sz w:val="22"/>
          <w:szCs w:val="22"/>
        </w:rPr>
      </w:pPr>
      <w:r>
        <w:rPr>
          <w:rFonts w:ascii="Tahoma" w:hAnsi="Tahoma" w:cs="Tahoma"/>
          <w:color w:val="000000"/>
          <w:sz w:val="22"/>
          <w:szCs w:val="22"/>
        </w:rPr>
        <w:t>Firma Propietario o quien haga sus veces.</w:t>
      </w:r>
      <w:r w:rsidRPr="0087368E">
        <w:rPr>
          <w:rFonts w:ascii="Tahoma" w:hAnsi="Tahoma" w:cs="Tahoma"/>
          <w:color w:val="000000"/>
          <w:sz w:val="22"/>
          <w:szCs w:val="22"/>
        </w:rPr>
        <w:t xml:space="preserve"> </w:t>
      </w:r>
    </w:p>
    <w:p w14:paraId="4D15EFA2" w14:textId="77777777" w:rsidR="00E6386A" w:rsidRPr="007D28A4" w:rsidRDefault="00E6386A" w:rsidP="007D28A4"/>
    <w:sectPr w:rsidR="00E6386A" w:rsidRPr="007D28A4">
      <w:headerReference w:type="default" r:id="rId14"/>
      <w:footerReference w:type="default" r:id="rId15"/>
      <w:pgSz w:w="12242" w:h="15842" w:code="1"/>
      <w:pgMar w:top="1134" w:right="1701" w:bottom="90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999C6" w14:textId="77777777" w:rsidR="00E2129C" w:rsidRDefault="00E2129C" w:rsidP="00E9797C">
      <w:r>
        <w:separator/>
      </w:r>
    </w:p>
  </w:endnote>
  <w:endnote w:type="continuationSeparator" w:id="0">
    <w:p w14:paraId="16F3B78A" w14:textId="77777777" w:rsidR="00E2129C" w:rsidRDefault="00E2129C" w:rsidP="00E97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04" w:type="dxa"/>
      <w:tblInd w:w="55" w:type="dxa"/>
      <w:tblCellMar>
        <w:left w:w="70" w:type="dxa"/>
        <w:right w:w="70" w:type="dxa"/>
      </w:tblCellMar>
      <w:tblLook w:val="04A0" w:firstRow="1" w:lastRow="0" w:firstColumn="1" w:lastColumn="0" w:noHBand="0" w:noVBand="1"/>
    </w:tblPr>
    <w:tblGrid>
      <w:gridCol w:w="4268"/>
      <w:gridCol w:w="4536"/>
    </w:tblGrid>
    <w:tr w:rsidR="0087368E" w:rsidRPr="0039242A" w14:paraId="4D15EFB2" w14:textId="77777777" w:rsidTr="00E92744">
      <w:trPr>
        <w:trHeight w:val="360"/>
      </w:trPr>
      <w:tc>
        <w:tcPr>
          <w:tcW w:w="426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D15EFB0" w14:textId="77777777" w:rsidR="0087368E" w:rsidRPr="0039242A" w:rsidRDefault="0087368E" w:rsidP="00E92744">
          <w:pPr>
            <w:rPr>
              <w:rFonts w:ascii="Tahoma" w:hAnsi="Tahoma" w:cs="Tahoma"/>
              <w:color w:val="000000"/>
              <w:lang w:eastAsia="es-CO"/>
            </w:rPr>
          </w:pPr>
          <w:r w:rsidRPr="0039242A">
            <w:rPr>
              <w:rFonts w:ascii="Tahoma" w:hAnsi="Tahoma" w:cs="Tahoma"/>
              <w:color w:val="000000"/>
              <w:lang w:eastAsia="es-CO"/>
            </w:rPr>
            <w:t xml:space="preserve">Elaborado por: </w:t>
          </w:r>
          <w:r>
            <w:rPr>
              <w:rFonts w:ascii="Tahoma" w:hAnsi="Tahoma" w:cs="Tahoma"/>
              <w:color w:val="000000"/>
              <w:lang w:eastAsia="es-CO"/>
            </w:rPr>
            <w:t>Director de Ventas</w:t>
          </w:r>
        </w:p>
      </w:tc>
      <w:tc>
        <w:tcPr>
          <w:tcW w:w="4536" w:type="dxa"/>
          <w:tcBorders>
            <w:top w:val="single" w:sz="4" w:space="0" w:color="auto"/>
            <w:left w:val="nil"/>
            <w:bottom w:val="single" w:sz="4" w:space="0" w:color="auto"/>
            <w:right w:val="single" w:sz="4" w:space="0" w:color="000000"/>
          </w:tcBorders>
          <w:shd w:val="clear" w:color="auto" w:fill="auto"/>
          <w:noWrap/>
          <w:vAlign w:val="center"/>
          <w:hideMark/>
        </w:tcPr>
        <w:p w14:paraId="4D15EFB1" w14:textId="77777777" w:rsidR="0087368E" w:rsidRPr="0039242A" w:rsidRDefault="0087368E" w:rsidP="00E92744">
          <w:pPr>
            <w:rPr>
              <w:rFonts w:ascii="Tahoma" w:hAnsi="Tahoma" w:cs="Tahoma"/>
              <w:color w:val="000000"/>
              <w:lang w:eastAsia="es-CO"/>
            </w:rPr>
          </w:pPr>
          <w:r w:rsidRPr="0039242A">
            <w:rPr>
              <w:rFonts w:ascii="Tahoma" w:hAnsi="Tahoma" w:cs="Tahoma"/>
              <w:color w:val="000000"/>
              <w:lang w:eastAsia="es-CO"/>
            </w:rPr>
            <w:t xml:space="preserve">Aprobado por: </w:t>
          </w:r>
          <w:r>
            <w:rPr>
              <w:rFonts w:ascii="Tahoma" w:hAnsi="Tahoma" w:cs="Tahoma"/>
              <w:color w:val="000000"/>
              <w:lang w:eastAsia="es-CO"/>
            </w:rPr>
            <w:t>Gerente General</w:t>
          </w:r>
        </w:p>
      </w:tc>
    </w:tr>
  </w:tbl>
  <w:p w14:paraId="4D15EFB3" w14:textId="77777777" w:rsidR="0087368E" w:rsidRDefault="008736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41B65" w14:textId="77777777" w:rsidR="00E2129C" w:rsidRDefault="00E2129C" w:rsidP="00E9797C">
      <w:r>
        <w:separator/>
      </w:r>
    </w:p>
  </w:footnote>
  <w:footnote w:type="continuationSeparator" w:id="0">
    <w:p w14:paraId="3C70F520" w14:textId="77777777" w:rsidR="00E2129C" w:rsidRDefault="00E2129C" w:rsidP="00E979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819"/>
      <w:gridCol w:w="2491"/>
    </w:tblGrid>
    <w:tr w:rsidR="00E9797C" w14:paraId="4D15EFAA" w14:textId="77777777" w:rsidTr="00E92744">
      <w:trPr>
        <w:trHeight w:val="708"/>
      </w:trPr>
      <w:tc>
        <w:tcPr>
          <w:tcW w:w="1668" w:type="dxa"/>
          <w:vMerge w:val="restart"/>
          <w:shd w:val="clear" w:color="auto" w:fill="auto"/>
        </w:tcPr>
        <w:p w14:paraId="4D15EFA7" w14:textId="77777777" w:rsidR="00E9797C" w:rsidRPr="00E92744" w:rsidRDefault="00643006" w:rsidP="00E92744">
          <w:pPr>
            <w:jc w:val="both"/>
            <w:rPr>
              <w:rFonts w:ascii="Tahoma" w:eastAsia="Calibri" w:hAnsi="Tahoma" w:cs="Tahoma"/>
              <w:sz w:val="22"/>
              <w:szCs w:val="22"/>
            </w:rPr>
          </w:pPr>
          <w:r>
            <w:rPr>
              <w:rFonts w:ascii="Calibri" w:eastAsia="Calibri" w:hAnsi="Calibri"/>
              <w:noProof/>
              <w:sz w:val="22"/>
              <w:szCs w:val="22"/>
              <w:lang w:val="en-US" w:eastAsia="en-US"/>
            </w:rPr>
            <w:drawing>
              <wp:anchor distT="0" distB="0" distL="114300" distR="114300" simplePos="0" relativeHeight="251657728" behindDoc="0" locked="0" layoutInCell="1" allowOverlap="1" wp14:anchorId="4D15EFB4" wp14:editId="4D15EFB5">
                <wp:simplePos x="0" y="0"/>
                <wp:positionH relativeFrom="column">
                  <wp:posOffset>-60960</wp:posOffset>
                </wp:positionH>
                <wp:positionV relativeFrom="paragraph">
                  <wp:posOffset>-17145</wp:posOffset>
                </wp:positionV>
                <wp:extent cx="1031240" cy="846455"/>
                <wp:effectExtent l="0" t="0" r="0" b="0"/>
                <wp:wrapNone/>
                <wp:docPr id="1"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1">
                          <a:extLst>
                            <a:ext uri="{28A0092B-C50C-407E-A947-70E740481C1C}">
                              <a14:useLocalDpi xmlns:a14="http://schemas.microsoft.com/office/drawing/2010/main" val="0"/>
                            </a:ext>
                          </a:extLst>
                        </a:blip>
                        <a:srcRect l="31418" t="25375" r="28474" b="26871"/>
                        <a:stretch>
                          <a:fillRect/>
                        </a:stretch>
                      </pic:blipFill>
                      <pic:spPr bwMode="auto">
                        <a:xfrm>
                          <a:off x="0" y="0"/>
                          <a:ext cx="1031240" cy="8464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19" w:type="dxa"/>
          <w:shd w:val="clear" w:color="auto" w:fill="auto"/>
          <w:vAlign w:val="center"/>
        </w:tcPr>
        <w:p w14:paraId="4D15EFA8" w14:textId="77777777" w:rsidR="00E9797C" w:rsidRPr="00E92744" w:rsidRDefault="00E9797C" w:rsidP="00E92744">
          <w:pPr>
            <w:jc w:val="center"/>
            <w:rPr>
              <w:rFonts w:ascii="Tahoma" w:eastAsia="Calibri" w:hAnsi="Tahoma" w:cs="Tahoma"/>
              <w:sz w:val="21"/>
              <w:szCs w:val="21"/>
            </w:rPr>
          </w:pPr>
          <w:r w:rsidRPr="00E92744">
            <w:rPr>
              <w:rFonts w:ascii="Tahoma" w:eastAsia="Calibri" w:hAnsi="Tahoma" w:cs="Tahoma"/>
              <w:b/>
              <w:sz w:val="21"/>
              <w:szCs w:val="21"/>
            </w:rPr>
            <w:t>ACTA DE ENTREGA</w:t>
          </w:r>
        </w:p>
      </w:tc>
      <w:tc>
        <w:tcPr>
          <w:tcW w:w="2491" w:type="dxa"/>
          <w:shd w:val="clear" w:color="auto" w:fill="auto"/>
          <w:vAlign w:val="center"/>
        </w:tcPr>
        <w:p w14:paraId="4D15EFA9" w14:textId="77777777" w:rsidR="00E9797C" w:rsidRPr="002F4396" w:rsidRDefault="002F4396" w:rsidP="002F4396">
          <w:pPr>
            <w:jc w:val="center"/>
            <w:rPr>
              <w:rFonts w:ascii="Tahoma" w:eastAsia="Calibri" w:hAnsi="Tahoma" w:cs="Tahoma"/>
              <w:sz w:val="22"/>
              <w:szCs w:val="22"/>
            </w:rPr>
          </w:pPr>
          <w:r w:rsidRPr="00E92744">
            <w:rPr>
              <w:rFonts w:ascii="Tahoma" w:eastAsia="Calibri" w:hAnsi="Tahoma" w:cs="Tahoma"/>
              <w:sz w:val="22"/>
              <w:szCs w:val="22"/>
            </w:rPr>
            <w:t>Código:                  GV-FO-08</w:t>
          </w:r>
        </w:p>
      </w:tc>
    </w:tr>
    <w:tr w:rsidR="00E9797C" w14:paraId="4D15EFAE" w14:textId="77777777" w:rsidTr="00E92744">
      <w:trPr>
        <w:trHeight w:val="606"/>
      </w:trPr>
      <w:tc>
        <w:tcPr>
          <w:tcW w:w="1668" w:type="dxa"/>
          <w:vMerge/>
          <w:shd w:val="clear" w:color="auto" w:fill="auto"/>
        </w:tcPr>
        <w:p w14:paraId="4D15EFAB" w14:textId="77777777" w:rsidR="00E9797C" w:rsidRPr="00E92744" w:rsidRDefault="00E9797C" w:rsidP="00E92744">
          <w:pPr>
            <w:jc w:val="both"/>
            <w:rPr>
              <w:rFonts w:ascii="Tahoma" w:eastAsia="Calibri" w:hAnsi="Tahoma" w:cs="Tahoma"/>
              <w:sz w:val="22"/>
              <w:szCs w:val="22"/>
            </w:rPr>
          </w:pPr>
        </w:p>
      </w:tc>
      <w:tc>
        <w:tcPr>
          <w:tcW w:w="4819" w:type="dxa"/>
          <w:shd w:val="clear" w:color="auto" w:fill="auto"/>
          <w:vAlign w:val="center"/>
        </w:tcPr>
        <w:p w14:paraId="4D15EFAC" w14:textId="77777777" w:rsidR="00E9797C" w:rsidRPr="00E92744" w:rsidRDefault="00E9797C" w:rsidP="00E92744">
          <w:pPr>
            <w:jc w:val="center"/>
            <w:rPr>
              <w:rFonts w:ascii="Tahoma" w:eastAsia="Calibri" w:hAnsi="Tahoma" w:cs="Tahoma"/>
              <w:sz w:val="22"/>
              <w:szCs w:val="22"/>
            </w:rPr>
          </w:pPr>
          <w:r w:rsidRPr="00E92744">
            <w:rPr>
              <w:rFonts w:ascii="Tahoma" w:eastAsia="Calibri" w:hAnsi="Tahoma" w:cs="Tahoma"/>
              <w:sz w:val="22"/>
              <w:szCs w:val="22"/>
            </w:rPr>
            <w:t xml:space="preserve">PROCESO: </w:t>
          </w:r>
          <w:r w:rsidRPr="00E92744">
            <w:rPr>
              <w:rFonts w:ascii="Tahoma" w:eastAsia="Calibri" w:hAnsi="Tahoma" w:cs="Tahoma"/>
              <w:b/>
              <w:sz w:val="22"/>
              <w:szCs w:val="22"/>
            </w:rPr>
            <w:t>GESTIÓN DE VENTAS</w:t>
          </w:r>
        </w:p>
      </w:tc>
      <w:tc>
        <w:tcPr>
          <w:tcW w:w="2491" w:type="dxa"/>
          <w:shd w:val="clear" w:color="auto" w:fill="auto"/>
          <w:vAlign w:val="center"/>
        </w:tcPr>
        <w:p w14:paraId="4D15EFAD" w14:textId="045ABF55" w:rsidR="002F4396" w:rsidRPr="00E92744" w:rsidRDefault="00C6285C" w:rsidP="0045788D">
          <w:pPr>
            <w:jc w:val="center"/>
            <w:rPr>
              <w:rFonts w:ascii="Tahoma" w:eastAsia="Calibri" w:hAnsi="Tahoma" w:cs="Tahoma"/>
              <w:sz w:val="22"/>
              <w:szCs w:val="22"/>
            </w:rPr>
          </w:pPr>
          <w:sdt>
            <w:sdtPr>
              <w:rPr>
                <w:rFonts w:ascii="Tahoma" w:eastAsia="Calibri" w:hAnsi="Tahoma" w:cs="Tahoma"/>
                <w:sz w:val="22"/>
                <w:szCs w:val="22"/>
              </w:rPr>
              <w:alias w:val="Etiqueta"/>
              <w:tag w:val="DLCPolicyLabelValue"/>
              <w:id w:val="450135522"/>
              <w:lock w:val="contentLocked"/>
              <w:placeholder>
                <w:docPart w:val="E90CFF5080A142BAB6514FFB989BA756"/>
              </w:placeholder>
              <w:dataBinding w:prefixMappings="xmlns:ns0='http://schemas.microsoft.com/office/2006/metadata/properties' xmlns:ns1='http://www.w3.org/2001/XMLSchema-instance' xmlns:ns2='http://schemas.microsoft.com/office/infopath/2007/PartnerControls' xmlns:ns3='8ece4fcf-f754-4de9-a488-268b6af6e17d' xmlns:ns4='38430684-7347-4b3a-9522-5c0bc701a411' " w:xpath="/ns0:properties[1]/documentManagement[1]/ns3:DLCPolicyLabelValue[1]" w:storeItemID="{2A929543-0736-47E9-B920-3E48D7D2F844}"/>
              <w:text w:multiLine="1"/>
            </w:sdtPr>
            <w:sdtEndPr/>
            <w:sdtContent>
              <w:r w:rsidR="00E4089A">
                <w:rPr>
                  <w:rFonts w:ascii="Tahoma" w:eastAsia="Calibri" w:hAnsi="Tahoma" w:cs="Tahoma"/>
                  <w:sz w:val="22"/>
                  <w:szCs w:val="22"/>
                  <w:lang w:val="es-CO"/>
                </w:rPr>
                <w:t>VERSION: 3.0</w:t>
              </w:r>
            </w:sdtContent>
          </w:sdt>
          <w:r w:rsidR="002F4396" w:rsidRPr="00E92744">
            <w:rPr>
              <w:rFonts w:ascii="Tahoma" w:eastAsia="Calibri" w:hAnsi="Tahoma" w:cs="Tahoma"/>
              <w:sz w:val="22"/>
              <w:szCs w:val="22"/>
            </w:rPr>
            <w:t xml:space="preserve">     </w:t>
          </w:r>
          <w:r w:rsidR="002F4396" w:rsidRPr="00E92744">
            <w:rPr>
              <w:rFonts w:ascii="Tahoma" w:eastAsia="Calibri" w:hAnsi="Tahoma" w:cs="Tahoma"/>
            </w:rPr>
            <w:t>FECHA:</w:t>
          </w:r>
          <w:r w:rsidR="00076354">
            <w:rPr>
              <w:rFonts w:ascii="Tahoma" w:eastAsia="Calibri" w:hAnsi="Tahoma" w:cs="Tahoma"/>
            </w:rPr>
            <w:t>AGOSTO 2015</w:t>
          </w:r>
        </w:p>
      </w:tc>
    </w:tr>
  </w:tbl>
  <w:p w14:paraId="4D15EFAF" w14:textId="77777777" w:rsidR="00E9797C" w:rsidRDefault="00E9797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B0044"/>
    <w:multiLevelType w:val="hybridMultilevel"/>
    <w:tmpl w:val="9BF0D97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1EE152FC"/>
    <w:multiLevelType w:val="singleLevel"/>
    <w:tmpl w:val="88E08012"/>
    <w:lvl w:ilvl="0">
      <w:start w:val="1"/>
      <w:numFmt w:val="decimal"/>
      <w:lvlText w:val="%1."/>
      <w:legacy w:legacy="1" w:legacySpace="0" w:legacyIndent="283"/>
      <w:lvlJc w:val="left"/>
      <w:pPr>
        <w:ind w:left="283" w:hanging="283"/>
      </w:pPr>
    </w:lvl>
  </w:abstractNum>
  <w:abstractNum w:abstractNumId="2">
    <w:nsid w:val="50FD4ABA"/>
    <w:multiLevelType w:val="singleLevel"/>
    <w:tmpl w:val="0C0A000F"/>
    <w:lvl w:ilvl="0">
      <w:start w:val="1"/>
      <w:numFmt w:val="decimal"/>
      <w:lvlText w:val="%1."/>
      <w:lvlJc w:val="left"/>
      <w:pPr>
        <w:tabs>
          <w:tab w:val="num" w:pos="360"/>
        </w:tabs>
        <w:ind w:left="360" w:hanging="360"/>
      </w:pPr>
    </w:lvl>
  </w:abstractNum>
  <w:abstractNum w:abstractNumId="3">
    <w:nsid w:val="5F202ADE"/>
    <w:multiLevelType w:val="hybridMultilevel"/>
    <w:tmpl w:val="AF70034A"/>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lvl w:ilvl="0">
        <w:start w:val="1"/>
        <w:numFmt w:val="decimal"/>
        <w:lvlText w:val="%1."/>
        <w:legacy w:legacy="1" w:legacySpace="0" w:legacyIndent="283"/>
        <w:lvlJc w:val="left"/>
        <w:pPr>
          <w:ind w:left="283" w:hanging="283"/>
        </w:pPr>
      </w:lvl>
    </w:lvlOverride>
  </w:num>
  <w:num w:numId="3">
    <w:abstractNumId w:val="1"/>
    <w:lvlOverride w:ilvl="0">
      <w:lvl w:ilvl="0">
        <w:start w:val="1"/>
        <w:numFmt w:val="decimal"/>
        <w:lvlText w:val="%1."/>
        <w:legacy w:legacy="1" w:legacySpace="0" w:legacyIndent="283"/>
        <w:lvlJc w:val="left"/>
        <w:pPr>
          <w:ind w:left="283" w:hanging="283"/>
        </w:pPr>
      </w:lvl>
    </w:lvlOverride>
  </w:num>
  <w:num w:numId="4">
    <w:abstractNumId w:val="1"/>
    <w:lvlOverride w:ilvl="0">
      <w:lvl w:ilvl="0">
        <w:start w:val="1"/>
        <w:numFmt w:val="decimal"/>
        <w:lvlText w:val="%1."/>
        <w:legacy w:legacy="1" w:legacySpace="0" w:legacyIndent="283"/>
        <w:lvlJc w:val="left"/>
        <w:pPr>
          <w:ind w:left="353" w:hanging="283"/>
        </w:pPr>
      </w:lvl>
    </w:lvlOverride>
  </w:num>
  <w:num w:numId="5">
    <w:abstractNumId w:val="1"/>
    <w:lvlOverride w:ilvl="0">
      <w:lvl w:ilvl="0">
        <w:start w:val="1"/>
        <w:numFmt w:val="decimal"/>
        <w:lvlText w:val="%1."/>
        <w:legacy w:legacy="1" w:legacySpace="0" w:legacyIndent="283"/>
        <w:lvlJc w:val="left"/>
        <w:pPr>
          <w:ind w:left="283" w:hanging="283"/>
        </w:pPr>
      </w:lvl>
    </w:lvlOverride>
  </w:num>
  <w:num w:numId="6">
    <w:abstractNumId w:val="1"/>
    <w:lvlOverride w:ilvl="0">
      <w:lvl w:ilvl="0">
        <w:start w:val="1"/>
        <w:numFmt w:val="decimal"/>
        <w:lvlText w:val="%1."/>
        <w:legacy w:legacy="1" w:legacySpace="0" w:legacyIndent="283"/>
        <w:lvlJc w:val="left"/>
        <w:pPr>
          <w:ind w:left="283" w:hanging="283"/>
        </w:pPr>
      </w:lvl>
    </w:lvlOverride>
  </w:num>
  <w:num w:numId="7">
    <w:abstractNumId w:val="1"/>
    <w:lvlOverride w:ilvl="0">
      <w:lvl w:ilvl="0">
        <w:start w:val="1"/>
        <w:numFmt w:val="decimal"/>
        <w:lvlText w:val="%1."/>
        <w:legacy w:legacy="1" w:legacySpace="0" w:legacyIndent="283"/>
        <w:lvlJc w:val="left"/>
        <w:pPr>
          <w:ind w:left="283" w:hanging="283"/>
        </w:pPr>
      </w:lvl>
    </w:lvlOverride>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D61"/>
    <w:rsid w:val="00013A16"/>
    <w:rsid w:val="0002551A"/>
    <w:rsid w:val="00045724"/>
    <w:rsid w:val="00076354"/>
    <w:rsid w:val="00080FF0"/>
    <w:rsid w:val="000825D8"/>
    <w:rsid w:val="000C4A38"/>
    <w:rsid w:val="000D2E9C"/>
    <w:rsid w:val="0011674F"/>
    <w:rsid w:val="00191CF9"/>
    <w:rsid w:val="001979DC"/>
    <w:rsid w:val="001A73D9"/>
    <w:rsid w:val="001B46CB"/>
    <w:rsid w:val="001C3016"/>
    <w:rsid w:val="001E2937"/>
    <w:rsid w:val="001E7A1B"/>
    <w:rsid w:val="001F2B27"/>
    <w:rsid w:val="001F6776"/>
    <w:rsid w:val="00230B7D"/>
    <w:rsid w:val="002336E4"/>
    <w:rsid w:val="0025087D"/>
    <w:rsid w:val="002569B9"/>
    <w:rsid w:val="002B6F0A"/>
    <w:rsid w:val="002F4396"/>
    <w:rsid w:val="003003A6"/>
    <w:rsid w:val="00300EB4"/>
    <w:rsid w:val="00344E21"/>
    <w:rsid w:val="00365C98"/>
    <w:rsid w:val="00381B90"/>
    <w:rsid w:val="00383DC6"/>
    <w:rsid w:val="003864AF"/>
    <w:rsid w:val="003A502D"/>
    <w:rsid w:val="003B4F18"/>
    <w:rsid w:val="00406C7B"/>
    <w:rsid w:val="0041178C"/>
    <w:rsid w:val="0043527E"/>
    <w:rsid w:val="004557BF"/>
    <w:rsid w:val="0045788D"/>
    <w:rsid w:val="004717BE"/>
    <w:rsid w:val="004946BC"/>
    <w:rsid w:val="00496D66"/>
    <w:rsid w:val="004A5BAB"/>
    <w:rsid w:val="004B6058"/>
    <w:rsid w:val="004D7D6E"/>
    <w:rsid w:val="004E0F27"/>
    <w:rsid w:val="004E4B7D"/>
    <w:rsid w:val="004F61B0"/>
    <w:rsid w:val="00525248"/>
    <w:rsid w:val="00526174"/>
    <w:rsid w:val="005454B5"/>
    <w:rsid w:val="005504B0"/>
    <w:rsid w:val="005637FE"/>
    <w:rsid w:val="005734EC"/>
    <w:rsid w:val="00583D61"/>
    <w:rsid w:val="005A314B"/>
    <w:rsid w:val="00643006"/>
    <w:rsid w:val="00647C2F"/>
    <w:rsid w:val="006B3EF8"/>
    <w:rsid w:val="006E4AC4"/>
    <w:rsid w:val="006F3A8C"/>
    <w:rsid w:val="006F52F4"/>
    <w:rsid w:val="00714D1D"/>
    <w:rsid w:val="007442F0"/>
    <w:rsid w:val="00795DCA"/>
    <w:rsid w:val="007D28A4"/>
    <w:rsid w:val="007E169B"/>
    <w:rsid w:val="00812FF3"/>
    <w:rsid w:val="00831DD1"/>
    <w:rsid w:val="00842FC5"/>
    <w:rsid w:val="00845B93"/>
    <w:rsid w:val="00866862"/>
    <w:rsid w:val="0087368E"/>
    <w:rsid w:val="00886144"/>
    <w:rsid w:val="0089203E"/>
    <w:rsid w:val="008A3FB0"/>
    <w:rsid w:val="008E215F"/>
    <w:rsid w:val="0090028D"/>
    <w:rsid w:val="0090535B"/>
    <w:rsid w:val="00905CDC"/>
    <w:rsid w:val="00907461"/>
    <w:rsid w:val="009202D5"/>
    <w:rsid w:val="009305F3"/>
    <w:rsid w:val="00950A3E"/>
    <w:rsid w:val="00951BB1"/>
    <w:rsid w:val="009732A9"/>
    <w:rsid w:val="00987C35"/>
    <w:rsid w:val="009B6B74"/>
    <w:rsid w:val="009C0C26"/>
    <w:rsid w:val="00A4041C"/>
    <w:rsid w:val="00A607FA"/>
    <w:rsid w:val="00A74634"/>
    <w:rsid w:val="00AB511B"/>
    <w:rsid w:val="00AE13BB"/>
    <w:rsid w:val="00AF3D70"/>
    <w:rsid w:val="00B21CAC"/>
    <w:rsid w:val="00B26DFB"/>
    <w:rsid w:val="00B4669E"/>
    <w:rsid w:val="00BA62C2"/>
    <w:rsid w:val="00BC34DB"/>
    <w:rsid w:val="00BD11C6"/>
    <w:rsid w:val="00BF00B5"/>
    <w:rsid w:val="00C13FA8"/>
    <w:rsid w:val="00C5531F"/>
    <w:rsid w:val="00C6285C"/>
    <w:rsid w:val="00C722C1"/>
    <w:rsid w:val="00C7559F"/>
    <w:rsid w:val="00C805AE"/>
    <w:rsid w:val="00CB2856"/>
    <w:rsid w:val="00D002BA"/>
    <w:rsid w:val="00D044AF"/>
    <w:rsid w:val="00D23CC9"/>
    <w:rsid w:val="00D80935"/>
    <w:rsid w:val="00D82390"/>
    <w:rsid w:val="00D9594A"/>
    <w:rsid w:val="00DC7DC6"/>
    <w:rsid w:val="00E2129C"/>
    <w:rsid w:val="00E23F1A"/>
    <w:rsid w:val="00E34852"/>
    <w:rsid w:val="00E4089A"/>
    <w:rsid w:val="00E62C8F"/>
    <w:rsid w:val="00E6386A"/>
    <w:rsid w:val="00E83B45"/>
    <w:rsid w:val="00E87815"/>
    <w:rsid w:val="00E92744"/>
    <w:rsid w:val="00E9797C"/>
    <w:rsid w:val="00EA3399"/>
    <w:rsid w:val="00F006C3"/>
    <w:rsid w:val="00F53B4F"/>
    <w:rsid w:val="00FC68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4D15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_tradnl" w:eastAsia="es-ES"/>
    </w:rPr>
  </w:style>
  <w:style w:type="paragraph" w:styleId="Ttulo1">
    <w:name w:val="heading 1"/>
    <w:basedOn w:val="Normal"/>
    <w:next w:val="Normal"/>
    <w:qFormat/>
    <w:pPr>
      <w:keepNext/>
      <w:outlineLvl w:val="0"/>
    </w:pPr>
    <w:rPr>
      <w:color w:val="000000"/>
      <w:sz w:val="24"/>
      <w:lang w:val="es-CO"/>
    </w:rPr>
  </w:style>
  <w:style w:type="paragraph" w:styleId="Ttulo2">
    <w:name w:val="heading 2"/>
    <w:basedOn w:val="Normal"/>
    <w:next w:val="Normal"/>
    <w:qFormat/>
    <w:pPr>
      <w:keepNext/>
      <w:outlineLvl w:val="1"/>
    </w:pPr>
    <w:rPr>
      <w:b/>
      <w:i/>
      <w:color w:val="000000"/>
      <w:sz w:val="24"/>
      <w:lang w:val="es-CO"/>
    </w:rPr>
  </w:style>
  <w:style w:type="paragraph" w:styleId="Ttulo3">
    <w:name w:val="heading 3"/>
    <w:basedOn w:val="Normal"/>
    <w:next w:val="Normal"/>
    <w:qFormat/>
    <w:pPr>
      <w:keepNext/>
      <w:jc w:val="both"/>
      <w:outlineLvl w:val="2"/>
    </w:pPr>
    <w:rPr>
      <w:rFonts w:ascii="Arial" w:hAnsi="Arial"/>
      <w:b/>
      <w:color w:val="000000"/>
      <w:sz w:val="22"/>
    </w:rPr>
  </w:style>
  <w:style w:type="paragraph" w:styleId="Ttulo4">
    <w:name w:val="heading 4"/>
    <w:basedOn w:val="Normal"/>
    <w:next w:val="Normal"/>
    <w:qFormat/>
    <w:pPr>
      <w:keepNext/>
      <w:jc w:val="center"/>
      <w:outlineLvl w:val="3"/>
    </w:pPr>
    <w:rPr>
      <w:rFonts w:ascii="Arial" w:hAnsi="Arial"/>
      <w:b/>
      <w:color w:val="000000"/>
      <w:sz w:val="22"/>
    </w:rPr>
  </w:style>
  <w:style w:type="paragraph" w:styleId="Ttulo5">
    <w:name w:val="heading 5"/>
    <w:basedOn w:val="Normal"/>
    <w:next w:val="Normal"/>
    <w:qFormat/>
    <w:pPr>
      <w:keepNext/>
      <w:jc w:val="both"/>
      <w:outlineLvl w:val="4"/>
    </w:pPr>
    <w:rPr>
      <w:rFonts w:ascii="Arial" w:hAnsi="Arial"/>
      <w:b/>
      <w:color w:val="000000"/>
    </w:rPr>
  </w:style>
  <w:style w:type="paragraph" w:styleId="Ttulo6">
    <w:name w:val="heading 6"/>
    <w:basedOn w:val="Normal"/>
    <w:next w:val="Normal"/>
    <w:qFormat/>
    <w:pPr>
      <w:keepNext/>
      <w:outlineLvl w:val="5"/>
    </w:pPr>
    <w:rPr>
      <w:rFonts w:ascii="Arial" w:hAnsi="Arial"/>
      <w:b/>
      <w:sz w:val="22"/>
    </w:rPr>
  </w:style>
  <w:style w:type="paragraph" w:styleId="Ttulo7">
    <w:name w:val="heading 7"/>
    <w:basedOn w:val="Normal"/>
    <w:next w:val="Normal"/>
    <w:qFormat/>
    <w:pPr>
      <w:keepNext/>
      <w:outlineLvl w:val="6"/>
    </w:pPr>
    <w:rPr>
      <w:b/>
      <w:i/>
      <w:color w:val="000000"/>
      <w14:shadow w14:blurRad="50800" w14:dist="38100" w14:dir="2700000" w14:sx="100000" w14:sy="100000" w14:kx="0" w14:ky="0" w14:algn="tl">
        <w14:srgbClr w14:val="000000">
          <w14:alpha w14:val="60000"/>
        </w14:srgbClr>
      </w14:shadow>
    </w:rPr>
  </w:style>
  <w:style w:type="paragraph" w:styleId="Ttulo8">
    <w:name w:val="heading 8"/>
    <w:basedOn w:val="Normal"/>
    <w:next w:val="Normal"/>
    <w:qFormat/>
    <w:pPr>
      <w:keepNext/>
      <w:jc w:val="both"/>
      <w:outlineLvl w:val="7"/>
    </w:pPr>
    <w:rPr>
      <w:rFonts w:ascii="Arial" w:hAnsi="Arial"/>
      <w:b/>
      <w:i/>
      <w:sz w:val="22"/>
      <w14:shadow w14:blurRad="50800" w14:dist="38100" w14:dir="2700000" w14:sx="100000" w14:sy="100000" w14:kx="0" w14:ky="0" w14:algn="tl">
        <w14:srgbClr w14:val="000000">
          <w14:alpha w14:val="60000"/>
        </w14:srgbClr>
      </w14:shadow>
    </w:rPr>
  </w:style>
  <w:style w:type="paragraph" w:styleId="Ttulo9">
    <w:name w:val="heading 9"/>
    <w:basedOn w:val="Normal"/>
    <w:next w:val="Normal"/>
    <w:qFormat/>
    <w:pPr>
      <w:keepNext/>
      <w:jc w:val="both"/>
      <w:outlineLvl w:val="8"/>
    </w:pPr>
    <w:rPr>
      <w:rFonts w:ascii="Arial Narrow" w:hAnsi="Arial Narrow"/>
      <w:b/>
      <w:sz w:val="22"/>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pPr>
      <w:shd w:val="clear" w:color="auto" w:fill="000080"/>
    </w:pPr>
    <w:rPr>
      <w:rFonts w:ascii="Tahoma" w:hAnsi="Tahoma"/>
    </w:rPr>
  </w:style>
  <w:style w:type="paragraph" w:styleId="Textoindependiente">
    <w:name w:val="Body Text"/>
    <w:basedOn w:val="Normal"/>
    <w:pPr>
      <w:jc w:val="both"/>
    </w:pPr>
    <w:rPr>
      <w:rFonts w:ascii="Arial" w:hAnsi="Arial"/>
      <w:color w:val="FFFFFF"/>
      <w:sz w:val="22"/>
    </w:rPr>
  </w:style>
  <w:style w:type="paragraph" w:styleId="Ttulo">
    <w:name w:val="Title"/>
    <w:basedOn w:val="Normal"/>
    <w:qFormat/>
    <w:pPr>
      <w:jc w:val="center"/>
    </w:pPr>
    <w:rPr>
      <w:rFonts w:ascii="Arial" w:hAnsi="Arial"/>
      <w:b/>
      <w:i/>
      <w:sz w:val="22"/>
      <w14:shadow w14:blurRad="50800" w14:dist="38100" w14:dir="2700000" w14:sx="100000" w14:sy="100000" w14:kx="0" w14:ky="0" w14:algn="tl">
        <w14:srgbClr w14:val="000000">
          <w14:alpha w14:val="60000"/>
        </w14:srgbClr>
      </w14:shadow>
    </w:rPr>
  </w:style>
  <w:style w:type="paragraph" w:styleId="Textoindependiente2">
    <w:name w:val="Body Text 2"/>
    <w:basedOn w:val="Normal"/>
    <w:pPr>
      <w:jc w:val="both"/>
    </w:pPr>
    <w:rPr>
      <w:rFonts w:ascii="Arial Narrow" w:hAnsi="Arial Narrow"/>
      <w:sz w:val="22"/>
      <w14:shadow w14:blurRad="50800" w14:dist="38100" w14:dir="2700000" w14:sx="100000" w14:sy="100000" w14:kx="0" w14:ky="0" w14:algn="tl">
        <w14:srgbClr w14:val="000000">
          <w14:alpha w14:val="60000"/>
        </w14:srgbClr>
      </w14:shadow>
    </w:rPr>
  </w:style>
  <w:style w:type="paragraph" w:styleId="Prrafodelista">
    <w:name w:val="List Paragraph"/>
    <w:basedOn w:val="Normal"/>
    <w:uiPriority w:val="34"/>
    <w:qFormat/>
    <w:rsid w:val="003003A6"/>
    <w:pPr>
      <w:ind w:left="708"/>
    </w:pPr>
  </w:style>
  <w:style w:type="paragraph" w:styleId="Encabezado">
    <w:name w:val="header"/>
    <w:basedOn w:val="Normal"/>
    <w:link w:val="EncabezadoCar"/>
    <w:rsid w:val="00E9797C"/>
    <w:pPr>
      <w:tabs>
        <w:tab w:val="center" w:pos="4419"/>
        <w:tab w:val="right" w:pos="8838"/>
      </w:tabs>
    </w:pPr>
  </w:style>
  <w:style w:type="character" w:customStyle="1" w:styleId="EncabezadoCar">
    <w:name w:val="Encabezado Car"/>
    <w:link w:val="Encabezado"/>
    <w:rsid w:val="00E9797C"/>
    <w:rPr>
      <w:lang w:val="es-ES_tradnl" w:eastAsia="es-ES"/>
    </w:rPr>
  </w:style>
  <w:style w:type="paragraph" w:styleId="Piedepgina">
    <w:name w:val="footer"/>
    <w:basedOn w:val="Normal"/>
    <w:link w:val="PiedepginaCar"/>
    <w:rsid w:val="00E9797C"/>
    <w:pPr>
      <w:tabs>
        <w:tab w:val="center" w:pos="4419"/>
        <w:tab w:val="right" w:pos="8838"/>
      </w:tabs>
    </w:pPr>
  </w:style>
  <w:style w:type="character" w:customStyle="1" w:styleId="PiedepginaCar">
    <w:name w:val="Pie de página Car"/>
    <w:link w:val="Piedepgina"/>
    <w:rsid w:val="00E9797C"/>
    <w:rPr>
      <w:lang w:val="es-ES_tradnl" w:eastAsia="es-ES"/>
    </w:rPr>
  </w:style>
  <w:style w:type="table" w:styleId="Tablaconcuadrcula">
    <w:name w:val="Table Grid"/>
    <w:basedOn w:val="Tablanormal"/>
    <w:uiPriority w:val="59"/>
    <w:rsid w:val="00E9797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1674F"/>
    <w:rPr>
      <w:color w:val="808080"/>
    </w:rPr>
  </w:style>
  <w:style w:type="paragraph" w:styleId="Textodeglobo">
    <w:name w:val="Balloon Text"/>
    <w:basedOn w:val="Normal"/>
    <w:link w:val="TextodegloboCar"/>
    <w:rsid w:val="0011674F"/>
    <w:rPr>
      <w:rFonts w:ascii="Tahoma" w:hAnsi="Tahoma" w:cs="Tahoma"/>
      <w:sz w:val="16"/>
      <w:szCs w:val="16"/>
    </w:rPr>
  </w:style>
  <w:style w:type="character" w:customStyle="1" w:styleId="TextodegloboCar">
    <w:name w:val="Texto de globo Car"/>
    <w:basedOn w:val="Fuentedeprrafopredeter"/>
    <w:link w:val="Textodeglobo"/>
    <w:rsid w:val="0011674F"/>
    <w:rPr>
      <w:rFonts w:ascii="Tahoma" w:hAnsi="Tahoma" w:cs="Tahoma"/>
      <w:sz w:val="16"/>
      <w:szCs w:val="16"/>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_tradnl" w:eastAsia="es-ES"/>
    </w:rPr>
  </w:style>
  <w:style w:type="paragraph" w:styleId="Ttulo1">
    <w:name w:val="heading 1"/>
    <w:basedOn w:val="Normal"/>
    <w:next w:val="Normal"/>
    <w:qFormat/>
    <w:pPr>
      <w:keepNext/>
      <w:outlineLvl w:val="0"/>
    </w:pPr>
    <w:rPr>
      <w:color w:val="000000"/>
      <w:sz w:val="24"/>
      <w:lang w:val="es-CO"/>
    </w:rPr>
  </w:style>
  <w:style w:type="paragraph" w:styleId="Ttulo2">
    <w:name w:val="heading 2"/>
    <w:basedOn w:val="Normal"/>
    <w:next w:val="Normal"/>
    <w:qFormat/>
    <w:pPr>
      <w:keepNext/>
      <w:outlineLvl w:val="1"/>
    </w:pPr>
    <w:rPr>
      <w:b/>
      <w:i/>
      <w:color w:val="000000"/>
      <w:sz w:val="24"/>
      <w:lang w:val="es-CO"/>
    </w:rPr>
  </w:style>
  <w:style w:type="paragraph" w:styleId="Ttulo3">
    <w:name w:val="heading 3"/>
    <w:basedOn w:val="Normal"/>
    <w:next w:val="Normal"/>
    <w:qFormat/>
    <w:pPr>
      <w:keepNext/>
      <w:jc w:val="both"/>
      <w:outlineLvl w:val="2"/>
    </w:pPr>
    <w:rPr>
      <w:rFonts w:ascii="Arial" w:hAnsi="Arial"/>
      <w:b/>
      <w:color w:val="000000"/>
      <w:sz w:val="22"/>
    </w:rPr>
  </w:style>
  <w:style w:type="paragraph" w:styleId="Ttulo4">
    <w:name w:val="heading 4"/>
    <w:basedOn w:val="Normal"/>
    <w:next w:val="Normal"/>
    <w:qFormat/>
    <w:pPr>
      <w:keepNext/>
      <w:jc w:val="center"/>
      <w:outlineLvl w:val="3"/>
    </w:pPr>
    <w:rPr>
      <w:rFonts w:ascii="Arial" w:hAnsi="Arial"/>
      <w:b/>
      <w:color w:val="000000"/>
      <w:sz w:val="22"/>
    </w:rPr>
  </w:style>
  <w:style w:type="paragraph" w:styleId="Ttulo5">
    <w:name w:val="heading 5"/>
    <w:basedOn w:val="Normal"/>
    <w:next w:val="Normal"/>
    <w:qFormat/>
    <w:pPr>
      <w:keepNext/>
      <w:jc w:val="both"/>
      <w:outlineLvl w:val="4"/>
    </w:pPr>
    <w:rPr>
      <w:rFonts w:ascii="Arial" w:hAnsi="Arial"/>
      <w:b/>
      <w:color w:val="000000"/>
    </w:rPr>
  </w:style>
  <w:style w:type="paragraph" w:styleId="Ttulo6">
    <w:name w:val="heading 6"/>
    <w:basedOn w:val="Normal"/>
    <w:next w:val="Normal"/>
    <w:qFormat/>
    <w:pPr>
      <w:keepNext/>
      <w:outlineLvl w:val="5"/>
    </w:pPr>
    <w:rPr>
      <w:rFonts w:ascii="Arial" w:hAnsi="Arial"/>
      <w:b/>
      <w:sz w:val="22"/>
    </w:rPr>
  </w:style>
  <w:style w:type="paragraph" w:styleId="Ttulo7">
    <w:name w:val="heading 7"/>
    <w:basedOn w:val="Normal"/>
    <w:next w:val="Normal"/>
    <w:qFormat/>
    <w:pPr>
      <w:keepNext/>
      <w:outlineLvl w:val="6"/>
    </w:pPr>
    <w:rPr>
      <w:b/>
      <w:i/>
      <w:color w:val="000000"/>
      <w14:shadow w14:blurRad="50800" w14:dist="38100" w14:dir="2700000" w14:sx="100000" w14:sy="100000" w14:kx="0" w14:ky="0" w14:algn="tl">
        <w14:srgbClr w14:val="000000">
          <w14:alpha w14:val="60000"/>
        </w14:srgbClr>
      </w14:shadow>
    </w:rPr>
  </w:style>
  <w:style w:type="paragraph" w:styleId="Ttulo8">
    <w:name w:val="heading 8"/>
    <w:basedOn w:val="Normal"/>
    <w:next w:val="Normal"/>
    <w:qFormat/>
    <w:pPr>
      <w:keepNext/>
      <w:jc w:val="both"/>
      <w:outlineLvl w:val="7"/>
    </w:pPr>
    <w:rPr>
      <w:rFonts w:ascii="Arial" w:hAnsi="Arial"/>
      <w:b/>
      <w:i/>
      <w:sz w:val="22"/>
      <w14:shadow w14:blurRad="50800" w14:dist="38100" w14:dir="2700000" w14:sx="100000" w14:sy="100000" w14:kx="0" w14:ky="0" w14:algn="tl">
        <w14:srgbClr w14:val="000000">
          <w14:alpha w14:val="60000"/>
        </w14:srgbClr>
      </w14:shadow>
    </w:rPr>
  </w:style>
  <w:style w:type="paragraph" w:styleId="Ttulo9">
    <w:name w:val="heading 9"/>
    <w:basedOn w:val="Normal"/>
    <w:next w:val="Normal"/>
    <w:qFormat/>
    <w:pPr>
      <w:keepNext/>
      <w:jc w:val="both"/>
      <w:outlineLvl w:val="8"/>
    </w:pPr>
    <w:rPr>
      <w:rFonts w:ascii="Arial Narrow" w:hAnsi="Arial Narrow"/>
      <w:b/>
      <w:sz w:val="22"/>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pPr>
      <w:shd w:val="clear" w:color="auto" w:fill="000080"/>
    </w:pPr>
    <w:rPr>
      <w:rFonts w:ascii="Tahoma" w:hAnsi="Tahoma"/>
    </w:rPr>
  </w:style>
  <w:style w:type="paragraph" w:styleId="Textoindependiente">
    <w:name w:val="Body Text"/>
    <w:basedOn w:val="Normal"/>
    <w:pPr>
      <w:jc w:val="both"/>
    </w:pPr>
    <w:rPr>
      <w:rFonts w:ascii="Arial" w:hAnsi="Arial"/>
      <w:color w:val="FFFFFF"/>
      <w:sz w:val="22"/>
    </w:rPr>
  </w:style>
  <w:style w:type="paragraph" w:styleId="Ttulo">
    <w:name w:val="Title"/>
    <w:basedOn w:val="Normal"/>
    <w:qFormat/>
    <w:pPr>
      <w:jc w:val="center"/>
    </w:pPr>
    <w:rPr>
      <w:rFonts w:ascii="Arial" w:hAnsi="Arial"/>
      <w:b/>
      <w:i/>
      <w:sz w:val="22"/>
      <w14:shadow w14:blurRad="50800" w14:dist="38100" w14:dir="2700000" w14:sx="100000" w14:sy="100000" w14:kx="0" w14:ky="0" w14:algn="tl">
        <w14:srgbClr w14:val="000000">
          <w14:alpha w14:val="60000"/>
        </w14:srgbClr>
      </w14:shadow>
    </w:rPr>
  </w:style>
  <w:style w:type="paragraph" w:styleId="Textoindependiente2">
    <w:name w:val="Body Text 2"/>
    <w:basedOn w:val="Normal"/>
    <w:pPr>
      <w:jc w:val="both"/>
    </w:pPr>
    <w:rPr>
      <w:rFonts w:ascii="Arial Narrow" w:hAnsi="Arial Narrow"/>
      <w:sz w:val="22"/>
      <w14:shadow w14:blurRad="50800" w14:dist="38100" w14:dir="2700000" w14:sx="100000" w14:sy="100000" w14:kx="0" w14:ky="0" w14:algn="tl">
        <w14:srgbClr w14:val="000000">
          <w14:alpha w14:val="60000"/>
        </w14:srgbClr>
      </w14:shadow>
    </w:rPr>
  </w:style>
  <w:style w:type="paragraph" w:styleId="Prrafodelista">
    <w:name w:val="List Paragraph"/>
    <w:basedOn w:val="Normal"/>
    <w:uiPriority w:val="34"/>
    <w:qFormat/>
    <w:rsid w:val="003003A6"/>
    <w:pPr>
      <w:ind w:left="708"/>
    </w:pPr>
  </w:style>
  <w:style w:type="paragraph" w:styleId="Encabezado">
    <w:name w:val="header"/>
    <w:basedOn w:val="Normal"/>
    <w:link w:val="EncabezadoCar"/>
    <w:rsid w:val="00E9797C"/>
    <w:pPr>
      <w:tabs>
        <w:tab w:val="center" w:pos="4419"/>
        <w:tab w:val="right" w:pos="8838"/>
      </w:tabs>
    </w:pPr>
  </w:style>
  <w:style w:type="character" w:customStyle="1" w:styleId="EncabezadoCar">
    <w:name w:val="Encabezado Car"/>
    <w:link w:val="Encabezado"/>
    <w:rsid w:val="00E9797C"/>
    <w:rPr>
      <w:lang w:val="es-ES_tradnl" w:eastAsia="es-ES"/>
    </w:rPr>
  </w:style>
  <w:style w:type="paragraph" w:styleId="Piedepgina">
    <w:name w:val="footer"/>
    <w:basedOn w:val="Normal"/>
    <w:link w:val="PiedepginaCar"/>
    <w:rsid w:val="00E9797C"/>
    <w:pPr>
      <w:tabs>
        <w:tab w:val="center" w:pos="4419"/>
        <w:tab w:val="right" w:pos="8838"/>
      </w:tabs>
    </w:pPr>
  </w:style>
  <w:style w:type="character" w:customStyle="1" w:styleId="PiedepginaCar">
    <w:name w:val="Pie de página Car"/>
    <w:link w:val="Piedepgina"/>
    <w:rsid w:val="00E9797C"/>
    <w:rPr>
      <w:lang w:val="es-ES_tradnl" w:eastAsia="es-ES"/>
    </w:rPr>
  </w:style>
  <w:style w:type="table" w:styleId="Tablaconcuadrcula">
    <w:name w:val="Table Grid"/>
    <w:basedOn w:val="Tablanormal"/>
    <w:uiPriority w:val="59"/>
    <w:rsid w:val="00E9797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1674F"/>
    <w:rPr>
      <w:color w:val="808080"/>
    </w:rPr>
  </w:style>
  <w:style w:type="paragraph" w:styleId="Textodeglobo">
    <w:name w:val="Balloon Text"/>
    <w:basedOn w:val="Normal"/>
    <w:link w:val="TextodegloboCar"/>
    <w:rsid w:val="0011674F"/>
    <w:rPr>
      <w:rFonts w:ascii="Tahoma" w:hAnsi="Tahoma" w:cs="Tahoma"/>
      <w:sz w:val="16"/>
      <w:szCs w:val="16"/>
    </w:rPr>
  </w:style>
  <w:style w:type="character" w:customStyle="1" w:styleId="TextodegloboCar">
    <w:name w:val="Texto de globo Car"/>
    <w:basedOn w:val="Fuentedeprrafopredeter"/>
    <w:link w:val="Textodeglobo"/>
    <w:rsid w:val="0011674F"/>
    <w:rPr>
      <w:rFonts w:ascii="Tahoma" w:hAnsi="Tahoma" w:cs="Tahoma"/>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0CFF5080A142BAB6514FFB989BA756"/>
        <w:category>
          <w:name w:val="General"/>
          <w:gallery w:val="placeholder"/>
        </w:category>
        <w:types>
          <w:type w:val="bbPlcHdr"/>
        </w:types>
        <w:behaviors>
          <w:behavior w:val="content"/>
        </w:behaviors>
        <w:guid w:val="{26A602E4-293E-492D-A689-D4B9D7F558D5}"/>
      </w:docPartPr>
      <w:docPartBody>
        <w:p w:rsidR="00BB1A06" w:rsidRDefault="009F5173">
          <w:r w:rsidRPr="00A8558D">
            <w:rPr>
              <w:rStyle w:val="Textodelmarcadordeposicin"/>
            </w:rPr>
            <w:t>[Etiqueta]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173"/>
    <w:rsid w:val="002F53DD"/>
    <w:rsid w:val="00947DEE"/>
    <w:rsid w:val="009F5173"/>
    <w:rsid w:val="00BB1A06"/>
    <w:rsid w:val="00D469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17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F517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17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F51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4ED2DB062B3EB4A9392F2F6EA9769FB" ma:contentTypeVersion="19" ma:contentTypeDescription="Crear nuevo documento." ma:contentTypeScope="" ma:versionID="1efac23cccbc161387a678e6c3b0ab1b">
  <xsd:schema xmlns:xsd="http://www.w3.org/2001/XMLSchema" xmlns:xs="http://www.w3.org/2001/XMLSchema" xmlns:p="http://schemas.microsoft.com/office/2006/metadata/properties" xmlns:ns1="http://schemas.microsoft.com/sharepoint/v3" xmlns:ns2="38430684-7347-4b3a-9522-5c0bc701a411" xmlns:ns3="8ece4fcf-f754-4de9-a488-268b6af6e17d" targetNamespace="http://schemas.microsoft.com/office/2006/metadata/properties" ma:root="true" ma:fieldsID="9d6afc9dc55d9e96540def9a29a1edb6" ns1:_="" ns2:_="" ns3:_="">
    <xsd:import namespace="http://schemas.microsoft.com/sharepoint/v3"/>
    <xsd:import namespace="38430684-7347-4b3a-9522-5c0bc701a411"/>
    <xsd:import namespace="8ece4fcf-f754-4de9-a488-268b6af6e17d"/>
    <xsd:element name="properties">
      <xsd:complexType>
        <xsd:sequence>
          <xsd:element name="documentManagement">
            <xsd:complexType>
              <xsd:all>
                <xsd:element ref="ns2:_dlc_DocId" minOccurs="0"/>
                <xsd:element ref="ns2:_dlc_DocIdUrl" minOccurs="0"/>
                <xsd:element ref="ns2:_dlc_DocIdPersistId" minOccurs="0"/>
                <xsd:element ref="ns3:Codigo"/>
                <xsd:element ref="ns3:p7e77bc5f59646168c63045828496c3b" minOccurs="0"/>
                <xsd:element ref="ns2:TaxCatchAll" minOccurs="0"/>
                <xsd:element ref="ns1:_dlc_Exempt" minOccurs="0"/>
                <xsd:element ref="ns3:DLCPolicyLabelValue" minOccurs="0"/>
                <xsd:element ref="ns3:DLCPolicyLabelClientValue" minOccurs="0"/>
                <xsd:element ref="ns3:DLCPolicyLabelLock" minOccurs="0"/>
                <xsd:element ref="ns3:Jefe_x0020_y_x002f_o_x0020_aprobador" minOccurs="0"/>
                <xsd:element ref="ns3:Codigo_x0020_de_x0020_solicitud" minOccurs="0"/>
                <xsd:element ref="ns3:Proceso_x0020_al_x0020_que_x0020_pertene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5" nillable="true" ma:displayName="Excluir de la directiva"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8430684-7347-4b3a-9522-5c0bc701a411"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element name="TaxCatchAll" ma:index="14" nillable="true" ma:displayName="Columna global de taxonomía" ma:hidden="true" ma:list="{2038c4a7-2446-4738-8eee-bef8c0f9e58b}" ma:internalName="TaxCatchAll" ma:showField="CatchAllData" ma:web="38430684-7347-4b3a-9522-5c0bc701a41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ece4fcf-f754-4de9-a488-268b6af6e17d" elementFormDefault="qualified">
    <xsd:import namespace="http://schemas.microsoft.com/office/2006/documentManagement/types"/>
    <xsd:import namespace="http://schemas.microsoft.com/office/infopath/2007/PartnerControls"/>
    <xsd:element name="Codigo" ma:index="11" ma:displayName="Codigo" ma:indexed="true" ma:internalName="Codigo">
      <xsd:simpleType>
        <xsd:restriction base="dms:Text">
          <xsd:maxLength value="255"/>
        </xsd:restriction>
      </xsd:simpleType>
    </xsd:element>
    <xsd:element name="p7e77bc5f59646168c63045828496c3b" ma:index="13" nillable="true" ma:taxonomy="true" ma:internalName="p7e77bc5f59646168c63045828496c3b" ma:taxonomyFieldName="Clasificaci_x00f3_n_x0020_del_x0020_Documento" ma:displayName="Clasificación del Documento" ma:indexed="true" ma:readOnly="false" ma:default="" ma:fieldId="{97e77bc5-f596-4616-8c63-045828496c3b}" ma:sspId="05161dbd-b317-41ec-8c39-689da72ce056" ma:termSetId="a9887f59-8b1e-40b7-9ac8-dd68508be4d8" ma:anchorId="00000000-0000-0000-0000-000000000000" ma:open="false" ma:isKeyword="false">
      <xsd:complexType>
        <xsd:sequence>
          <xsd:element ref="pc:Terms" minOccurs="0" maxOccurs="1"/>
        </xsd:sequence>
      </xsd:complexType>
    </xsd:element>
    <xsd:element name="DLCPolicyLabelValue" ma:index="16" nillable="true" ma:displayName="Etiqueta" ma:description="Almacena el valor actual de la etiqueta." ma:internalName="DLCPolicyLabelValue" ma:readOnly="true">
      <xsd:simpleType>
        <xsd:restriction base="dms:Note">
          <xsd:maxLength value="255"/>
        </xsd:restriction>
      </xsd:simpleType>
    </xsd:element>
    <xsd:element name="DLCPolicyLabelClientValue" ma:index="17" nillable="true" ma:displayName="Valor de etiqueta de cliente" ma:description="Almacena el último valor de etiqueta calculado en el cliente." ma:hidden="true" ma:internalName="DLCPolicyLabelClientValue" ma:readOnly="false">
      <xsd:simpleType>
        <xsd:restriction base="dms:Note"/>
      </xsd:simpleType>
    </xsd:element>
    <xsd:element name="DLCPolicyLabelLock" ma:index="18" nillable="true" ma:displayName="Etiqueta bloqueada" ma:description="Indica si la etiqueta debería actualizarse cuando se modifican las propiedades del elemento." ma:hidden="true" ma:internalName="DLCPolicyLabelLock" ma:readOnly="false">
      <xsd:simpleType>
        <xsd:restriction base="dms:Text"/>
      </xsd:simpleType>
    </xsd:element>
    <xsd:element name="Jefe_x0020_y_x002f_o_x0020_aprobador" ma:index="19" nillable="true" ma:displayName="Jefe y/o aprobador" ma:list="UserInfo" ma:SharePointGroup="0" ma:internalName="Jefe_x0020_y_x002f_o_x0020_aprobad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digo_x0020_de_x0020_solicitud" ma:index="21" nillable="true" ma:displayName="Codigo de solicitud" ma:indexed="true" ma:list="{edd97903-a895-47f5-9482-c92c1cbd9e37}" ma:internalName="Codigo_x0020_de_x0020_solicitud" ma:readOnly="false" ma:showField="ID">
      <xsd:simpleType>
        <xsd:restriction base="dms:Lookup"/>
      </xsd:simpleType>
    </xsd:element>
    <xsd:element name="Proceso_x0020_al_x0020_que_x0020_pertenece" ma:index="22" nillable="true" ma:displayName="Proceso" ma:list="{b83df576-e474-4ea1-afb5-16204e44f6cc}" ma:internalName="Proceso_x0020_al_x0020_que_x0020_pertenece" ma:readOnly="false" ma:showField="Nombre_x0020_de_x0020_Proceso">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7e77bc5f59646168c63045828496c3b xmlns="8ece4fcf-f754-4de9-a488-268b6af6e17d">
      <Terms xmlns="http://schemas.microsoft.com/office/infopath/2007/PartnerControls">
        <TermInfo xmlns="http://schemas.microsoft.com/office/infopath/2007/PartnerControls">
          <TermName xmlns="http://schemas.microsoft.com/office/infopath/2007/PartnerControls">Formato</TermName>
          <TermId xmlns="http://schemas.microsoft.com/office/infopath/2007/PartnerControls">03820dd5-a5a2-47b0-84fd-fce8bb8024ba</TermId>
        </TermInfo>
      </Terms>
    </p7e77bc5f59646168c63045828496c3b>
    <Proceso_x0020_al_x0020_que_x0020_pertenece xmlns="8ece4fcf-f754-4de9-a488-268b6af6e17d">5</Proceso_x0020_al_x0020_que_x0020_pertenece>
    <Codigo xmlns="8ece4fcf-f754-4de9-a488-268b6af6e17d">GV-FO-08</Codigo>
    <DLCPolicyLabelClientValue xmlns="8ece4fcf-f754-4de9-a488-268b6af6e17d">VERSION: {_UIVersionString}</DLCPolicyLabelClientValue>
    <DLCPolicyLabelLock xmlns="8ece4fcf-f754-4de9-a488-268b6af6e17d" xsi:nil="true"/>
    <Jefe_x0020_y_x002f_o_x0020_aprobador xmlns="8ece4fcf-f754-4de9-a488-268b6af6e17d">
      <UserInfo>
        <DisplayName>Juan Manuel Ortiz</DisplayName>
        <AccountId>76</AccountId>
        <AccountType/>
      </UserInfo>
    </Jefe_x0020_y_x002f_o_x0020_aprobador>
    <Codigo_x0020_de_x0020_solicitud xmlns="8ece4fcf-f754-4de9-a488-268b6af6e17d" xsi:nil="true"/>
    <TaxCatchAll xmlns="38430684-7347-4b3a-9522-5c0bc701a411">
      <Value>53</Value>
    </TaxCatchAll>
    <DLCPolicyLabelValue xmlns="8ece4fcf-f754-4de9-a488-268b6af6e17d">VERSION: 3.0</DLCPolicyLabelValue>
    <_dlc_DocId xmlns="38430684-7347-4b3a-9522-5c0bc701a411">QANN53TJXQRU-55-279</_dlc_DocId>
    <_dlc_DocIdUrl xmlns="38430684-7347-4b3a-9522-5c0bc701a411">
      <Url>http://servidor2sp/sitios/Integra_Mayales/Calidad/SIG/_layouts/DocIdRedir.aspx?ID=QANN53TJXQRU-55-279</Url>
      <Description>QANN53TJXQRU-55-279</Description>
    </_dlc_DocIdUrl>
  </documentManagement>
</p:properties>
</file>

<file path=customXml/item5.xml><?xml version="1.0" encoding="utf-8"?>
<?mso-contentType ?>
<p:Policy xmlns:p="office.server.policy" id="" local="true">
  <p:Name>Documento</p:Name>
  <p:Description/>
  <p:Statement/>
  <p:PolicyItems>
    <p:PolicyItem featureId="Microsoft.Office.RecordsManagement.PolicyFeatures.PolicyLabel" staticId="0x010100C4ED2DB062B3EB4A9392F2F6EA9769FB|213155079" UniqueId="9126e6e0-1d11-4379-9a8b-058c107cfc44">
      <p:Name>Etiquetas</p:Name>
      <p:Description>Genera etiquetas que se pueden insertar en documentos de Microsoft Office para asegurarse de que las propiedades del documento u otra información importante se incluya cuando se impriman los documentos. También se pueden utilizar etiquetas para buscar documentos.</p:Description>
      <p:CustomData>
        <label>
          <properties>
            <width>1.96850393700787</width>
            <height>0.393700787401575</height>
          </properties>
          <segment type="literal">VERSION: </segment>
          <segment type="metadata">_UIVersionString</segment>
        </label>
      </p:CustomData>
    </p:PolicyItem>
  </p:PolicyItems>
</p:Policy>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DF21B61-98DE-4778-8FB2-70C405483066}">
  <ds:schemaRefs>
    <ds:schemaRef ds:uri="http://schemas.microsoft.com/office/2006/metadata/longProperties"/>
  </ds:schemaRefs>
</ds:datastoreItem>
</file>

<file path=customXml/itemProps2.xml><?xml version="1.0" encoding="utf-8"?>
<ds:datastoreItem xmlns:ds="http://schemas.openxmlformats.org/officeDocument/2006/customXml" ds:itemID="{637B3A3D-E0E7-4F4C-88F0-E20604A0CE0B}">
  <ds:schemaRefs>
    <ds:schemaRef ds:uri="http://schemas.microsoft.com/sharepoint/v3/contenttype/forms"/>
  </ds:schemaRefs>
</ds:datastoreItem>
</file>

<file path=customXml/itemProps3.xml><?xml version="1.0" encoding="utf-8"?>
<ds:datastoreItem xmlns:ds="http://schemas.openxmlformats.org/officeDocument/2006/customXml" ds:itemID="{20532103-2106-4096-A525-98E4D35FC5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8430684-7347-4b3a-9522-5c0bc701a411"/>
    <ds:schemaRef ds:uri="8ece4fcf-f754-4de9-a488-268b6af6e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929543-0736-47E9-B920-3E48D7D2F844}">
  <ds:schemaRefs>
    <ds:schemaRef ds:uri="http://schemas.microsoft.com/office/2006/metadata/properties"/>
    <ds:schemaRef ds:uri="http://schemas.microsoft.com/office/2006/documentManagement/types"/>
    <ds:schemaRef ds:uri="http://schemas.microsoft.com/office/infopath/2007/PartnerControls"/>
    <ds:schemaRef ds:uri="http://purl.org/dc/terms/"/>
    <ds:schemaRef ds:uri="8ece4fcf-f754-4de9-a488-268b6af6e17d"/>
    <ds:schemaRef ds:uri="http://purl.org/dc/dcmitype/"/>
    <ds:schemaRef ds:uri="http://schemas.microsoft.com/sharepoint/v3"/>
    <ds:schemaRef ds:uri="http://purl.org/dc/elements/1.1/"/>
    <ds:schemaRef ds:uri="http://schemas.openxmlformats.org/package/2006/metadata/core-properties"/>
    <ds:schemaRef ds:uri="38430684-7347-4b3a-9522-5c0bc701a411"/>
    <ds:schemaRef ds:uri="http://www.w3.org/XML/1998/namespace"/>
  </ds:schemaRefs>
</ds:datastoreItem>
</file>

<file path=customXml/itemProps5.xml><?xml version="1.0" encoding="utf-8"?>
<ds:datastoreItem xmlns:ds="http://schemas.openxmlformats.org/officeDocument/2006/customXml" ds:itemID="{4EE778AE-BFE1-40BF-9A71-7DE0B9A61460}">
  <ds:schemaRefs>
    <ds:schemaRef ds:uri="office.server.policy"/>
  </ds:schemaRefs>
</ds:datastoreItem>
</file>

<file path=customXml/itemProps6.xml><?xml version="1.0" encoding="utf-8"?>
<ds:datastoreItem xmlns:ds="http://schemas.openxmlformats.org/officeDocument/2006/customXml" ds:itemID="{19C1D197-27F0-4987-B4E2-B8D17A66039B}">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1041</Words>
  <Characters>5936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ACTA DE ENTREGA</vt:lpstr>
    </vt:vector>
  </TitlesOfParts>
  <Company>LTDA</Company>
  <LinksUpToDate>false</LinksUpToDate>
  <CharactersWithSpaces>6964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ENTREGA</dc:title>
  <dc:creator>VIVABIEN</dc:creator>
  <cp:lastModifiedBy>Jorge Vidal Orozco</cp:lastModifiedBy>
  <cp:revision>17</cp:revision>
  <cp:lastPrinted>2016-11-12T17:38:00Z</cp:lastPrinted>
  <dcterms:created xsi:type="dcterms:W3CDTF">2015-11-25T15:45:00Z</dcterms:created>
  <dcterms:modified xsi:type="dcterms:W3CDTF">2016-11-12T17:38:00Z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QANN53TJXQRU-55-190</vt:lpwstr>
  </property>
  <property fmtid="{D5CDD505-2E9C-101B-9397-08002B2CF9AE}" pid="3" name="_dlc_DocIdItemGuid">
    <vt:lpwstr>0a313ae7-6174-4bb1-b5e7-963083eeca49</vt:lpwstr>
  </property>
  <property fmtid="{D5CDD505-2E9C-101B-9397-08002B2CF9AE}" pid="4" name="_dlc_DocIdUrl">
    <vt:lpwstr>http://servidor2sp/sitios/Integra_Mayales/Calidad/SIG/_layouts/DocIdRedir.aspx?ID=QANN53TJXQRU-55-190, QANN53TJXQRU-55-190</vt:lpwstr>
  </property>
  <property fmtid="{D5CDD505-2E9C-101B-9397-08002B2CF9AE}" pid="5" name="DLCPolicyLabelValue">
    <vt:lpwstr>VERSION: 0.2</vt:lpwstr>
  </property>
  <property fmtid="{D5CDD505-2E9C-101B-9397-08002B2CF9AE}" pid="6" name="Clasificación del Documento">
    <vt:lpwstr>53;#Formato|03820dd5-a5a2-47b0-84fd-fce8bb8024ba</vt:lpwstr>
  </property>
  <property fmtid="{D5CDD505-2E9C-101B-9397-08002B2CF9AE}" pid="7" name="display_urn:schemas-microsoft-com:office:office#Jefe_x0020_y_x002f_o_x0020_aprobador">
    <vt:lpwstr>Juan Manuel Ortiz</vt:lpwstr>
  </property>
  <property fmtid="{D5CDD505-2E9C-101B-9397-08002B2CF9AE}" pid="8" name="WorkflowCreationPath">
    <vt:lpwstr>83ef7d33-d98e-44a6-ac4b-86cb0963aedc,6;83ef7d33-d98e-44a6-ac4b-86cb0963aedc,8;83ef7d33-d98e-44a6-ac4b-86cb0963aedc,4;83ef7d33-d98e-44a6-ac4b-86cb0963aedc,7;83ef7d33-d98e-44a6-ac4b-86cb0963aedc,16;</vt:lpwstr>
  </property>
  <property fmtid="{D5CDD505-2E9C-101B-9397-08002B2CF9AE}" pid="9" name="ContentTypeId">
    <vt:lpwstr>0x010100C4ED2DB062B3EB4A9392F2F6EA9769FB</vt:lpwstr>
  </property>
</Properties>
</file>