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joão-rua"/>
    <w:p>
      <w:pPr>
        <w:pStyle w:val="Heading1"/>
      </w:pPr>
      <w:r>
        <w:t xml:space="preserve">João Rua</w:t>
      </w:r>
    </w:p>
    <w:p>
      <w:pPr>
        <w:pStyle w:val="FirstParagraph"/>
      </w:pPr>
      <w:r>
        <w:t xml:space="preserve">Telefone: 935080876</w:t>
      </w:r>
    </w:p>
    <w:p>
      <w:pPr>
        <w:pStyle w:val="BodyText"/>
      </w:pPr>
      <w:r>
        <w:t xml:space="preserve">E-mail: jviegasrua10@gmail.com</w:t>
      </w:r>
    </w:p>
    <w:p>
      <w:pPr>
        <w:pStyle w:val="BodyText"/>
      </w:pPr>
      <w:r>
        <w:t xml:space="preserve">Data de Nascimento: 11/08/2004</w:t>
      </w:r>
    </w:p>
    <w:p>
      <w:pPr>
        <w:pStyle w:val="BodyText"/>
      </w:pPr>
      <w:r>
        <w:t xml:space="preserve">Localização: Rua Manuel Marques, Lisboa</w:t>
      </w:r>
    </w:p>
    <w:p>
      <w:r>
        <w:pict>
          <v:rect style="width:0;height:1.5pt" o:hralign="center" o:hrstd="t" o:hr="t"/>
        </w:pict>
      </w:r>
    </w:p>
    <w:bookmarkStart w:id="22" w:name="formação-académica"/>
    <w:p>
      <w:pPr>
        <w:pStyle w:val="Heading2"/>
      </w:pPr>
      <w:r>
        <w:t xml:space="preserve">Formação Académica</w:t>
      </w:r>
    </w:p>
    <w:bookmarkStart w:id="20" w:name="X9aef4e786cfdc10d820d84e5333924cd321c14c"/>
    <w:p>
      <w:pPr>
        <w:pStyle w:val="Heading3"/>
      </w:pPr>
      <w:r>
        <w:t xml:space="preserve">Licenciatura em Direito — Faculdade de Direito da Universidade de Lisboa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2022 – 2026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bookmarkEnd w:id="20"/>
    <w:bookmarkStart w:id="21" w:name="X69c4be17974ad9db2c506c841afaf59a9a69ca6"/>
    <w:p>
      <w:pPr>
        <w:pStyle w:val="Heading3"/>
      </w:pPr>
      <w:r>
        <w:t xml:space="preserve">Ensino Básico e Secundário — St. Peter’s International School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Concluído em 2022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experiência-profissional"/>
    <w:p>
      <w:pPr>
        <w:pStyle w:val="Heading2"/>
      </w:pPr>
      <w:r>
        <w:t xml:space="preserve">Experiência Profissional</w:t>
      </w:r>
    </w:p>
    <w:bookmarkStart w:id="23" w:name="estagiário-de-verão-garrigues"/>
    <w:p>
      <w:pPr>
        <w:pStyle w:val="Heading3"/>
      </w:pPr>
      <w:r>
        <w:t xml:space="preserve">Estagiário de Verão — Garrigues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07/2025 – 08/2025</w:t>
      </w:r>
      <w:r>
        <w:br/>
      </w:r>
      <w:r>
        <w:t xml:space="preserve">- Atuação no Departamento de Imobiliário.</w:t>
      </w:r>
    </w:p>
    <w:bookmarkEnd w:id="23"/>
    <w:bookmarkStart w:id="24" w:name="X75187dd41a7c5c22decafb61c9201f8b4bd704d"/>
    <w:p>
      <w:pPr>
        <w:pStyle w:val="Heading3"/>
      </w:pPr>
      <w:r>
        <w:t xml:space="preserve">Estagiário de Verão — Cartório Notarial Sofia Henriques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2025</w:t>
      </w:r>
      <w:r>
        <w:br/>
      </w:r>
      <w:r>
        <w:t xml:space="preserve">- Experiência prática em funções notariais e Direito da Família e das Sucessões.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1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1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1"/>
        </w:numPr>
        <w:pStyle w:val="Compact"/>
      </w:pPr>
      <w:r>
        <w:t xml:space="preserve">Curso Intensivo de Arrendamento Urbano e Despejo</w:t>
      </w:r>
    </w:p>
    <w:p>
      <w:r>
        <w:pict>
          <v:rect style="width:0;height:1.5pt" o:hralign="center" o:hrstd="t" o:hr="t"/>
        </w:pict>
      </w:r>
    </w:p>
    <w:bookmarkEnd w:id="26"/>
    <w:bookmarkStart w:id="27" w:name="competências-jurídicas"/>
    <w:p>
      <w:pPr>
        <w:pStyle w:val="Heading2"/>
      </w:pPr>
      <w:r>
        <w:t xml:space="preserve">Competências Jurídicas</w:t>
      </w:r>
    </w:p>
    <w:p>
      <w:pPr>
        <w:numPr>
          <w:ilvl w:val="0"/>
          <w:numId w:val="1002"/>
        </w:numPr>
        <w:pStyle w:val="Compact"/>
      </w:pPr>
      <w:r>
        <w:t xml:space="preserve">Direitos Reais</w:t>
      </w:r>
    </w:p>
    <w:p>
      <w:pPr>
        <w:numPr>
          <w:ilvl w:val="0"/>
          <w:numId w:val="1002"/>
        </w:numPr>
        <w:pStyle w:val="Compact"/>
      </w:pPr>
      <w:r>
        <w:t xml:space="preserve">Arrendamento Urbano</w:t>
      </w:r>
    </w:p>
    <w:p>
      <w:pPr>
        <w:numPr>
          <w:ilvl w:val="0"/>
          <w:numId w:val="1002"/>
        </w:numPr>
        <w:pStyle w:val="Compact"/>
      </w:pPr>
      <w:r>
        <w:t xml:space="preserve">Urbanismo</w:t>
      </w:r>
    </w:p>
    <w:p>
      <w:pPr>
        <w:numPr>
          <w:ilvl w:val="0"/>
          <w:numId w:val="1002"/>
        </w:numPr>
        <w:pStyle w:val="Compact"/>
      </w:pPr>
      <w:r>
        <w:t xml:space="preserve">Direito Administrativo</w:t>
      </w:r>
    </w:p>
    <w:p>
      <w:pPr>
        <w:numPr>
          <w:ilvl w:val="0"/>
          <w:numId w:val="1002"/>
        </w:numPr>
        <w:pStyle w:val="Compact"/>
      </w:pPr>
      <w:r>
        <w:t xml:space="preserve">Contratação Pública</w:t>
      </w:r>
    </w:p>
    <w:p>
      <w:pPr>
        <w:numPr>
          <w:ilvl w:val="0"/>
          <w:numId w:val="1002"/>
        </w:numPr>
        <w:pStyle w:val="Compact"/>
      </w:pPr>
      <w:r>
        <w:t xml:space="preserve">Direito das Sucessões</w:t>
      </w:r>
    </w:p>
    <w:p>
      <w:pPr>
        <w:numPr>
          <w:ilvl w:val="0"/>
          <w:numId w:val="1002"/>
        </w:numPr>
        <w:pStyle w:val="Compact"/>
      </w:pPr>
      <w:r>
        <w:t xml:space="preserve">Direito Laboral</w:t>
      </w:r>
    </w:p>
    <w:p>
      <w:r>
        <w:pict>
          <v:rect style="width:0;height:1.5pt" o:hralign="center" o:hrstd="t" o:hr="t"/>
        </w:pict>
      </w:r>
    </w:p>
    <w:bookmarkEnd w:id="27"/>
    <w:bookmarkStart w:id="28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3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3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3"/>
        </w:numPr>
        <w:pStyle w:val="Compact"/>
      </w:pPr>
      <w:r>
        <w:t xml:space="preserve">Moot Court de Direito Internacional Público e IA</w:t>
      </w:r>
    </w:p>
    <w:p>
      <w:r>
        <w:pict>
          <v:rect style="width:0;height:1.5pt" o:hralign="center" o:hrstd="t" o:hr="t"/>
        </w:pict>
      </w:r>
    </w:p>
    <w:bookmarkEnd w:id="28"/>
    <w:bookmarkStart w:id="29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Inglês:</w:t>
      </w:r>
      <w:r>
        <w:t xml:space="preserve"> </w:t>
      </w:r>
      <w:r>
        <w:t xml:space="preserve">C2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Espanhol:</w:t>
      </w:r>
      <w:r>
        <w:t xml:space="preserve"> </w:t>
      </w:r>
      <w:r>
        <w:t xml:space="preserve">B2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Italiano:</w:t>
      </w:r>
      <w:r>
        <w:t xml:space="preserve"> </w:t>
      </w:r>
      <w:r>
        <w:t xml:space="preserve">B1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Alemão:</w:t>
      </w:r>
      <w:r>
        <w:t xml:space="preserve"> </w:t>
      </w:r>
      <w:r>
        <w:t xml:space="preserve">A2</w:t>
      </w:r>
    </w:p>
    <w:p>
      <w:r>
        <w:pict>
          <v:rect style="width:0;height:1.5pt" o:hralign="center" o:hrstd="t" o:hr="t"/>
        </w:pict>
      </w:r>
    </w:p>
    <w:bookmarkEnd w:id="29"/>
    <w:bookmarkStart w:id="30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Ténis:</w:t>
      </w:r>
      <w:r>
        <w:t xml:space="preserve"> </w:t>
      </w:r>
      <w:r>
        <w:t xml:space="preserve">Experiência de alta competição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Futebol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Ginásio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Fotografia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Viajar:</w:t>
      </w:r>
      <w:r>
        <w:t xml:space="preserve"> </w:t>
      </w:r>
      <w:r>
        <w:t xml:space="preserve">24 países visitados</w:t>
      </w:r>
    </w:p>
    <w:p>
      <w:r>
        <w:pict>
          <v:rect style="width:0;height:1.5pt" o:hralign="center" o:hrstd="t" o:hr="t"/>
        </w:pict>
      </w:r>
    </w:p>
    <w:bookmarkEnd w:id="30"/>
    <w:bookmarkStart w:id="31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Mestrado em Direito e Ciência Jurídica Laboral:</w:t>
      </w:r>
      <w:r>
        <w:t xml:space="preserve"> </w:t>
      </w:r>
      <w:r>
        <w:t xml:space="preserve">a iniciar em setembro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Desenvolvimento Linguístico:</w:t>
      </w:r>
      <w:r>
        <w:t xml:space="preserve"> </w:t>
      </w:r>
      <w:r>
        <w:t xml:space="preserve">Desenvolver competências linguísticas em Espanhol e Alemão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Imobiliário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Urbanismo e Ordenamento do Território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Desporto</w:t>
      </w:r>
    </w:p>
    <w:bookmarkEnd w:id="31"/>
    <w:bookmarkEnd w:id="32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2026-08-15T20:03:50Z</dcterms:created>
  <dcterms:modified xsi:type="dcterms:W3CDTF">2026-08-15T20:03:50Z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</Properties>
</file>