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Microservices with Spring Boot</w:t>
      </w:r>
    </w:p>
    <w:p>
      <w:pPr>
        <w:spacing w:after="120" w:before="0"/>
        <w:jc w:val="center"/>
      </w:pPr>
      <w:r>
        <w:rPr>
          <w:rFonts w:ascii="Arial" w:cs="Arial" w:eastAsia="Arial" w:hAnsi="Arial"/>
          <w:color w:val="555555"/>
          <w:sz w:val="28"/>
          <w:szCs w:val="28"/>
        </w:rPr>
        <w:t xml:space="preserve">Complete Notes — Concepts · Examples · Interview Questions</w:t>
      </w:r>
    </w:p>
    <w:p>
      <w:pPr>
        <w:spacing w:after="1440" w:before="80"/>
        <w:jc w:val="center"/>
      </w:pPr>
      <w:r>
        <w:rPr>
          <w:rFonts w:ascii="Arial" w:cs="Arial" w:eastAsia="Arial" w:hAnsi="Arial"/>
          <w:i/>
          <w:iCs/>
          <w:color w:val="888888"/>
          <w:sz w:val="24"/>
          <w:szCs w:val="24"/>
        </w:rPr>
        <w:t xml:space="preserve">From Fundamentals to Production-Grade Architecture</w:t>
      </w:r>
    </w:p>
    <w:p>
      <w:r>
        <w:br w:type="page"/>
      </w:r>
    </w:p>
    <w:p>
      <w:pPr>
        <w:pStyle w:val="Heading1"/>
        <w:spacing w:after="120" w:before="360"/>
      </w:pPr>
      <w:r>
        <w:rPr>
          <w:rFonts w:ascii="Arial" w:cs="Arial" w:eastAsia="Arial" w:hAnsi="Arial"/>
          <w:b/>
          <w:bCs/>
          <w:color w:val="1F3864"/>
          <w:sz w:val="36"/>
          <w:szCs w:val="36"/>
        </w:rPr>
        <w:t xml:space="preserve">Chapter 1: Introduction to Microservices</w:t>
      </w:r>
    </w:p>
    <w:p>
      <w:pPr>
        <w:pStyle w:val="Heading2"/>
        <w:spacing w:after="100" w:before="280"/>
      </w:pPr>
      <w:r>
        <w:rPr>
          <w:rFonts w:ascii="Arial" w:cs="Arial" w:eastAsia="Arial" w:hAnsi="Arial"/>
          <w:b/>
          <w:bCs/>
          <w:color w:val="2E75B6"/>
          <w:sz w:val="28"/>
          <w:szCs w:val="28"/>
        </w:rPr>
        <w:t xml:space="preserve">1.1 What Are Microservices?</w:t>
      </w:r>
    </w:p>
    <w:p>
      <w:pPr>
        <w:spacing w:after="80" w:before="60"/>
      </w:pPr>
      <w:r>
        <w:rPr>
          <w:rFonts w:ascii="Arial" w:cs="Arial" w:eastAsia="Arial" w:hAnsi="Arial"/>
          <w:sz w:val="22"/>
          <w:szCs w:val="22"/>
        </w:rPr>
        <w:t xml:space="preserve">Microservices architecture is an approach to building applications as a collection of small, independently deployable services, each responsible for a specific business capability. Each service runs in its own process, communicates over well-defined APIs (usually HTTP/REST or messaging queues), and can be deployed, scaled, and updated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Real-World Analogy: </w:t>
            </w:r>
            <w:r>
              <w:rPr>
                <w:rFonts w:ascii="Arial" w:cs="Arial" w:eastAsia="Arial" w:hAnsi="Arial"/>
                <w:sz w:val="20"/>
                <w:szCs w:val="20"/>
              </w:rPr>
              <w:t xml:space="preserve">Think of Amazon. The product catalog, payment gateway, shipping tracker, and user reviews are all separate services. When you update your address, only the User Service redeploys — the rest of the platform keeps running. This is microservices in practice.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1.2 Monolith vs Microservices</w:t>
      </w:r>
    </w:p>
    <w:p>
      <w:pPr>
        <w:spacing w:after="80" w:before="60"/>
      </w:pPr>
      <w:r>
        <w:rPr>
          <w:rFonts w:ascii="Arial" w:cs="Arial" w:eastAsia="Arial" w:hAnsi="Arial"/>
          <w:sz w:val="22"/>
          <w:szCs w:val="22"/>
        </w:rPr>
        <w:t xml:space="preserve">In a monolithic application, all business logic is tightly coupled in one deployable unit. While simple to start with, it becomes a bottleneck as the team and product grow.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Monolith vs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Monolith: entire app redeployed. Microservices: only changed service.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Monolith: scale entire app. Microservices: scale specific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Monolith: single tech stack. Microservices: polyglot (each can use different tech).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Fault Isolation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Monolith: one bug can crash all. Microservices: failures are isolated.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Monolith: suited for small teams. Microservices: suits multiple independent teams.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Monolith: simpler locally. Microservices: operationally complex, but scalable.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1.3 When to Use Microservices (Company Perspective)</w:t>
      </w:r>
    </w:p>
    <w:p>
      <w:pPr>
        <w:spacing w:after="80" w:before="60"/>
      </w:pPr>
      <w:r>
        <w:rPr>
          <w:rFonts w:ascii="Arial" w:cs="Arial" w:eastAsia="Arial" w:hAnsi="Arial"/>
          <w:sz w:val="22"/>
          <w:szCs w:val="22"/>
        </w:rPr>
        <w:t xml:space="preserve">Companies adopt microservices when they face challenges like:</w:t>
      </w:r>
    </w:p>
    <w:p>
      <w:pPr>
        <w:pStyle w:val="ListParagraph"/>
        <w:numPr>
          <w:ilvl w:val="0"/>
          <w:numId w:val="2"/>
        </w:numPr>
        <w:spacing w:after="40" w:before="40"/>
      </w:pPr>
      <w:r>
        <w:rPr>
          <w:rFonts w:ascii="Arial" w:cs="Arial" w:eastAsia="Arial" w:hAnsi="Arial"/>
          <w:sz w:val="22"/>
          <w:szCs w:val="22"/>
        </w:rPr>
        <w:t xml:space="preserve">Release bottlenecks — teams stepping on each other's code</w:t>
      </w:r>
    </w:p>
    <w:p>
      <w:pPr>
        <w:pStyle w:val="ListParagraph"/>
        <w:numPr>
          <w:ilvl w:val="0"/>
          <w:numId w:val="2"/>
        </w:numPr>
        <w:spacing w:after="40" w:before="40"/>
      </w:pPr>
      <w:r>
        <w:rPr>
          <w:rFonts w:ascii="Arial" w:cs="Arial" w:eastAsia="Arial" w:hAnsi="Arial"/>
          <w:sz w:val="22"/>
          <w:szCs w:val="22"/>
        </w:rPr>
        <w:t xml:space="preserve">Scaling needs — only one part of the app is under heavy load</w:t>
      </w:r>
    </w:p>
    <w:p>
      <w:pPr>
        <w:pStyle w:val="ListParagraph"/>
        <w:numPr>
          <w:ilvl w:val="0"/>
          <w:numId w:val="2"/>
        </w:numPr>
        <w:spacing w:after="40" w:before="40"/>
      </w:pPr>
      <w:r>
        <w:rPr>
          <w:rFonts w:ascii="Arial" w:cs="Arial" w:eastAsia="Arial" w:hAnsi="Arial"/>
          <w:sz w:val="22"/>
          <w:szCs w:val="22"/>
        </w:rPr>
        <w:t xml:space="preserve">Technology diversity — needing ML (Python) alongside Java backends</w:t>
      </w:r>
    </w:p>
    <w:p>
      <w:pPr>
        <w:pStyle w:val="ListParagraph"/>
        <w:numPr>
          <w:ilvl w:val="0"/>
          <w:numId w:val="2"/>
        </w:numPr>
        <w:spacing w:after="40" w:before="40"/>
      </w:pPr>
      <w:r>
        <w:rPr>
          <w:rFonts w:ascii="Arial" w:cs="Arial" w:eastAsia="Arial" w:hAnsi="Arial"/>
          <w:sz w:val="22"/>
          <w:szCs w:val="22"/>
        </w:rPr>
        <w:t xml:space="preserve">Team autonomy — separate business domains owned by separate teams (Conway's Law)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Conway's Law: </w:t>
            </w:r>
            <w:r>
              <w:rPr>
                <w:rFonts w:ascii="Arial" w:cs="Arial" w:eastAsia="Arial" w:hAnsi="Arial"/>
                <w:sz w:val="20"/>
                <w:szCs w:val="20"/>
              </w:rPr>
              <w:t xml:space="preserve">Organizations design systems that mirror their communication structure. Microservices align perfectly with teams organized around business domains (Order Team, Payment Team, etc.).</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1.4 Interview Questions — Introduction</w:t>
      </w:r>
    </w:p>
    <w:p>
      <w:pPr>
        <w:spacing w:after="60" w:before="120"/>
      </w:pPr>
      <w:r>
        <w:rPr>
          <w:rFonts w:ascii="Arial" w:cs="Arial" w:eastAsia="Arial" w:hAnsi="Arial"/>
          <w:b/>
          <w:bCs/>
          <w:color w:val="8B0000"/>
          <w:sz w:val="22"/>
          <w:szCs w:val="22"/>
        </w:rPr>
        <w:t xml:space="preserve">Q: What is the difference between monolithic and microservices architecture?</w:t>
      </w:r>
    </w:p>
    <w:p>
      <w:pPr>
        <w:spacing w:after="100" w:before="0"/>
        <w:ind w:left="360"/>
      </w:pPr>
      <w:r>
        <w:rPr>
          <w:rFonts w:ascii="Arial" w:cs="Arial" w:eastAsia="Arial" w:hAnsi="Arial"/>
          <w:sz w:val="22"/>
          <w:szCs w:val="22"/>
        </w:rPr>
        <w:t xml:space="preserve">A: A monolith packages all functionality into a single deployable unit. Microservices split functionality into independent, loosely coupled services each deployable on its own. Microservices offer better scalability and resilience but add distributed system complexity.</w:t>
      </w:r>
    </w:p>
    <w:p>
      <w:pPr>
        <w:spacing w:after="60" w:before="120"/>
      </w:pPr>
      <w:r>
        <w:rPr>
          <w:rFonts w:ascii="Arial" w:cs="Arial" w:eastAsia="Arial" w:hAnsi="Arial"/>
          <w:b/>
          <w:bCs/>
          <w:color w:val="8B0000"/>
          <w:sz w:val="22"/>
          <w:szCs w:val="22"/>
        </w:rPr>
        <w:t xml:space="preserve">Q: What are the key principles of microservices?</w:t>
      </w:r>
    </w:p>
    <w:p>
      <w:pPr>
        <w:spacing w:after="100" w:before="0"/>
        <w:ind w:left="360"/>
      </w:pPr>
      <w:r>
        <w:rPr>
          <w:rFonts w:ascii="Arial" w:cs="Arial" w:eastAsia="Arial" w:hAnsi="Arial"/>
          <w:sz w:val="22"/>
          <w:szCs w:val="22"/>
        </w:rPr>
        <w:t xml:space="preserve">A: Single Responsibility (each service does one thing), Loose Coupling, High Cohesion, Independent Deployability, Decentralized Data, and Failure Isolation.</w:t>
      </w:r>
    </w:p>
    <w:p>
      <w:pPr>
        <w:spacing w:after="60" w:before="120"/>
      </w:pPr>
      <w:r>
        <w:rPr>
          <w:rFonts w:ascii="Arial" w:cs="Arial" w:eastAsia="Arial" w:hAnsi="Arial"/>
          <w:b/>
          <w:bCs/>
          <w:color w:val="8B0000"/>
          <w:sz w:val="22"/>
          <w:szCs w:val="22"/>
        </w:rPr>
        <w:t xml:space="preserve">Q: When would you NOT use microservices?</w:t>
      </w:r>
    </w:p>
    <w:p>
      <w:pPr>
        <w:spacing w:after="100" w:before="0"/>
        <w:ind w:left="360"/>
      </w:pPr>
      <w:r>
        <w:rPr>
          <w:rFonts w:ascii="Arial" w:cs="Arial" w:eastAsia="Arial" w:hAnsi="Arial"/>
          <w:sz w:val="22"/>
          <w:szCs w:val="22"/>
        </w:rPr>
        <w:t xml:space="preserve">A: For small teams, early-stage products, or when the domain is not well understood. Microservices add operational overhead (service discovery, distributed tracing, network latency) that may not be justified at small scale.</w:t>
      </w:r>
    </w:p>
    <w:p>
      <w:r>
        <w:br w:type="page"/>
      </w:r>
    </w:p>
    <w:p>
      <w:pPr>
        <w:pStyle w:val="Heading1"/>
        <w:spacing w:after="120" w:before="360"/>
      </w:pPr>
      <w:r>
        <w:rPr>
          <w:rFonts w:ascii="Arial" w:cs="Arial" w:eastAsia="Arial" w:hAnsi="Arial"/>
          <w:b/>
          <w:bCs/>
          <w:color w:val="1F3864"/>
          <w:sz w:val="36"/>
          <w:szCs w:val="36"/>
        </w:rPr>
        <w:t xml:space="preserve">Chapter 2: Spring Boot for Microservices</w:t>
      </w:r>
    </w:p>
    <w:p>
      <w:pPr>
        <w:pStyle w:val="Heading2"/>
        <w:spacing w:after="100" w:before="280"/>
      </w:pPr>
      <w:r>
        <w:rPr>
          <w:rFonts w:ascii="Arial" w:cs="Arial" w:eastAsia="Arial" w:hAnsi="Arial"/>
          <w:b/>
          <w:bCs/>
          <w:color w:val="2E75B6"/>
          <w:sz w:val="28"/>
          <w:szCs w:val="28"/>
        </w:rPr>
        <w:t xml:space="preserve">2.1 Why Spring Boot?</w:t>
      </w:r>
    </w:p>
    <w:p>
      <w:pPr>
        <w:spacing w:after="80" w:before="60"/>
      </w:pPr>
      <w:r>
        <w:rPr>
          <w:rFonts w:ascii="Arial" w:cs="Arial" w:eastAsia="Arial" w:hAnsi="Arial"/>
          <w:sz w:val="22"/>
          <w:szCs w:val="22"/>
        </w:rPr>
        <w:t xml:space="preserve">Spring Boot provides auto-configuration, embedded servers, and production-ready features (health checks, metrics) out of the box. It dramatically reduces boilerplate and is the industry standard for Java microservices.</w:t>
      </w:r>
    </w:p>
    <w:p>
      <w:pPr>
        <w:pStyle w:val="ListParagraph"/>
        <w:numPr>
          <w:ilvl w:val="0"/>
          <w:numId w:val="2"/>
        </w:numPr>
        <w:spacing w:after="40" w:before="40"/>
      </w:pPr>
      <w:r>
        <w:rPr>
          <w:rFonts w:ascii="Arial" w:cs="Arial" w:eastAsia="Arial" w:hAnsi="Arial"/>
          <w:sz w:val="22"/>
          <w:szCs w:val="22"/>
        </w:rPr>
        <w:t xml:space="preserve">Embedded Tomcat/Jetty — no external server required</w:t>
      </w:r>
    </w:p>
    <w:p>
      <w:pPr>
        <w:pStyle w:val="ListParagraph"/>
        <w:numPr>
          <w:ilvl w:val="0"/>
          <w:numId w:val="2"/>
        </w:numPr>
        <w:spacing w:after="40" w:before="40"/>
      </w:pPr>
      <w:r>
        <w:rPr>
          <w:rFonts w:ascii="Arial" w:cs="Arial" w:eastAsia="Arial" w:hAnsi="Arial"/>
          <w:sz w:val="22"/>
          <w:szCs w:val="22"/>
        </w:rPr>
        <w:t xml:space="preserve">Spring Initializr — project scaffolding in seconds</w:t>
      </w:r>
    </w:p>
    <w:p>
      <w:pPr>
        <w:pStyle w:val="ListParagraph"/>
        <w:numPr>
          <w:ilvl w:val="0"/>
          <w:numId w:val="2"/>
        </w:numPr>
        <w:spacing w:after="40" w:before="40"/>
      </w:pPr>
      <w:r>
        <w:rPr>
          <w:rFonts w:ascii="Arial" w:cs="Arial" w:eastAsia="Arial" w:hAnsi="Arial"/>
          <w:sz w:val="22"/>
          <w:szCs w:val="22"/>
        </w:rPr>
        <w:t xml:space="preserve">Spring Cloud — full microservices ecosystem (Service Discovery, Config, Gateway, Circuit Breaker)</w:t>
      </w:r>
    </w:p>
    <w:p>
      <w:pPr>
        <w:pStyle w:val="ListParagraph"/>
        <w:numPr>
          <w:ilvl w:val="0"/>
          <w:numId w:val="2"/>
        </w:numPr>
        <w:spacing w:after="40" w:before="40"/>
      </w:pPr>
      <w:r>
        <w:rPr>
          <w:rFonts w:ascii="Arial" w:cs="Arial" w:eastAsia="Arial" w:hAnsi="Arial"/>
          <w:sz w:val="22"/>
          <w:szCs w:val="22"/>
        </w:rPr>
        <w:t xml:space="preserve">Actuator — built-in monitoring endpoints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2.2 Creating a Microservice with Spring Boot</w:t>
      </w:r>
    </w:p>
    <w:p>
      <w:pPr>
        <w:spacing w:after="80" w:before="60"/>
      </w:pPr>
      <w:r>
        <w:rPr>
          <w:rFonts w:ascii="Arial" w:cs="Arial" w:eastAsia="Arial" w:hAnsi="Arial"/>
          <w:sz w:val="22"/>
          <w:szCs w:val="22"/>
        </w:rPr>
        <w:t xml:space="preserve">Go to https://start.spring.io and select: Maven, Java, Spring Boot 3.x. Add dependencies: Spring Web, Spring Data JPA, Lombok, Spring Boot Actuator.</w:t>
      </w:r>
    </w:p>
    <w:p>
      <w:pPr>
        <w:spacing w:after="60" w:before="60"/>
      </w:pPr>
      <w:r>
        <w:t xml:space="preserve"/>
      </w:r>
    </w:p>
    <w:p>
      <w:pPr>
        <w:spacing w:after="80" w:before="60"/>
      </w:pPr>
      <w:r>
        <w:rPr>
          <w:rFonts w:ascii="Arial" w:cs="Arial" w:eastAsia="Arial" w:hAnsi="Arial"/>
          <w:b/>
          <w:bCs/>
          <w:sz w:val="22"/>
          <w:szCs w:val="22"/>
        </w:rPr>
        <w:t xml:space="preserve">Sample pom.xml dependencies: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&lt;artifactId&gt;spring-boot-starter-web&lt;/artifactId&gt;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2.3 Structuring a Microservice (Company Standard)</w:t>
      </w:r>
    </w:p>
    <w:p>
      <w:pPr>
        <w:spacing w:after="80" w:before="60"/>
      </w:pPr>
      <w:r>
        <w:rPr>
          <w:rFonts w:ascii="Arial" w:cs="Arial" w:eastAsia="Arial" w:hAnsi="Arial"/>
          <w:sz w:val="22"/>
          <w:szCs w:val="22"/>
        </w:rPr>
        <w:t xml:space="preserve">In real companies, each microservice follows a layered package structure:</w:t>
      </w:r>
    </w:p>
    <w:p>
      <w:pPr>
        <w:shd w:fill="1E1E1E" w:val="clear"/>
        <w:spacing w:after="0" w:before="80"/>
        <w:ind w:left="360"/>
      </w:pPr>
      <w:r>
        <w:rPr>
          <w:rFonts w:ascii="Courier New" w:cs="Courier New" w:eastAsia="Courier New" w:hAnsi="Courier New"/>
          <w:color w:val="D4D4D4"/>
          <w:sz w:val="18"/>
          <w:szCs w:val="18"/>
        </w:rPr>
        <w:t xml:space="preserve">com.company.orderservice</w:t>
      </w:r>
    </w:p>
    <w:p>
      <w:pPr>
        <w:shd w:fill="1E1E1E" w:val="clear"/>
        <w:spacing w:after="0" w:before="0"/>
        <w:ind w:left="360"/>
      </w:pPr>
      <w:r>
        <w:rPr>
          <w:rFonts w:ascii="Courier New" w:cs="Courier New" w:eastAsia="Courier New" w:hAnsi="Courier New"/>
          <w:color w:val="D4D4D4"/>
          <w:sz w:val="18"/>
          <w:szCs w:val="18"/>
        </w:rPr>
        <w:t xml:space="preserve">├── controller/     ← REST API layer (HTTP endpoints)</w:t>
      </w:r>
    </w:p>
    <w:p>
      <w:pPr>
        <w:shd w:fill="1E1E1E" w:val="clear"/>
        <w:spacing w:after="0" w:before="0"/>
        <w:ind w:left="360"/>
      </w:pPr>
      <w:r>
        <w:rPr>
          <w:rFonts w:ascii="Courier New" w:cs="Courier New" w:eastAsia="Courier New" w:hAnsi="Courier New"/>
          <w:color w:val="D4D4D4"/>
          <w:sz w:val="18"/>
          <w:szCs w:val="18"/>
        </w:rPr>
        <w:t xml:space="preserve">├── service/        ← Business logic</w:t>
      </w:r>
    </w:p>
    <w:p>
      <w:pPr>
        <w:shd w:fill="1E1E1E" w:val="clear"/>
        <w:spacing w:after="0" w:before="0"/>
        <w:ind w:left="360"/>
      </w:pPr>
      <w:r>
        <w:rPr>
          <w:rFonts w:ascii="Courier New" w:cs="Courier New" w:eastAsia="Courier New" w:hAnsi="Courier New"/>
          <w:color w:val="D4D4D4"/>
          <w:sz w:val="18"/>
          <w:szCs w:val="18"/>
        </w:rPr>
        <w:t xml:space="preserve">├── repository/     ← Data access (JPA/Spring Data)</w:t>
      </w:r>
    </w:p>
    <w:p>
      <w:pPr>
        <w:shd w:fill="1E1E1E" w:val="clear"/>
        <w:spacing w:after="0" w:before="0"/>
        <w:ind w:left="360"/>
      </w:pPr>
      <w:r>
        <w:rPr>
          <w:rFonts w:ascii="Courier New" w:cs="Courier New" w:eastAsia="Courier New" w:hAnsi="Courier New"/>
          <w:color w:val="D4D4D4"/>
          <w:sz w:val="18"/>
          <w:szCs w:val="18"/>
        </w:rPr>
        <w:t xml:space="preserve">├── model/          ← Entity classes</w:t>
      </w:r>
    </w:p>
    <w:p>
      <w:pPr>
        <w:shd w:fill="1E1E1E" w:val="clear"/>
        <w:spacing w:after="0" w:before="0"/>
        <w:ind w:left="360"/>
      </w:pPr>
      <w:r>
        <w:rPr>
          <w:rFonts w:ascii="Courier New" w:cs="Courier New" w:eastAsia="Courier New" w:hAnsi="Courier New"/>
          <w:color w:val="D4D4D4"/>
          <w:sz w:val="18"/>
          <w:szCs w:val="18"/>
        </w:rPr>
        <w:t xml:space="preserve">├── dto/            ← Data Transfer Objects</w:t>
      </w:r>
    </w:p>
    <w:p>
      <w:pPr>
        <w:shd w:fill="1E1E1E" w:val="clear"/>
        <w:spacing w:after="0" w:before="0"/>
        <w:ind w:left="360"/>
      </w:pPr>
      <w:r>
        <w:rPr>
          <w:rFonts w:ascii="Courier New" w:cs="Courier New" w:eastAsia="Courier New" w:hAnsi="Courier New"/>
          <w:color w:val="D4D4D4"/>
          <w:sz w:val="18"/>
          <w:szCs w:val="18"/>
        </w:rPr>
        <w:t xml:space="preserve">├── exception/      ← Custom exceptions + GlobalExceptionHandler</w:t>
      </w:r>
    </w:p>
    <w:p>
      <w:pPr>
        <w:shd w:fill="1E1E1E" w:val="clear"/>
        <w:spacing w:after="0" w:before="0"/>
        <w:ind w:left="360"/>
      </w:pPr>
      <w:r>
        <w:rPr>
          <w:rFonts w:ascii="Courier New" w:cs="Courier New" w:eastAsia="Courier New" w:hAnsi="Courier New"/>
          <w:color w:val="D4D4D4"/>
          <w:sz w:val="18"/>
          <w:szCs w:val="18"/>
        </w:rPr>
        <w:t xml:space="preserve">├── config/         ← Configuration beans</w:t>
      </w:r>
    </w:p>
    <w:p>
      <w:pPr>
        <w:shd w:fill="1E1E1E" w:val="clear"/>
        <w:spacing w:after="80" w:before="0"/>
        <w:ind w:left="360"/>
      </w:pPr>
      <w:r>
        <w:rPr>
          <w:rFonts w:ascii="Courier New" w:cs="Courier New" w:eastAsia="Courier New" w:hAnsi="Courier New"/>
          <w:color w:val="D4D4D4"/>
          <w:sz w:val="18"/>
          <w:szCs w:val="18"/>
        </w:rPr>
        <w:t xml:space="preserve">└── OrderServiceApplication.java</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2.4 application.yml — Externalized Config</w:t>
      </w:r>
    </w:p>
    <w:p>
      <w:pPr>
        <w:shd w:fill="1E1E1E" w:val="clear"/>
        <w:spacing w:after="0" w:before="8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8081</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order-service</w:t>
      </w:r>
    </w:p>
    <w:p>
      <w:pPr>
        <w:shd w:fill="1E1E1E" w:val="clear"/>
        <w:spacing w:after="0" w:before="0"/>
        <w:ind w:left="360"/>
      </w:pPr>
      <w:r>
        <w:rPr>
          <w:rFonts w:ascii="Courier New" w:cs="Courier New" w:eastAsia="Courier New" w:hAnsi="Courier New"/>
          <w:color w:val="D4D4D4"/>
          <w:sz w:val="18"/>
          <w:szCs w:val="18"/>
        </w:rPr>
        <w:t xml:space="preserve">  datasource:</w:t>
      </w:r>
    </w:p>
    <w:p>
      <w:pPr>
        <w:shd w:fill="1E1E1E" w:val="clear"/>
        <w:spacing w:after="0" w:before="0"/>
        <w:ind w:left="360"/>
      </w:pPr>
      <w:r>
        <w:rPr>
          <w:rFonts w:ascii="Courier New" w:cs="Courier New" w:eastAsia="Courier New" w:hAnsi="Courier New"/>
          <w:color w:val="D4D4D4"/>
          <w:sz w:val="18"/>
          <w:szCs w:val="18"/>
        </w:rPr>
        <w:t xml:space="preserve">    url: jdbc:mysql://localhost:3306/orderdb</w:t>
      </w:r>
    </w:p>
    <w:p>
      <w:pPr>
        <w:shd w:fill="1E1E1E" w:val="clear"/>
        <w:spacing w:after="0" w:before="0"/>
        <w:ind w:left="360"/>
      </w:pPr>
      <w:r>
        <w:rPr>
          <w:rFonts w:ascii="Courier New" w:cs="Courier New" w:eastAsia="Courier New" w:hAnsi="Courier New"/>
          <w:color w:val="D4D4D4"/>
          <w:sz w:val="18"/>
          <w:szCs w:val="18"/>
        </w:rPr>
        <w:t xml:space="preserve">    username: root</w:t>
      </w:r>
    </w:p>
    <w:p>
      <w:pPr>
        <w:shd w:fill="1E1E1E" w:val="clear"/>
        <w:spacing w:after="0" w:before="0"/>
        <w:ind w:left="360"/>
      </w:pPr>
      <w:r>
        <w:rPr>
          <w:rFonts w:ascii="Courier New" w:cs="Courier New" w:eastAsia="Courier New" w:hAnsi="Courier New"/>
          <w:color w:val="D4D4D4"/>
          <w:sz w:val="18"/>
          <w:szCs w:val="18"/>
        </w:rPr>
        <w:t xml:space="preserve">    password: secret</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80" w:before="0"/>
        <w:ind w:left="360"/>
      </w:pPr>
      <w:r>
        <w:rPr>
          <w:rFonts w:ascii="Courier New" w:cs="Courier New" w:eastAsia="Courier New" w:hAnsi="Courier New"/>
          <w:color w:val="D4D4D4"/>
          <w:sz w:val="18"/>
          <w:szCs w:val="18"/>
        </w:rPr>
        <w:t xml:space="preserve">      defaultZone: http://localhost:8761/eureka/</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2.5 Interview Questions — Spring Boot Basics</w:t>
      </w:r>
    </w:p>
    <w:p>
      <w:pPr>
        <w:spacing w:after="60" w:before="120"/>
      </w:pPr>
      <w:r>
        <w:rPr>
          <w:rFonts w:ascii="Arial" w:cs="Arial" w:eastAsia="Arial" w:hAnsi="Arial"/>
          <w:b/>
          <w:bCs/>
          <w:color w:val="8B0000"/>
          <w:sz w:val="22"/>
          <w:szCs w:val="22"/>
        </w:rPr>
        <w:t xml:space="preserve">Q: What is Spring Boot auto-configuration?</w:t>
      </w:r>
    </w:p>
    <w:p>
      <w:pPr>
        <w:spacing w:after="100" w:before="0"/>
        <w:ind w:left="360"/>
      </w:pPr>
      <w:r>
        <w:rPr>
          <w:rFonts w:ascii="Arial" w:cs="Arial" w:eastAsia="Arial" w:hAnsi="Arial"/>
          <w:sz w:val="22"/>
          <w:szCs w:val="22"/>
        </w:rPr>
        <w:t xml:space="preserve">A: Spring Boot scans the classpath and automatically configures beans based on available dependencies. For example, if H2 is on classpath, it auto-configures an in-memory DataSource. You can override any auto-config by providing your own bean.</w:t>
      </w:r>
    </w:p>
    <w:p>
      <w:pPr>
        <w:spacing w:after="60" w:before="120"/>
      </w:pPr>
      <w:r>
        <w:rPr>
          <w:rFonts w:ascii="Arial" w:cs="Arial" w:eastAsia="Arial" w:hAnsi="Arial"/>
          <w:b/>
          <w:bCs/>
          <w:color w:val="8B0000"/>
          <w:sz w:val="22"/>
          <w:szCs w:val="22"/>
        </w:rPr>
        <w:t xml:space="preserve">Q: What is the role of @SpringBootApplication?</w:t>
      </w:r>
    </w:p>
    <w:p>
      <w:pPr>
        <w:spacing w:after="100" w:before="0"/>
        <w:ind w:left="360"/>
      </w:pPr>
      <w:r>
        <w:rPr>
          <w:rFonts w:ascii="Arial" w:cs="Arial" w:eastAsia="Arial" w:hAnsi="Arial"/>
          <w:sz w:val="22"/>
          <w:szCs w:val="22"/>
        </w:rPr>
        <w:t xml:space="preserve">A: It is a meta-annotation combining @Configuration, @EnableAutoConfiguration, and @ComponentScan. It marks the entry point and triggers the Spring Boot bootstrapping process.</w:t>
      </w:r>
    </w:p>
    <w:p>
      <w:pPr>
        <w:spacing w:after="60" w:before="120"/>
      </w:pPr>
      <w:r>
        <w:rPr>
          <w:rFonts w:ascii="Arial" w:cs="Arial" w:eastAsia="Arial" w:hAnsi="Arial"/>
          <w:b/>
          <w:bCs/>
          <w:color w:val="8B0000"/>
          <w:sz w:val="22"/>
          <w:szCs w:val="22"/>
        </w:rPr>
        <w:t xml:space="preserve">Q: What is Spring Actuator and why is it used in microservices?</w:t>
      </w:r>
    </w:p>
    <w:p>
      <w:pPr>
        <w:spacing w:after="100" w:before="0"/>
        <w:ind w:left="360"/>
      </w:pPr>
      <w:r>
        <w:rPr>
          <w:rFonts w:ascii="Arial" w:cs="Arial" w:eastAsia="Arial" w:hAnsi="Arial"/>
          <w:sz w:val="22"/>
          <w:szCs w:val="22"/>
        </w:rPr>
        <w:t xml:space="preserve">A: Spring Actuator exposes production-ready endpoints like /actuator/health, /actuator/metrics, /actuator/info. In microservices, these are consumed by service registries, load balancers, and monitoring tools like Prometheus/Grafana.</w:t>
      </w:r>
    </w:p>
    <w:p>
      <w:r>
        <w:br w:type="page"/>
      </w:r>
    </w:p>
    <w:p>
      <w:pPr>
        <w:pStyle w:val="Heading1"/>
        <w:spacing w:after="120" w:before="360"/>
      </w:pPr>
      <w:r>
        <w:rPr>
          <w:rFonts w:ascii="Arial" w:cs="Arial" w:eastAsia="Arial" w:hAnsi="Arial"/>
          <w:b/>
          <w:bCs/>
          <w:color w:val="1F3864"/>
          <w:sz w:val="36"/>
          <w:szCs w:val="36"/>
        </w:rPr>
        <w:t xml:space="preserve">Chapter 3: Service Discovery — Eureka</w:t>
      </w:r>
    </w:p>
    <w:p>
      <w:pPr>
        <w:pStyle w:val="Heading2"/>
        <w:spacing w:after="100" w:before="280"/>
      </w:pPr>
      <w:r>
        <w:rPr>
          <w:rFonts w:ascii="Arial" w:cs="Arial" w:eastAsia="Arial" w:hAnsi="Arial"/>
          <w:b/>
          <w:bCs/>
          <w:color w:val="2E75B6"/>
          <w:sz w:val="28"/>
          <w:szCs w:val="28"/>
        </w:rPr>
        <w:t xml:space="preserve">3.1 What is Service Discovery?</w:t>
      </w:r>
    </w:p>
    <w:p>
      <w:pPr>
        <w:spacing w:after="80" w:before="60"/>
      </w:pPr>
      <w:r>
        <w:rPr>
          <w:rFonts w:ascii="Arial" w:cs="Arial" w:eastAsia="Arial" w:hAnsi="Arial"/>
          <w:sz w:val="22"/>
          <w:szCs w:val="22"/>
        </w:rPr>
        <w:t xml:space="preserve">In a microservices environment, services are dynamic — they start, stop, and scale on different hosts/ports. Service Discovery allows services to find each other without hardcoded URLs. Netflix Eureka is the most popular solution with Spring Cloud.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Company Context: </w:t>
            </w:r>
            <w:r>
              <w:rPr>
                <w:rFonts w:ascii="Arial" w:cs="Arial" w:eastAsia="Arial" w:hAnsi="Arial"/>
                <w:sz w:val="20"/>
                <w:szCs w:val="20"/>
              </w:rPr>
              <w:t xml:space="preserve">At companies like Swiggy or Flipkart, hundreds of services run across thousands of pods. No engineer hardcodes IPs. Eureka (or Consul/Kubernetes DNS) maintains a live registry that every service queries.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3.2 Eureka Server Setup</w:t>
      </w:r>
    </w:p>
    <w:p>
      <w:pPr>
        <w:shd w:fill="1E1E1E" w:val="clear"/>
        <w:spacing w:after="0" w:before="80"/>
        <w:ind w:left="360"/>
      </w:pPr>
      <w:r>
        <w:rPr>
          <w:rFonts w:ascii="Courier New" w:cs="Courier New" w:eastAsia="Courier New" w:hAnsi="Courier New"/>
          <w:color w:val="D4D4D4"/>
          <w:sz w:val="18"/>
          <w:szCs w:val="18"/>
        </w:rPr>
        <w:t xml:space="preserve">// pom.xml</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&lt;artifactId&gt;spring-cloud-starter-netflix-eureka-server&lt;/artifactId&gt;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EurekaServerApplication.java</w:t>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@EnableEurekaServer</w:t>
      </w:r>
    </w:p>
    <w:p>
      <w:pPr>
        <w:shd w:fill="1E1E1E" w:val="clear"/>
        <w:spacing w:after="0" w:before="0"/>
        <w:ind w:left="360"/>
      </w:pPr>
      <w:r>
        <w:rPr>
          <w:rFonts w:ascii="Courier New" w:cs="Courier New" w:eastAsia="Courier New" w:hAnsi="Courier New"/>
          <w:color w:val="D4D4D4"/>
          <w:sz w:val="18"/>
          <w:szCs w:val="18"/>
        </w:rPr>
        <w:t xml:space="preserve">public class EurekaServerApplication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pPr>
      <w:r>
        <w:rPr>
          <w:rFonts w:ascii="Courier New" w:cs="Courier New" w:eastAsia="Courier New" w:hAnsi="Courier New"/>
          <w:color w:val="D4D4D4"/>
          <w:sz w:val="18"/>
          <w:szCs w:val="18"/>
        </w:rPr>
        <w:t xml:space="preserve">    SpringApplication.run(EurekaServerApplication.class, 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spacing w:after="80" w:before="60"/>
      </w:pPr>
      <w:r>
        <w:rPr>
          <w:rFonts w:ascii="Arial" w:cs="Arial" w:eastAsia="Arial" w:hAnsi="Arial"/>
          <w:sz w:val="22"/>
          <w:szCs w:val="22"/>
        </w:rPr>
        <w:t xml:space="preserve">application.yml for Eureka Server:</w:t>
      </w:r>
    </w:p>
    <w:p>
      <w:pPr>
        <w:shd w:fill="1E1E1E" w:val="clear"/>
        <w:spacing w:after="0" w:before="8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8761</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register-with-eureka: false</w:t>
      </w:r>
    </w:p>
    <w:p>
      <w:pPr>
        <w:shd w:fill="1E1E1E" w:val="clear"/>
        <w:spacing w:after="80" w:before="0"/>
        <w:ind w:left="360"/>
      </w:pPr>
      <w:r>
        <w:rPr>
          <w:rFonts w:ascii="Courier New" w:cs="Courier New" w:eastAsia="Courier New" w:hAnsi="Courier New"/>
          <w:color w:val="D4D4D4"/>
          <w:sz w:val="18"/>
          <w:szCs w:val="18"/>
        </w:rPr>
        <w:t xml:space="preserve">    fetch-registry: false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3.3 Eureka Client Setup</w:t>
      </w:r>
    </w:p>
    <w:p>
      <w:pPr>
        <w:shd w:fill="1E1E1E" w:val="clear"/>
        <w:spacing w:after="0" w:before="8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@EnableDiscoveryClient</w:t>
      </w:r>
    </w:p>
    <w:p>
      <w:pPr>
        <w:shd w:fill="1E1E1E" w:val="clear"/>
        <w:spacing w:after="0" w:before="0"/>
        <w:ind w:left="360"/>
      </w:pPr>
      <w:r>
        <w:rPr>
          <w:rFonts w:ascii="Courier New" w:cs="Courier New" w:eastAsia="Courier New" w:hAnsi="Courier New"/>
          <w:color w:val="D4D4D4"/>
          <w:sz w:val="18"/>
          <w:szCs w:val="18"/>
        </w:rPr>
        <w:t xml:space="preserve">public class OrderServiceApplication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0" w:before="0"/>
        <w:ind w:left="360"/>
      </w:pPr>
      <w:r>
        <w:rPr>
          <w:rFonts w:ascii="Courier New" w:cs="Courier New" w:eastAsia="Courier New" w:hAnsi="Courier New"/>
          <w:color w:val="D4D4D4"/>
          <w:sz w:val="18"/>
          <w:szCs w:val="18"/>
        </w:rPr>
        <w:t xml:space="preserve">      defaultZone: http://localhost:8761/eureka/</w:t>
      </w:r>
    </w:p>
    <w:p>
      <w:pPr>
        <w:shd w:fill="1E1E1E" w:val="clear"/>
        <w:spacing w:after="0" w:before="0"/>
        <w:ind w:left="360"/>
      </w:pPr>
      <w:r>
        <w:rPr>
          <w:rFonts w:ascii="Courier New" w:cs="Courier New" w:eastAsia="Courier New" w:hAnsi="Courier New"/>
          <w:color w:val="D4D4D4"/>
          <w:sz w:val="18"/>
          <w:szCs w:val="18"/>
        </w:rPr>
        <w:t xml:space="preserve">  instance:</w:t>
      </w:r>
    </w:p>
    <w:p>
      <w:pPr>
        <w:shd w:fill="1E1E1E" w:val="clear"/>
        <w:spacing w:after="80" w:before="0"/>
        <w:ind w:left="360"/>
      </w:pPr>
      <w:r>
        <w:rPr>
          <w:rFonts w:ascii="Courier New" w:cs="Courier New" w:eastAsia="Courier New" w:hAnsi="Courier New"/>
          <w:color w:val="D4D4D4"/>
          <w:sz w:val="18"/>
          <w:szCs w:val="18"/>
        </w:rPr>
        <w:t xml:space="preserve">    prefer-ip-address: true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3.4 How Eureka Works</w:t>
      </w:r>
    </w:p>
    <w:p>
      <w:pPr>
        <w:pStyle w:val="ListParagraph"/>
        <w:numPr>
          <w:ilvl w:val="0"/>
          <w:numId w:val="2"/>
        </w:numPr>
        <w:spacing w:after="40" w:before="40"/>
      </w:pPr>
      <w:r>
        <w:rPr>
          <w:rFonts w:ascii="Arial" w:cs="Arial" w:eastAsia="Arial" w:hAnsi="Arial"/>
          <w:sz w:val="22"/>
          <w:szCs w:val="22"/>
        </w:rPr>
        <w:t xml:space="preserve">Services register themselves on startup with heartbeat (every 30 sec by default)</w:t>
      </w:r>
    </w:p>
    <w:p>
      <w:pPr>
        <w:pStyle w:val="ListParagraph"/>
        <w:numPr>
          <w:ilvl w:val="0"/>
          <w:numId w:val="2"/>
        </w:numPr>
        <w:spacing w:after="40" w:before="40"/>
      </w:pPr>
      <w:r>
        <w:rPr>
          <w:rFonts w:ascii="Arial" w:cs="Arial" w:eastAsia="Arial" w:hAnsi="Arial"/>
          <w:sz w:val="22"/>
          <w:szCs w:val="22"/>
        </w:rPr>
        <w:t xml:space="preserve">Eureka Server maintains a registry of all healthy instances</w:t>
      </w:r>
    </w:p>
    <w:p>
      <w:pPr>
        <w:pStyle w:val="ListParagraph"/>
        <w:numPr>
          <w:ilvl w:val="0"/>
          <w:numId w:val="2"/>
        </w:numPr>
        <w:spacing w:after="40" w:before="40"/>
      </w:pPr>
      <w:r>
        <w:rPr>
          <w:rFonts w:ascii="Arial" w:cs="Arial" w:eastAsia="Arial" w:hAnsi="Arial"/>
          <w:sz w:val="22"/>
          <w:szCs w:val="22"/>
        </w:rPr>
        <w:t xml:space="preserve">Clients fetch a local copy of the registry and cache it</w:t>
      </w:r>
    </w:p>
    <w:p>
      <w:pPr>
        <w:pStyle w:val="ListParagraph"/>
        <w:numPr>
          <w:ilvl w:val="0"/>
          <w:numId w:val="2"/>
        </w:numPr>
        <w:spacing w:after="40" w:before="40"/>
      </w:pPr>
      <w:r>
        <w:rPr>
          <w:rFonts w:ascii="Arial" w:cs="Arial" w:eastAsia="Arial" w:hAnsi="Arial"/>
          <w:sz w:val="22"/>
          <w:szCs w:val="22"/>
        </w:rPr>
        <w:t xml:space="preserve">If a service stops sending heartbeats, Eureka evicts it after 90 seconds</w:t>
      </w:r>
    </w:p>
    <w:p>
      <w:pPr>
        <w:pStyle w:val="ListParagraph"/>
        <w:numPr>
          <w:ilvl w:val="0"/>
          <w:numId w:val="2"/>
        </w:numPr>
        <w:spacing w:after="40" w:before="40"/>
      </w:pPr>
      <w:r>
        <w:rPr>
          <w:rFonts w:ascii="Arial" w:cs="Arial" w:eastAsia="Arial" w:hAnsi="Arial"/>
          <w:sz w:val="22"/>
          <w:szCs w:val="22"/>
        </w:rPr>
        <w:t xml:space="preserve">Self-preservation mode: Eureka won't evict if it loses more than 85% of heartbeats — protects against network partition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3.5 Interview Questions — Service Discovery</w:t>
      </w:r>
    </w:p>
    <w:p>
      <w:pPr>
        <w:spacing w:after="60" w:before="120"/>
      </w:pPr>
      <w:r>
        <w:rPr>
          <w:rFonts w:ascii="Arial" w:cs="Arial" w:eastAsia="Arial" w:hAnsi="Arial"/>
          <w:b/>
          <w:bCs/>
          <w:color w:val="8B0000"/>
          <w:sz w:val="22"/>
          <w:szCs w:val="22"/>
        </w:rPr>
        <w:t xml:space="preserve">Q: What is the difference between client-side and server-side service discovery?</w:t>
      </w:r>
    </w:p>
    <w:p>
      <w:pPr>
        <w:spacing w:after="100" w:before="0"/>
        <w:ind w:left="360"/>
      </w:pPr>
      <w:r>
        <w:rPr>
          <w:rFonts w:ascii="Arial" w:cs="Arial" w:eastAsia="Arial" w:hAnsi="Arial"/>
          <w:sz w:val="22"/>
          <w:szCs w:val="22"/>
        </w:rPr>
        <w:t xml:space="preserve">A: Client-side: the client queries the registry (Eureka) and picks an instance to call directly (e.g., Ribbon/Spring Cloud LoadBalancer). Server-side: the client calls a load balancer (e.g., AWS ALB) which queries the registry. Client-side reduces latency; server-side reduces client complexity.</w:t>
      </w:r>
    </w:p>
    <w:p>
      <w:pPr>
        <w:spacing w:after="60" w:before="120"/>
      </w:pPr>
      <w:r>
        <w:rPr>
          <w:rFonts w:ascii="Arial" w:cs="Arial" w:eastAsia="Arial" w:hAnsi="Arial"/>
          <w:b/>
          <w:bCs/>
          <w:color w:val="8B0000"/>
          <w:sz w:val="22"/>
          <w:szCs w:val="22"/>
        </w:rPr>
        <w:t xml:space="preserve">Q: What happens if Eureka Server goes down?</w:t>
      </w:r>
    </w:p>
    <w:p>
      <w:pPr>
        <w:spacing w:after="100" w:before="0"/>
        <w:ind w:left="360"/>
      </w:pPr>
      <w:r>
        <w:rPr>
          <w:rFonts w:ascii="Arial" w:cs="Arial" w:eastAsia="Arial" w:hAnsi="Arial"/>
          <w:sz w:val="22"/>
          <w:szCs w:val="22"/>
        </w:rPr>
        <w:t xml:space="preserve">A: Eureka clients cache the registry locally. They continue to function using cached data. This is by design for resilience. However, stale data may cause issues if services have gone down since the last fetch.</w:t>
      </w:r>
    </w:p>
    <w:p>
      <w:pPr>
        <w:spacing w:after="60" w:before="120"/>
      </w:pPr>
      <w:r>
        <w:rPr>
          <w:rFonts w:ascii="Arial" w:cs="Arial" w:eastAsia="Arial" w:hAnsi="Arial"/>
          <w:b/>
          <w:bCs/>
          <w:color w:val="8B0000"/>
          <w:sz w:val="22"/>
          <w:szCs w:val="22"/>
        </w:rPr>
        <w:t xml:space="preserve">Q: What is Eureka's self-preservation mode?</w:t>
      </w:r>
    </w:p>
    <w:p>
      <w:pPr>
        <w:spacing w:after="100" w:before="0"/>
        <w:ind w:left="360"/>
      </w:pPr>
      <w:r>
        <w:rPr>
          <w:rFonts w:ascii="Arial" w:cs="Arial" w:eastAsia="Arial" w:hAnsi="Arial"/>
          <w:sz w:val="22"/>
          <w:szCs w:val="22"/>
        </w:rPr>
        <w:t xml:space="preserve">A: When Eureka detects a sudden drop in heartbeats (indicating a network partition rather than actual service failures), it enters self-preservation mode and stops evicting instances. This prevents mass de-registration during network glitches.</w:t>
      </w:r>
    </w:p>
    <w:p>
      <w:r>
        <w:br w:type="page"/>
      </w:r>
    </w:p>
    <w:p>
      <w:pPr>
        <w:pStyle w:val="Heading1"/>
        <w:spacing w:after="120" w:before="360"/>
      </w:pPr>
      <w:r>
        <w:rPr>
          <w:rFonts w:ascii="Arial" w:cs="Arial" w:eastAsia="Arial" w:hAnsi="Arial"/>
          <w:b/>
          <w:bCs/>
          <w:color w:val="1F3864"/>
          <w:sz w:val="36"/>
          <w:szCs w:val="36"/>
        </w:rPr>
        <w:t xml:space="preserve">Chapter 4: API Gateway — Spring Cloud Gateway</w:t>
      </w:r>
    </w:p>
    <w:p>
      <w:pPr>
        <w:pStyle w:val="Heading2"/>
        <w:spacing w:after="100" w:before="280"/>
      </w:pPr>
      <w:r>
        <w:rPr>
          <w:rFonts w:ascii="Arial" w:cs="Arial" w:eastAsia="Arial" w:hAnsi="Arial"/>
          <w:b/>
          <w:bCs/>
          <w:color w:val="2E75B6"/>
          <w:sz w:val="28"/>
          <w:szCs w:val="28"/>
        </w:rPr>
        <w:t xml:space="preserve">4.1 What is an API Gateway?</w:t>
      </w:r>
    </w:p>
    <w:p>
      <w:pPr>
        <w:spacing w:after="80" w:before="60"/>
      </w:pPr>
      <w:r>
        <w:rPr>
          <w:rFonts w:ascii="Arial" w:cs="Arial" w:eastAsia="Arial" w:hAnsi="Arial"/>
          <w:sz w:val="22"/>
          <w:szCs w:val="22"/>
        </w:rPr>
        <w:t xml:space="preserve">An API Gateway is the single entry point for all client requests. It routes requests to appropriate microservices, handles cross-cutting concerns like authentication, rate limiting, logging, SSL termination, and request transformation. In companies, clients (mobile, web) never call microservices directly.</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4.2 Spring Cloud Gateway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&lt;artifactId&gt;spring-cloud-starter-gateway&lt;/artifactId&gt;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60" w:before="60"/>
      </w:pPr>
      <w:r>
        <w:t xml:space="preserve"/>
      </w:r>
    </w:p>
    <w:p>
      <w:pPr>
        <w:spacing w:after="80" w:before="60"/>
      </w:pPr>
      <w:r>
        <w:rPr>
          <w:rFonts w:ascii="Arial" w:cs="Arial" w:eastAsia="Arial" w:hAnsi="Arial"/>
          <w:sz w:val="22"/>
          <w:szCs w:val="22"/>
        </w:rPr>
        <w:t xml:space="preserve">application.yml Route Configuration:</w:t>
      </w:r>
    </w:p>
    <w:p>
      <w:pPr>
        <w:shd w:fill="1E1E1E" w:val="clear"/>
        <w:spacing w:after="0" w:before="8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gateway:</w:t>
      </w:r>
    </w:p>
    <w:p>
      <w:pPr>
        <w:shd w:fill="1E1E1E" w:val="clear"/>
        <w:spacing w:after="0" w:before="0"/>
        <w:ind w:left="360"/>
      </w:pPr>
      <w:r>
        <w:rPr>
          <w:rFonts w:ascii="Courier New" w:cs="Courier New" w:eastAsia="Courier New" w:hAnsi="Courier New"/>
          <w:color w:val="D4D4D4"/>
          <w:sz w:val="18"/>
          <w:szCs w:val="18"/>
        </w:rPr>
        <w:t xml:space="preserve">      routes:</w:t>
      </w:r>
    </w:p>
    <w:p>
      <w:pPr>
        <w:shd w:fill="1E1E1E" w:val="clear"/>
        <w:spacing w:after="0" w:before="0"/>
        <w:ind w:left="360"/>
      </w:pPr>
      <w:r>
        <w:rPr>
          <w:rFonts w:ascii="Courier New" w:cs="Courier New" w:eastAsia="Courier New" w:hAnsi="Courier New"/>
          <w:color w:val="D4D4D4"/>
          <w:sz w:val="18"/>
          <w:szCs w:val="18"/>
        </w:rPr>
        <w:t xml:space="preserve">        - id: order-service</w:t>
      </w:r>
    </w:p>
    <w:p>
      <w:pPr>
        <w:shd w:fill="1E1E1E" w:val="clear"/>
        <w:spacing w:after="0" w:before="0"/>
        <w:ind w:left="360"/>
      </w:pPr>
      <w:r>
        <w:rPr>
          <w:rFonts w:ascii="Courier New" w:cs="Courier New" w:eastAsia="Courier New" w:hAnsi="Courier New"/>
          <w:color w:val="D4D4D4"/>
          <w:sz w:val="18"/>
          <w:szCs w:val="18"/>
        </w:rPr>
        <w:t xml:space="preserve">          uri: lb://ORDER-SERVICE      # lb:// = load balanced via Eureka</w:t>
      </w:r>
    </w:p>
    <w:p>
      <w:pPr>
        <w:shd w:fill="1E1E1E" w:val="clear"/>
        <w:spacing w:after="0" w:before="0"/>
        <w:ind w:left="360"/>
      </w:pPr>
      <w:r>
        <w:rPr>
          <w:rFonts w:ascii="Courier New" w:cs="Courier New" w:eastAsia="Courier New" w:hAnsi="Courier New"/>
          <w:color w:val="D4D4D4"/>
          <w:sz w:val="18"/>
          <w:szCs w:val="18"/>
        </w:rPr>
        <w:t xml:space="preserve">          predicates:</w:t>
      </w:r>
    </w:p>
    <w:p>
      <w:pPr>
        <w:shd w:fill="1E1E1E" w:val="clear"/>
        <w:spacing w:after="0" w:before="0"/>
        <w:ind w:left="360"/>
      </w:pPr>
      <w:r>
        <w:rPr>
          <w:rFonts w:ascii="Courier New" w:cs="Courier New" w:eastAsia="Courier New" w:hAnsi="Courier New"/>
          <w:color w:val="D4D4D4"/>
          <w:sz w:val="18"/>
          <w:szCs w:val="18"/>
        </w:rPr>
        <w:t xml:space="preserve">            - Path=/api/orders/**</w:t>
      </w:r>
    </w:p>
    <w:p>
      <w:pPr>
        <w:shd w:fill="1E1E1E" w:val="clear"/>
        <w:spacing w:after="0" w:before="0"/>
        <w:ind w:left="360"/>
      </w:pPr>
      <w:r>
        <w:rPr>
          <w:rFonts w:ascii="Courier New" w:cs="Courier New" w:eastAsia="Courier New" w:hAnsi="Courier New"/>
          <w:color w:val="D4D4D4"/>
          <w:sz w:val="18"/>
          <w:szCs w:val="18"/>
        </w:rPr>
        <w:t xml:space="preserve">          filters:</w:t>
      </w:r>
    </w:p>
    <w:p>
      <w:pPr>
        <w:shd w:fill="1E1E1E" w:val="clear"/>
        <w:spacing w:after="0" w:before="0"/>
        <w:ind w:left="360"/>
      </w:pPr>
      <w:r>
        <w:rPr>
          <w:rFonts w:ascii="Courier New" w:cs="Courier New" w:eastAsia="Courier New" w:hAnsi="Courier New"/>
          <w:color w:val="D4D4D4"/>
          <w:sz w:val="18"/>
          <w:szCs w:val="18"/>
        </w:rPr>
        <w:t xml:space="preserve">            - StripPrefix=1</w:t>
      </w:r>
    </w:p>
    <w:p>
      <w:pPr>
        <w:shd w:fill="1E1E1E" w:val="clear"/>
        <w:spacing w:after="0" w:before="0"/>
        <w:ind w:left="360"/>
      </w:pPr>
      <w:r>
        <w:rPr>
          <w:rFonts w:ascii="Courier New" w:cs="Courier New" w:eastAsia="Courier New" w:hAnsi="Courier New"/>
          <w:color w:val="D4D4D4"/>
          <w:sz w:val="18"/>
          <w:szCs w:val="18"/>
        </w:rPr>
        <w:t xml:space="preserve">            - name: CircuitBreaker</w:t>
      </w:r>
    </w:p>
    <w:p>
      <w:pPr>
        <w:shd w:fill="1E1E1E" w:val="clear"/>
        <w:spacing w:after="0" w:before="0"/>
        <w:ind w:left="360"/>
      </w:pPr>
      <w:r>
        <w:rPr>
          <w:rFonts w:ascii="Courier New" w:cs="Courier New" w:eastAsia="Courier New" w:hAnsi="Courier New"/>
          <w:color w:val="D4D4D4"/>
          <w:sz w:val="18"/>
          <w:szCs w:val="18"/>
        </w:rPr>
        <w:t xml:space="preserve">              args:</w:t>
      </w:r>
    </w:p>
    <w:p>
      <w:pPr>
        <w:shd w:fill="1E1E1E" w:val="clear"/>
        <w:spacing w:after="0" w:before="0"/>
        <w:ind w:left="360"/>
      </w:pPr>
      <w:r>
        <w:rPr>
          <w:rFonts w:ascii="Courier New" w:cs="Courier New" w:eastAsia="Courier New" w:hAnsi="Courier New"/>
          <w:color w:val="D4D4D4"/>
          <w:sz w:val="18"/>
          <w:szCs w:val="18"/>
        </w:rPr>
        <w:t xml:space="preserve">                name: orderCB</w:t>
      </w:r>
    </w:p>
    <w:p>
      <w:pPr>
        <w:shd w:fill="1E1E1E" w:val="clear"/>
        <w:spacing w:after="0" w:before="0"/>
        <w:ind w:left="360"/>
      </w:pPr>
      <w:r>
        <w:rPr>
          <w:rFonts w:ascii="Courier New" w:cs="Courier New" w:eastAsia="Courier New" w:hAnsi="Courier New"/>
          <w:color w:val="D4D4D4"/>
          <w:sz w:val="18"/>
          <w:szCs w:val="18"/>
        </w:rPr>
        <w:t xml:space="preserve">                fallbackUri: forward:/fallback/orders</w:t>
      </w:r>
    </w:p>
    <w:p>
      <w:pPr>
        <w:shd w:fill="1E1E1E" w:val="clear"/>
        <w:spacing w:after="0" w:before="0"/>
        <w:ind w:left="360"/>
      </w:pPr>
      <w:r>
        <w:rPr>
          <w:rFonts w:ascii="Courier New" w:cs="Courier New" w:eastAsia="Courier New" w:hAnsi="Courier New"/>
          <w:color w:val="D4D4D4"/>
          <w:sz w:val="18"/>
          <w:szCs w:val="18"/>
        </w:rPr>
        <w:t xml:space="preserve">        - id: user-service</w:t>
      </w:r>
    </w:p>
    <w:p>
      <w:pPr>
        <w:shd w:fill="1E1E1E" w:val="clear"/>
        <w:spacing w:after="0" w:before="0"/>
        <w:ind w:left="360"/>
      </w:pPr>
      <w:r>
        <w:rPr>
          <w:rFonts w:ascii="Courier New" w:cs="Courier New" w:eastAsia="Courier New" w:hAnsi="Courier New"/>
          <w:color w:val="D4D4D4"/>
          <w:sz w:val="18"/>
          <w:szCs w:val="18"/>
        </w:rPr>
        <w:t xml:space="preserve">          uri: lb://USER-SERVICE</w:t>
      </w:r>
    </w:p>
    <w:p>
      <w:pPr>
        <w:shd w:fill="1E1E1E" w:val="clear"/>
        <w:spacing w:after="0" w:before="0"/>
        <w:ind w:left="360"/>
      </w:pPr>
      <w:r>
        <w:rPr>
          <w:rFonts w:ascii="Courier New" w:cs="Courier New" w:eastAsia="Courier New" w:hAnsi="Courier New"/>
          <w:color w:val="D4D4D4"/>
          <w:sz w:val="18"/>
          <w:szCs w:val="18"/>
        </w:rPr>
        <w:t xml:space="preserve">          predicates:</w:t>
      </w:r>
    </w:p>
    <w:p>
      <w:pPr>
        <w:shd w:fill="1E1E1E" w:val="clear"/>
        <w:spacing w:after="80" w:before="0"/>
        <w:ind w:left="360"/>
      </w:pPr>
      <w:r>
        <w:rPr>
          <w:rFonts w:ascii="Courier New" w:cs="Courier New" w:eastAsia="Courier New" w:hAnsi="Courier New"/>
          <w:color w:val="D4D4D4"/>
          <w:sz w:val="18"/>
          <w:szCs w:val="18"/>
        </w:rPr>
        <w:t xml:space="preserve">            - Path=/api/users/**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4.3 Custom Filter — JWT Authentication</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AuthFilter implements GatewayFilter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Mono&lt;Void&gt; filter(ServerWebExchange exchange, GatewayFilterChain chain) {</w:t>
      </w:r>
    </w:p>
    <w:p>
      <w:pPr>
        <w:shd w:fill="1E1E1E" w:val="clear"/>
        <w:spacing w:after="0" w:before="0"/>
        <w:ind w:left="360"/>
      </w:pPr>
      <w:r>
        <w:rPr>
          <w:rFonts w:ascii="Courier New" w:cs="Courier New" w:eastAsia="Courier New" w:hAnsi="Courier New"/>
          <w:color w:val="D4D4D4"/>
          <w:sz w:val="18"/>
          <w:szCs w:val="18"/>
        </w:rPr>
        <w:t xml:space="preserve">    String token = exchange.getRequest()</w:t>
      </w:r>
    </w:p>
    <w:p>
      <w:pPr>
        <w:shd w:fill="1E1E1E" w:val="clear"/>
        <w:spacing w:after="0" w:before="0"/>
        <w:ind w:left="360"/>
      </w:pPr>
      <w:r>
        <w:rPr>
          <w:rFonts w:ascii="Courier New" w:cs="Courier New" w:eastAsia="Courier New" w:hAnsi="Courier New"/>
          <w:color w:val="D4D4D4"/>
          <w:sz w:val="18"/>
          <w:szCs w:val="18"/>
        </w:rPr>
        <w:t xml:space="preserve">        .getHeaders().getFirst(HttpHeaders.AUTHORIZATION);</w:t>
      </w:r>
    </w:p>
    <w:p>
      <w:pPr>
        <w:shd w:fill="1E1E1E" w:val="clear"/>
        <w:spacing w:after="0" w:before="0"/>
        <w:ind w:left="360"/>
      </w:pPr>
      <w:r>
        <w:rPr>
          <w:rFonts w:ascii="Courier New" w:cs="Courier New" w:eastAsia="Courier New" w:hAnsi="Courier New"/>
          <w:color w:val="D4D4D4"/>
          <w:sz w:val="18"/>
          <w:szCs w:val="18"/>
        </w:rPr>
        <w:t xml:space="preserve">    if (token == null || !token.startsWith("Bearer ")) {</w:t>
      </w:r>
    </w:p>
    <w:p>
      <w:pPr>
        <w:shd w:fill="1E1E1E" w:val="clear"/>
        <w:spacing w:after="0" w:before="0"/>
        <w:ind w:left="360"/>
      </w:pPr>
      <w:r>
        <w:rPr>
          <w:rFonts w:ascii="Courier New" w:cs="Courier New" w:eastAsia="Courier New" w:hAnsi="Courier New"/>
          <w:color w:val="D4D4D4"/>
          <w:sz w:val="18"/>
          <w:szCs w:val="18"/>
        </w:rPr>
        <w:t xml:space="preserve">      exchange.getResponse().setStatusCode(HttpStatus.UNAUTHORIZED);</w:t>
      </w:r>
    </w:p>
    <w:p>
      <w:pPr>
        <w:shd w:fill="1E1E1E" w:val="clear"/>
        <w:spacing w:after="0" w:before="0"/>
        <w:ind w:lef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validate JWT here</w:t>
      </w:r>
    </w:p>
    <w:p>
      <w:pPr>
        <w:shd w:fill="1E1E1E" w:val="clear"/>
        <w:spacing w:after="0" w:before="0"/>
        <w:ind w:left="360"/>
      </w:pPr>
      <w:r>
        <w:rPr>
          <w:rFonts w:ascii="Courier New" w:cs="Courier New" w:eastAsia="Courier New" w:hAnsi="Courier New"/>
          <w:color w:val="D4D4D4"/>
          <w:sz w:val="18"/>
          <w:szCs w:val="18"/>
        </w:rPr>
        <w:t xml:space="preserve">    return chain.filter(exchange);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4.4 Gateway Features in Company Projects</w:t>
      </w:r>
    </w:p>
    <w:p>
      <w:pPr>
        <w:pStyle w:val="ListParagraph"/>
        <w:numPr>
          <w:ilvl w:val="0"/>
          <w:numId w:val="2"/>
        </w:numPr>
        <w:spacing w:after="40" w:before="40"/>
      </w:pPr>
      <w:r>
        <w:rPr>
          <w:rFonts w:ascii="Arial" w:cs="Arial" w:eastAsia="Arial" w:hAnsi="Arial"/>
          <w:sz w:val="22"/>
          <w:szCs w:val="22"/>
        </w:rPr>
        <w:t xml:space="preserve">Rate Limiting: Prevent abuse using Redis-backed rate limiter</w:t>
      </w:r>
    </w:p>
    <w:p>
      <w:pPr>
        <w:pStyle w:val="ListParagraph"/>
        <w:numPr>
          <w:ilvl w:val="0"/>
          <w:numId w:val="2"/>
        </w:numPr>
        <w:spacing w:after="40" w:before="40"/>
      </w:pPr>
      <w:r>
        <w:rPr>
          <w:rFonts w:ascii="Arial" w:cs="Arial" w:eastAsia="Arial" w:hAnsi="Arial"/>
          <w:sz w:val="22"/>
          <w:szCs w:val="22"/>
        </w:rPr>
        <w:t xml:space="preserve">Authentication: Validate JWT tokens before forwarding requests</w:t>
      </w:r>
    </w:p>
    <w:p>
      <w:pPr>
        <w:pStyle w:val="ListParagraph"/>
        <w:numPr>
          <w:ilvl w:val="0"/>
          <w:numId w:val="2"/>
        </w:numPr>
        <w:spacing w:after="40" w:before="40"/>
      </w:pPr>
      <w:r>
        <w:rPr>
          <w:rFonts w:ascii="Arial" w:cs="Arial" w:eastAsia="Arial" w:hAnsi="Arial"/>
          <w:sz w:val="22"/>
          <w:szCs w:val="22"/>
        </w:rPr>
        <w:t xml:space="preserve">Load Balancing: Distributes traffic across service instances via Eureka</w:t>
      </w:r>
    </w:p>
    <w:p>
      <w:pPr>
        <w:pStyle w:val="ListParagraph"/>
        <w:numPr>
          <w:ilvl w:val="0"/>
          <w:numId w:val="2"/>
        </w:numPr>
        <w:spacing w:after="40" w:before="40"/>
      </w:pPr>
      <w:r>
        <w:rPr>
          <w:rFonts w:ascii="Arial" w:cs="Arial" w:eastAsia="Arial" w:hAnsi="Arial"/>
          <w:sz w:val="22"/>
          <w:szCs w:val="22"/>
        </w:rPr>
        <w:t xml:space="preserve">Request/Response Transformation: Add/remove headers, rewrite paths</w:t>
      </w:r>
    </w:p>
    <w:p>
      <w:pPr>
        <w:pStyle w:val="ListParagraph"/>
        <w:numPr>
          <w:ilvl w:val="0"/>
          <w:numId w:val="2"/>
        </w:numPr>
        <w:spacing w:after="40" w:before="40"/>
      </w:pPr>
      <w:r>
        <w:rPr>
          <w:rFonts w:ascii="Arial" w:cs="Arial" w:eastAsia="Arial" w:hAnsi="Arial"/>
          <w:sz w:val="22"/>
          <w:szCs w:val="22"/>
        </w:rPr>
        <w:t xml:space="preserve">Logging: Centralized request logging for all microservices</w:t>
      </w:r>
    </w:p>
    <w:p>
      <w:pPr>
        <w:pStyle w:val="ListParagraph"/>
        <w:numPr>
          <w:ilvl w:val="0"/>
          <w:numId w:val="2"/>
        </w:numPr>
        <w:spacing w:after="40" w:before="40"/>
      </w:pPr>
      <w:r>
        <w:rPr>
          <w:rFonts w:ascii="Arial" w:cs="Arial" w:eastAsia="Arial" w:hAnsi="Arial"/>
          <w:sz w:val="22"/>
          <w:szCs w:val="22"/>
        </w:rPr>
        <w:t xml:space="preserve">Canary Deployments: Route 10% traffic to new version using weight predicates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4.5 Interview Questions — API Gateway</w:t>
      </w:r>
    </w:p>
    <w:p>
      <w:pPr>
        <w:spacing w:after="60" w:before="120"/>
      </w:pPr>
      <w:r>
        <w:rPr>
          <w:rFonts w:ascii="Arial" w:cs="Arial" w:eastAsia="Arial" w:hAnsi="Arial"/>
          <w:b/>
          <w:bCs/>
          <w:color w:val="8B0000"/>
          <w:sz w:val="22"/>
          <w:szCs w:val="22"/>
        </w:rPr>
        <w:t xml:space="preserve">Q: Why do we use an API Gateway in microservices?</w:t>
      </w:r>
    </w:p>
    <w:p>
      <w:pPr>
        <w:spacing w:after="100" w:before="0"/>
        <w:ind w:left="360"/>
      </w:pPr>
      <w:r>
        <w:rPr>
          <w:rFonts w:ascii="Arial" w:cs="Arial" w:eastAsia="Arial" w:hAnsi="Arial"/>
          <w:sz w:val="22"/>
          <w:szCs w:val="22"/>
        </w:rPr>
        <w:t xml:space="preserve">A: Without a gateway, clients would need to know the address of each service, handle authentication per service, and manage CORS. The gateway centralizes routing, auth, rate limiting, and logging, keeping microservices focused on business logic.</w:t>
      </w:r>
    </w:p>
    <w:p>
      <w:pPr>
        <w:spacing w:after="60" w:before="120"/>
      </w:pPr>
      <w:r>
        <w:rPr>
          <w:rFonts w:ascii="Arial" w:cs="Arial" w:eastAsia="Arial" w:hAnsi="Arial"/>
          <w:b/>
          <w:bCs/>
          <w:color w:val="8B0000"/>
          <w:sz w:val="22"/>
          <w:szCs w:val="22"/>
        </w:rPr>
        <w:t xml:space="preserve">Q: What is the difference between Spring Cloud Gateway and Zuul?</w:t>
      </w:r>
    </w:p>
    <w:p>
      <w:pPr>
        <w:spacing w:after="100" w:before="0"/>
        <w:ind w:left="360"/>
      </w:pPr>
      <w:r>
        <w:rPr>
          <w:rFonts w:ascii="Arial" w:cs="Arial" w:eastAsia="Arial" w:hAnsi="Arial"/>
          <w:sz w:val="22"/>
          <w:szCs w:val="22"/>
        </w:rPr>
        <w:t xml:space="preserve">A: Spring Cloud Gateway is built on Spring WebFlux (reactive, non-blocking) and is the recommended option for Spring Boot 3.x. Zuul 1.x is servlet-based (blocking) and is in maintenance mode. Gateway is better for high-throughput systems.</w:t>
      </w:r>
    </w:p>
    <w:p>
      <w:pPr>
        <w:spacing w:after="60" w:before="120"/>
      </w:pPr>
      <w:r>
        <w:rPr>
          <w:rFonts w:ascii="Arial" w:cs="Arial" w:eastAsia="Arial" w:hAnsi="Arial"/>
          <w:b/>
          <w:bCs/>
          <w:color w:val="8B0000"/>
          <w:sz w:val="22"/>
          <w:szCs w:val="22"/>
        </w:rPr>
        <w:t xml:space="preserve">Q: How do you implement rate limiting in Spring Cloud Gateway?</w:t>
      </w:r>
    </w:p>
    <w:p>
      <w:pPr>
        <w:spacing w:after="100" w:before="0"/>
        <w:ind w:left="360"/>
      </w:pPr>
      <w:r>
        <w:rPr>
          <w:rFonts w:ascii="Arial" w:cs="Arial" w:eastAsia="Arial" w:hAnsi="Arial"/>
          <w:sz w:val="22"/>
          <w:szCs w:val="22"/>
        </w:rPr>
        <w:t xml:space="preserve">A: Use the RequestRateLimiter filter with Redis. Configure redis-rate-limiter.replenishRate and redis-rate-limiter.burstCapacity in the route config. Requests exceeding the limit get 429 Too Many Requests.</w:t>
      </w:r>
    </w:p>
    <w:p>
      <w:r>
        <w:br w:type="page"/>
      </w:r>
    </w:p>
    <w:p>
      <w:pPr>
        <w:pStyle w:val="Heading1"/>
        <w:spacing w:after="120" w:before="360"/>
      </w:pPr>
      <w:r>
        <w:rPr>
          <w:rFonts w:ascii="Arial" w:cs="Arial" w:eastAsia="Arial" w:hAnsi="Arial"/>
          <w:b/>
          <w:bCs/>
          <w:color w:val="1F3864"/>
          <w:sz w:val="36"/>
          <w:szCs w:val="36"/>
        </w:rPr>
        <w:t xml:space="preserve">Chapter 5: Inter-Service Communication</w:t>
      </w:r>
    </w:p>
    <w:p>
      <w:pPr>
        <w:pStyle w:val="Heading2"/>
        <w:spacing w:after="100" w:before="280"/>
      </w:pPr>
      <w:r>
        <w:rPr>
          <w:rFonts w:ascii="Arial" w:cs="Arial" w:eastAsia="Arial" w:hAnsi="Arial"/>
          <w:b/>
          <w:bCs/>
          <w:color w:val="2E75B6"/>
          <w:sz w:val="28"/>
          <w:szCs w:val="28"/>
        </w:rPr>
        <w:t xml:space="preserve">5.1 Types of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&amp;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HTTP call. Use when you need an immediate response. Example: fetching user details during order placement.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Synchronous (gRPC)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High-performance binary protocol using Protocol Buffers. Used in internal, latency-sensitive service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Asynchronous (Messaging)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Fire-and-forget via Kafka/RabbitMQ. Use when decoupling is needed. Example: send notification after order placed.</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5.2 RestTemplate (Legacy)</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AppConfig {</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@LoadBalanced  // Enables Eureka-based load balancing</w:t>
      </w:r>
    </w:p>
    <w:p>
      <w:pPr>
        <w:shd w:fill="1E1E1E" w:val="clear"/>
        <w:spacing w:after="0" w:before="0"/>
        <w:ind w:left="360"/>
      </w:pPr>
      <w:r>
        <w:rPr>
          <w:rFonts w:ascii="Courier New" w:cs="Courier New" w:eastAsia="Courier New" w:hAnsi="Courier New"/>
          <w:color w:val="D4D4D4"/>
          <w:sz w:val="18"/>
          <w:szCs w:val="18"/>
        </w:rPr>
        <w:t xml:space="preserve">  public RestTemplate restTemplate() {</w:t>
      </w:r>
    </w:p>
    <w:p>
      <w:pPr>
        <w:shd w:fill="1E1E1E" w:val="clear"/>
        <w:spacing w:after="0" w:before="0"/>
        <w:ind w:left="360"/>
      </w:pPr>
      <w:r>
        <w:rPr>
          <w:rFonts w:ascii="Courier New" w:cs="Courier New" w:eastAsia="Courier New" w:hAnsi="Courier New"/>
          <w:color w:val="D4D4D4"/>
          <w:sz w:val="18"/>
          <w:szCs w:val="18"/>
        </w:rPr>
        <w:t xml:space="preserve">    return new RestTemplate();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User user = restTemplate.getForObject(</w:t>
      </w:r>
    </w:p>
    <w:p>
      <w:pPr>
        <w:shd w:fill="1E1E1E" w:val="clear"/>
        <w:spacing w:after="80" w:before="0"/>
        <w:ind w:left="360"/>
      </w:pPr>
      <w:r>
        <w:rPr>
          <w:rFonts w:ascii="Courier New" w:cs="Courier New" w:eastAsia="Courier New" w:hAnsi="Courier New"/>
          <w:color w:val="D4D4D4"/>
          <w:sz w:val="18"/>
          <w:szCs w:val="18"/>
        </w:rPr>
        <w:t xml:space="preserve">  "http://USER-SERVICE/api/users/" + userId, User.class);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5.3 OpenFeign (Recommended)</w:t>
      </w:r>
    </w:p>
    <w:p>
      <w:pPr>
        <w:spacing w:after="80" w:before="60"/>
      </w:pPr>
      <w:r>
        <w:rPr>
          <w:rFonts w:ascii="Arial" w:cs="Arial" w:eastAsia="Arial" w:hAnsi="Arial"/>
          <w:sz w:val="22"/>
          <w:szCs w:val="22"/>
        </w:rPr>
        <w:t xml:space="preserve">OpenFeign is a declarative HTTP client. You define an interface, and Spring generates the implementation. It integrates with Eureka for load balancing automatically.</w:t>
      </w:r>
    </w:p>
    <w:p>
      <w:pPr>
        <w:shd w:fill="1E1E1E" w:val="clear"/>
        <w:spacing w:after="0" w:before="80"/>
        <w:ind w:left="360"/>
      </w:pPr>
      <w:r>
        <w:rPr>
          <w:rFonts w:ascii="Courier New" w:cs="Courier New" w:eastAsia="Courier New" w:hAnsi="Courier New"/>
          <w:color w:val="D4D4D4"/>
          <w:sz w:val="18"/>
          <w:szCs w:val="18"/>
        </w:rPr>
        <w:t xml:space="preserve">// Enable in main class</w:t>
      </w:r>
    </w:p>
    <w:p>
      <w:pPr>
        <w:shd w:fill="1E1E1E" w:val="clear"/>
        <w:spacing w:after="0" w:before="0"/>
        <w:ind w:left="360"/>
      </w:pPr>
      <w:r>
        <w:rPr>
          <w:rFonts w:ascii="Courier New" w:cs="Courier New" w:eastAsia="Courier New" w:hAnsi="Courier New"/>
          <w:color w:val="D4D4D4"/>
          <w:sz w:val="18"/>
          <w:szCs w:val="18"/>
        </w:rPr>
        <w:t xml:space="preserve">@EnableFeignClients</w:t>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public class OrderServiceApplication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Feign Client Interface</w:t>
      </w:r>
    </w:p>
    <w:p>
      <w:pPr>
        <w:shd w:fill="1E1E1E" w:val="clear"/>
        <w:spacing w:after="0" w:before="0"/>
        <w:ind w:left="360"/>
      </w:pPr>
      <w:r>
        <w:rPr>
          <w:rFonts w:ascii="Courier New" w:cs="Courier New" w:eastAsia="Courier New" w:hAnsi="Courier New"/>
          <w:color w:val="D4D4D4"/>
          <w:sz w:val="18"/>
          <w:szCs w:val="18"/>
        </w:rPr>
        <w:t xml:space="preserve">@FeignClient(name = "USER-SERVICE", fallback = UserServiceFallback.class)</w:t>
      </w:r>
    </w:p>
    <w:p>
      <w:pPr>
        <w:shd w:fill="1E1E1E" w:val="clear"/>
        <w:spacing w:after="0" w:before="0"/>
        <w:ind w:left="360"/>
      </w:pPr>
      <w:r>
        <w:rPr>
          <w:rFonts w:ascii="Courier New" w:cs="Courier New" w:eastAsia="Courier New" w:hAnsi="Courier New"/>
          <w:color w:val="D4D4D4"/>
          <w:sz w:val="18"/>
          <w:szCs w:val="18"/>
        </w:rPr>
        <w:t xml:space="preserve">public interface UserServiceClient {</w:t>
      </w:r>
    </w:p>
    <w:p>
      <w:pPr>
        <w:shd w:fill="1E1E1E" w:val="clear"/>
        <w:spacing w:after="0" w:before="0"/>
        <w:ind w:left="360"/>
      </w:pPr>
      <w:r>
        <w:rPr>
          <w:rFonts w:ascii="Courier New" w:cs="Courier New" w:eastAsia="Courier New" w:hAnsi="Courier New"/>
          <w:color w:val="D4D4D4"/>
          <w:sz w:val="18"/>
          <w:szCs w:val="18"/>
        </w:rPr>
        <w:t xml:space="preserve">  @GetMapping("/api/users/{id}")</w:t>
      </w:r>
    </w:p>
    <w:p>
      <w:pPr>
        <w:shd w:fill="1E1E1E" w:val="clear"/>
        <w:spacing w:after="0" w:before="0"/>
        <w:ind w:left="360"/>
      </w:pPr>
      <w:r>
        <w:rPr>
          <w:rFonts w:ascii="Courier New" w:cs="Courier New" w:eastAsia="Courier New" w:hAnsi="Courier New"/>
          <w:color w:val="D4D4D4"/>
          <w:sz w:val="18"/>
          <w:szCs w:val="18"/>
        </w:rPr>
        <w:t xml:space="preserve">  UserDTO getUserById(@PathVariable("id") Long 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in Service</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UserServiceClient userServiceClient;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OrderDTO placeOrder(OrderRequest request) {</w:t>
      </w:r>
    </w:p>
    <w:p>
      <w:pPr>
        <w:shd w:fill="1E1E1E" w:val="clear"/>
        <w:spacing w:after="0" w:before="0"/>
        <w:ind w:left="360"/>
      </w:pPr>
      <w:r>
        <w:rPr>
          <w:rFonts w:ascii="Courier New" w:cs="Courier New" w:eastAsia="Courier New" w:hAnsi="Courier New"/>
          <w:color w:val="D4D4D4"/>
          <w:sz w:val="18"/>
          <w:szCs w:val="18"/>
        </w:rPr>
        <w:t xml:space="preserve">    UserDTO user = userServiceClient.getUserById(request.getUserId());</w:t>
      </w:r>
    </w:p>
    <w:p>
      <w:pPr>
        <w:shd w:fill="1E1E1E" w:val="clear"/>
        <w:spacing w:after="0" w:before="0"/>
        <w:ind w:left="360"/>
      </w:pPr>
      <w:r>
        <w:rPr>
          <w:rFonts w:ascii="Courier New" w:cs="Courier New" w:eastAsia="Courier New" w:hAnsi="Courier New"/>
          <w:color w:val="D4D4D4"/>
          <w:sz w:val="18"/>
          <w:szCs w:val="18"/>
        </w:rPr>
        <w:t xml:space="preserve">    // business logic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5.4 WebClient (Reactive)</w:t>
      </w:r>
    </w:p>
    <w:p>
      <w:pPr>
        <w:spacing w:after="80" w:before="60"/>
      </w:pPr>
      <w:r>
        <w:rPr>
          <w:rFonts w:ascii="Arial" w:cs="Arial" w:eastAsia="Arial" w:hAnsi="Arial"/>
          <w:sz w:val="22"/>
          <w:szCs w:val="22"/>
        </w:rPr>
        <w:t xml:space="preserve">For non-blocking, reactive communication in Spring Boot 3.x with WebFlux:</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ProductService {</w:t>
      </w:r>
    </w:p>
    <w:p>
      <w:pPr>
        <w:shd w:fill="1E1E1E" w:val="clear"/>
        <w:spacing w:after="0" w:before="0"/>
        <w:ind w:left="360"/>
      </w:pPr>
      <w:r>
        <w:rPr>
          <w:rFonts w:ascii="Courier New" w:cs="Courier New" w:eastAsia="Courier New" w:hAnsi="Courier New"/>
          <w:color w:val="D4D4D4"/>
          <w:sz w:val="18"/>
          <w:szCs w:val="18"/>
        </w:rPr>
        <w:t xml:space="preserve">  private final WebClient webClient;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ProductService(WebClient.Builder builder) {</w:t>
      </w:r>
    </w:p>
    <w:p>
      <w:pPr>
        <w:shd w:fill="1E1E1E" w:val="clear"/>
        <w:spacing w:after="0" w:before="0"/>
        <w:ind w:left="360"/>
      </w:pPr>
      <w:r>
        <w:rPr>
          <w:rFonts w:ascii="Courier New" w:cs="Courier New" w:eastAsia="Courier New" w:hAnsi="Courier New"/>
          <w:color w:val="D4D4D4"/>
          <w:sz w:val="18"/>
          <w:szCs w:val="18"/>
        </w:rPr>
        <w:t xml:space="preserve">    this.webClient = builder.baseUrl("http://INVENTORY-SERVICE").build();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Mono&lt;ProductDTO&gt; getProduct(Long id) {</w:t>
      </w:r>
    </w:p>
    <w:p>
      <w:pPr>
        <w:shd w:fill="1E1E1E" w:val="clear"/>
        <w:spacing w:after="0" w:before="0"/>
        <w:ind w:left="360"/>
      </w:pPr>
      <w:r>
        <w:rPr>
          <w:rFonts w:ascii="Courier New" w:cs="Courier New" w:eastAsia="Courier New" w:hAnsi="Courier New"/>
          <w:color w:val="D4D4D4"/>
          <w:sz w:val="18"/>
          <w:szCs w:val="18"/>
        </w:rPr>
        <w:t xml:space="preserve">    return webClient.get()</w:t>
      </w:r>
    </w:p>
    <w:p>
      <w:pPr>
        <w:shd w:fill="1E1E1E" w:val="clear"/>
        <w:spacing w:after="0" w:before="0"/>
        <w:ind w:left="360"/>
      </w:pPr>
      <w:r>
        <w:rPr>
          <w:rFonts w:ascii="Courier New" w:cs="Courier New" w:eastAsia="Courier New" w:hAnsi="Courier New"/>
          <w:color w:val="D4D4D4"/>
          <w:sz w:val="18"/>
          <w:szCs w:val="18"/>
        </w:rPr>
        <w:t xml:space="preserve">        .uri("/api/products/{id}", id)</w:t>
      </w:r>
    </w:p>
    <w:p>
      <w:pPr>
        <w:shd w:fill="1E1E1E" w:val="clear"/>
        <w:spacing w:after="0" w:before="0"/>
        <w:ind w:left="360"/>
      </w:pPr>
      <w:r>
        <w:rPr>
          <w:rFonts w:ascii="Courier New" w:cs="Courier New" w:eastAsia="Courier New" w:hAnsi="Courier New"/>
          <w:color w:val="D4D4D4"/>
          <w:sz w:val="18"/>
          <w:szCs w:val="18"/>
        </w:rPr>
        <w:t xml:space="preserve">        .retrieve()</w:t>
      </w:r>
    </w:p>
    <w:p>
      <w:pPr>
        <w:shd w:fill="1E1E1E" w:val="clear"/>
        <w:spacing w:after="0" w:before="0"/>
        <w:ind w:left="360"/>
      </w:pPr>
      <w:r>
        <w:rPr>
          <w:rFonts w:ascii="Courier New" w:cs="Courier New" w:eastAsia="Courier New" w:hAnsi="Courier New"/>
          <w:color w:val="D4D4D4"/>
          <w:sz w:val="18"/>
          <w:szCs w:val="18"/>
        </w:rPr>
        <w:t xml:space="preserve">        .bodyToMono(ProductDTO.class);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5.5 Interview Questions — Communication</w:t>
      </w:r>
    </w:p>
    <w:p>
      <w:pPr>
        <w:spacing w:after="60" w:before="120"/>
      </w:pPr>
      <w:r>
        <w:rPr>
          <w:rFonts w:ascii="Arial" w:cs="Arial" w:eastAsia="Arial" w:hAnsi="Arial"/>
          <w:b/>
          <w:bCs/>
          <w:color w:val="8B0000"/>
          <w:sz w:val="22"/>
          <w:szCs w:val="22"/>
        </w:rPr>
        <w:t xml:space="preserve">Q: What is the difference between RestTemplate, Feign, and WebClient?</w:t>
      </w:r>
    </w:p>
    <w:p>
      <w:pPr>
        <w:spacing w:after="100" w:before="0"/>
        <w:ind w:left="360"/>
      </w:pPr>
      <w:r>
        <w:rPr>
          <w:rFonts w:ascii="Arial" w:cs="Arial" w:eastAsia="Arial" w:hAnsi="Arial"/>
          <w:sz w:val="22"/>
          <w:szCs w:val="22"/>
        </w:rPr>
        <w:t xml:space="preserve">A: RestTemplate is synchronous and legacy (deprecated in Spring 6). Feign is declarative and synchronous — great DX, integrated with Hystrix/Resilience4j. WebClient is reactive, non-blocking, and the recommended option for Spring Boot 3.x applications.</w:t>
      </w:r>
    </w:p>
    <w:p>
      <w:pPr>
        <w:spacing w:after="60" w:before="120"/>
      </w:pPr>
      <w:r>
        <w:rPr>
          <w:rFonts w:ascii="Arial" w:cs="Arial" w:eastAsia="Arial" w:hAnsi="Arial"/>
          <w:b/>
          <w:bCs/>
          <w:color w:val="8B0000"/>
          <w:sz w:val="22"/>
          <w:szCs w:val="22"/>
        </w:rPr>
        <w:t xml:space="preserve">Q: How does Feign handle load balancing?</w:t>
      </w:r>
    </w:p>
    <w:p>
      <w:pPr>
        <w:spacing w:after="100" w:before="0"/>
        <w:ind w:left="360"/>
      </w:pPr>
      <w:r>
        <w:rPr>
          <w:rFonts w:ascii="Arial" w:cs="Arial" w:eastAsia="Arial" w:hAnsi="Arial"/>
          <w:sz w:val="22"/>
          <w:szCs w:val="22"/>
        </w:rPr>
        <w:t xml:space="preserve">A: When @FeignClient has the service name (name = 'USER-SERVICE'), Spring Cloud LoadBalancer (or Ribbon in older versions) intercepts the call, queries Eureka for available instances of USER-SERVICE, and picks one using round-robin or weighted algorithms.</w:t>
      </w:r>
    </w:p>
    <w:p>
      <w:pPr>
        <w:spacing w:after="60" w:before="120"/>
      </w:pPr>
      <w:r>
        <w:rPr>
          <w:rFonts w:ascii="Arial" w:cs="Arial" w:eastAsia="Arial" w:hAnsi="Arial"/>
          <w:b/>
          <w:bCs/>
          <w:color w:val="8B0000"/>
          <w:sz w:val="22"/>
          <w:szCs w:val="22"/>
        </w:rPr>
        <w:t xml:space="preserve">Q: When would you use async messaging over REST?</w:t>
      </w:r>
    </w:p>
    <w:p>
      <w:pPr>
        <w:spacing w:after="100" w:before="0"/>
        <w:ind w:left="360"/>
      </w:pPr>
      <w:r>
        <w:rPr>
          <w:rFonts w:ascii="Arial" w:cs="Arial" w:eastAsia="Arial" w:hAnsi="Arial"/>
          <w:sz w:val="22"/>
          <w:szCs w:val="22"/>
        </w:rPr>
        <w:t xml:space="preserve">A: Use async messaging when: (1) you don't need an immediate response, (2) you want to decouple services, (3) you need guaranteed delivery, or (4) you want to fan-out events to multiple consumers. Example: Order placed → publish to Kafka → Notification Service, Inventory Service, and Analytics Service all consume independently.</w:t>
      </w:r>
    </w:p>
    <w:p>
      <w:r>
        <w:br w:type="page"/>
      </w:r>
    </w:p>
    <w:p>
      <w:pPr>
        <w:pStyle w:val="Heading1"/>
        <w:spacing w:after="120" w:before="360"/>
      </w:pPr>
      <w:r>
        <w:rPr>
          <w:rFonts w:ascii="Arial" w:cs="Arial" w:eastAsia="Arial" w:hAnsi="Arial"/>
          <w:b/>
          <w:bCs/>
          <w:color w:val="1F3864"/>
          <w:sz w:val="36"/>
          <w:szCs w:val="36"/>
        </w:rPr>
        <w:t xml:space="preserve">Chapter 6: Resilience — Circuit Breaker &amp; Resilience4j</w:t>
      </w:r>
    </w:p>
    <w:p>
      <w:pPr>
        <w:pStyle w:val="Heading2"/>
        <w:spacing w:after="100" w:before="280"/>
      </w:pPr>
      <w:r>
        <w:rPr>
          <w:rFonts w:ascii="Arial" w:cs="Arial" w:eastAsia="Arial" w:hAnsi="Arial"/>
          <w:b/>
          <w:bCs/>
          <w:color w:val="2E75B6"/>
          <w:sz w:val="28"/>
          <w:szCs w:val="28"/>
        </w:rPr>
        <w:t xml:space="preserve">6.1 The Problem: Cascading Failures</w:t>
      </w:r>
    </w:p>
    <w:p>
      <w:pPr>
        <w:spacing w:after="80" w:before="60"/>
      </w:pPr>
      <w:r>
        <w:rPr>
          <w:rFonts w:ascii="Arial" w:cs="Arial" w:eastAsia="Arial" w:hAnsi="Arial"/>
          <w:sz w:val="22"/>
          <w:szCs w:val="22"/>
        </w:rPr>
        <w:t xml:space="preserve">In a distributed system, if Service A calls Service B, and B is slow or down, A will accumulate waiting threads, eventually running out of resources and failing too. This cascading failure can bring down the entire system. Circuit Breakers prevent this.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Real Example: </w:t>
            </w:r>
            <w:r>
              <w:rPr>
                <w:rFonts w:ascii="Arial" w:cs="Arial" w:eastAsia="Arial" w:hAnsi="Arial"/>
                <w:sz w:val="20"/>
                <w:szCs w:val="20"/>
              </w:rPr>
              <w:t xml:space="preserve">Payment service is down. Without a circuit breaker, Order Service will keep trying and timing out for every request, consuming all its threads and crashing. With a circuit breaker, after N failures, the circuit 'opens' and Order Service immediately returns a fallback response.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6.2 Circuit Breaker States</w:t>
      </w:r>
    </w:p>
    <w:p>
      <w:pPr>
        <w:pStyle w:val="ListParagraph"/>
        <w:numPr>
          <w:ilvl w:val="0"/>
          <w:numId w:val="2"/>
        </w:numPr>
        <w:spacing w:after="40" w:before="40"/>
      </w:pPr>
      <w:r>
        <w:rPr>
          <w:rFonts w:ascii="Arial" w:cs="Arial" w:eastAsia="Arial" w:hAnsi="Arial"/>
          <w:sz w:val="22"/>
          <w:szCs w:val="22"/>
        </w:rPr>
        <w:t xml:space="preserve">CLOSED: Normal operation. Calls pass through. Failure rate is tracked.</w:t>
      </w:r>
    </w:p>
    <w:p>
      <w:pPr>
        <w:pStyle w:val="ListParagraph"/>
        <w:numPr>
          <w:ilvl w:val="0"/>
          <w:numId w:val="2"/>
        </w:numPr>
        <w:spacing w:after="40" w:before="40"/>
      </w:pPr>
      <w:r>
        <w:rPr>
          <w:rFonts w:ascii="Arial" w:cs="Arial" w:eastAsia="Arial" w:hAnsi="Arial"/>
          <w:sz w:val="22"/>
          <w:szCs w:val="22"/>
        </w:rPr>
        <w:t xml:space="preserve">OPEN: Failure threshold exceeded. All calls immediately fail with fallback. No calls reach the downstream service.</w:t>
      </w:r>
    </w:p>
    <w:p>
      <w:pPr>
        <w:pStyle w:val="ListParagraph"/>
        <w:numPr>
          <w:ilvl w:val="0"/>
          <w:numId w:val="2"/>
        </w:numPr>
        <w:spacing w:after="40" w:before="40"/>
      </w:pPr>
      <w:r>
        <w:rPr>
          <w:rFonts w:ascii="Arial" w:cs="Arial" w:eastAsia="Arial" w:hAnsi="Arial"/>
          <w:sz w:val="22"/>
          <w:szCs w:val="22"/>
        </w:rPr>
        <w:t xml:space="preserve">HALF-OPEN: After a wait duration, limited calls are allowed through to test if the downstream service recovered.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6.3 Resilience4j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&lt;groupId&gt;io.github.resilience4j&lt;/groupId&gt;</w:t>
      </w:r>
    </w:p>
    <w:p>
      <w:pPr>
        <w:shd w:fill="1E1E1E" w:val="clear"/>
        <w:spacing w:after="0" w:before="0"/>
        <w:ind w:left="360"/>
      </w:pPr>
      <w:r>
        <w:rPr>
          <w:rFonts w:ascii="Courier New" w:cs="Courier New" w:eastAsia="Courier New" w:hAnsi="Courier New"/>
          <w:color w:val="D4D4D4"/>
          <w:sz w:val="18"/>
          <w:szCs w:val="18"/>
        </w:rPr>
        <w:t xml:space="preserve">  &lt;artifactId&gt;resilience4j-spring-boot3&lt;/artifactId&gt;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&lt;artifactId&gt;spring-boot-starter-aop&lt;/artifactId&gt;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60" w:before="60"/>
      </w:pPr>
      <w:r>
        <w:t xml:space="preserve"/>
      </w:r>
    </w:p>
    <w:p>
      <w:pPr>
        <w:spacing w:after="80" w:before="60"/>
      </w:pPr>
      <w:r>
        <w:rPr>
          <w:rFonts w:ascii="Arial" w:cs="Arial" w:eastAsia="Arial" w:hAnsi="Arial"/>
          <w:sz w:val="22"/>
          <w:szCs w:val="22"/>
        </w:rPr>
        <w:t xml:space="preserve">application.yml Configuration:</w:t>
      </w:r>
    </w:p>
    <w:p>
      <w:pPr>
        <w:shd w:fill="1E1E1E" w:val="clear"/>
        <w:spacing w:after="0" w:before="8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circuitbreaker:</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paymentCB:</w:t>
      </w:r>
    </w:p>
    <w:p>
      <w:pPr>
        <w:shd w:fill="1E1E1E" w:val="clear"/>
        <w:spacing w:after="0" w:before="0"/>
        <w:ind w:left="360"/>
      </w:pPr>
      <w:r>
        <w:rPr>
          <w:rFonts w:ascii="Courier New" w:cs="Courier New" w:eastAsia="Courier New" w:hAnsi="Courier New"/>
          <w:color w:val="D4D4D4"/>
          <w:sz w:val="18"/>
          <w:szCs w:val="18"/>
        </w:rPr>
        <w:t xml:space="preserve">        slidingWindowSize: 10</w:t>
      </w:r>
    </w:p>
    <w:p>
      <w:pPr>
        <w:shd w:fill="1E1E1E" w:val="clear"/>
        <w:spacing w:after="0" w:before="0"/>
        <w:ind w:left="360"/>
      </w:pPr>
      <w:r>
        <w:rPr>
          <w:rFonts w:ascii="Courier New" w:cs="Courier New" w:eastAsia="Courier New" w:hAnsi="Courier New"/>
          <w:color w:val="D4D4D4"/>
          <w:sz w:val="18"/>
          <w:szCs w:val="18"/>
        </w:rPr>
        <w:t xml:space="preserve">        minimumNumberOfCalls: 5</w:t>
      </w:r>
    </w:p>
    <w:p>
      <w:pPr>
        <w:shd w:fill="1E1E1E" w:val="clear"/>
        <w:spacing w:after="0" w:before="0"/>
        <w:ind w:left="360"/>
      </w:pPr>
      <w:r>
        <w:rPr>
          <w:rFonts w:ascii="Courier New" w:cs="Courier New" w:eastAsia="Courier New" w:hAnsi="Courier New"/>
          <w:color w:val="D4D4D4"/>
          <w:sz w:val="18"/>
          <w:szCs w:val="18"/>
        </w:rPr>
        <w:t xml:space="preserve">        failureRateThreshold: 50      # open if 50% calls fail</w:t>
      </w:r>
    </w:p>
    <w:p>
      <w:pPr>
        <w:shd w:fill="1E1E1E" w:val="clear"/>
        <w:spacing w:after="0" w:before="0"/>
        <w:ind w:left="360"/>
      </w:pPr>
      <w:r>
        <w:rPr>
          <w:rFonts w:ascii="Courier New" w:cs="Courier New" w:eastAsia="Courier New" w:hAnsi="Courier New"/>
          <w:color w:val="D4D4D4"/>
          <w:sz w:val="18"/>
          <w:szCs w:val="18"/>
        </w:rPr>
        <w:t xml:space="preserve">        waitDurationInOpenState: 10s</w:t>
      </w:r>
    </w:p>
    <w:p>
      <w:pPr>
        <w:shd w:fill="1E1E1E" w:val="clear"/>
        <w:spacing w:after="0" w:before="0"/>
        <w:ind w:left="360"/>
      </w:pPr>
      <w:r>
        <w:rPr>
          <w:rFonts w:ascii="Courier New" w:cs="Courier New" w:eastAsia="Courier New" w:hAnsi="Courier New"/>
          <w:color w:val="D4D4D4"/>
          <w:sz w:val="18"/>
          <w:szCs w:val="18"/>
        </w:rPr>
        <w:t xml:space="preserve">        permittedNumberOfCallsInHalfOpenState: 3</w:t>
      </w:r>
    </w:p>
    <w:p>
      <w:pPr>
        <w:shd w:fill="1E1E1E" w:val="clear"/>
        <w:spacing w:after="0" w:before="0"/>
        <w:ind w:left="360"/>
      </w:pPr>
      <w:r>
        <w:rPr>
          <w:rFonts w:ascii="Courier New" w:cs="Courier New" w:eastAsia="Courier New" w:hAnsi="Courier New"/>
          <w:color w:val="D4D4D4"/>
          <w:sz w:val="18"/>
          <w:szCs w:val="18"/>
        </w:rPr>
        <w:t xml:space="preserve">  retry:</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paymentRetry:</w:t>
      </w:r>
    </w:p>
    <w:p>
      <w:pPr>
        <w:shd w:fill="1E1E1E" w:val="clear"/>
        <w:spacing w:after="0" w:before="0"/>
        <w:ind w:left="360"/>
      </w:pPr>
      <w:r>
        <w:rPr>
          <w:rFonts w:ascii="Courier New" w:cs="Courier New" w:eastAsia="Courier New" w:hAnsi="Courier New"/>
          <w:color w:val="D4D4D4"/>
          <w:sz w:val="18"/>
          <w:szCs w:val="18"/>
        </w:rPr>
        <w:t xml:space="preserve">        maxAttempts: 3</w:t>
      </w:r>
    </w:p>
    <w:p>
      <w:pPr>
        <w:shd w:fill="1E1E1E" w:val="clear"/>
        <w:spacing w:after="0" w:before="0"/>
        <w:ind w:left="360"/>
      </w:pPr>
      <w:r>
        <w:rPr>
          <w:rFonts w:ascii="Courier New" w:cs="Courier New" w:eastAsia="Courier New" w:hAnsi="Courier New"/>
          <w:color w:val="D4D4D4"/>
          <w:sz w:val="18"/>
          <w:szCs w:val="18"/>
        </w:rPr>
        <w:t xml:space="preserve">        waitDuration: 500ms</w:t>
      </w:r>
    </w:p>
    <w:p>
      <w:pPr>
        <w:shd w:fill="1E1E1E" w:val="clear"/>
        <w:spacing w:after="0" w:before="0"/>
        <w:ind w:left="360"/>
      </w:pPr>
      <w:r>
        <w:rPr>
          <w:rFonts w:ascii="Courier New" w:cs="Courier New" w:eastAsia="Courier New" w:hAnsi="Courier New"/>
          <w:color w:val="D4D4D4"/>
          <w:sz w:val="18"/>
          <w:szCs w:val="18"/>
        </w:rPr>
        <w:t xml:space="preserve">  timelimiter:</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paymentTL:</w:t>
      </w:r>
    </w:p>
    <w:p>
      <w:pPr>
        <w:shd w:fill="1E1E1E" w:val="clear"/>
        <w:spacing w:after="80" w:before="0"/>
        <w:ind w:left="360"/>
      </w:pPr>
      <w:r>
        <w:rPr>
          <w:rFonts w:ascii="Courier New" w:cs="Courier New" w:eastAsia="Courier New" w:hAnsi="Courier New"/>
          <w:color w:val="D4D4D4"/>
          <w:sz w:val="18"/>
          <w:szCs w:val="18"/>
        </w:rPr>
        <w:t xml:space="preserve">        timeoutDuration: 3s</w:t>
      </w:r>
    </w:p>
    <w:p>
      <w:pPr>
        <w:spacing w:after="60" w:before="60"/>
      </w:pPr>
      <w:r>
        <w:t xml:space="preserve"/>
      </w:r>
    </w:p>
    <w:p>
      <w:pPr>
        <w:spacing w:after="80" w:before="60"/>
      </w:pPr>
      <w:r>
        <w:rPr>
          <w:rFonts w:ascii="Arial" w:cs="Arial" w:eastAsia="Arial" w:hAnsi="Arial"/>
          <w:sz w:val="22"/>
          <w:szCs w:val="22"/>
        </w:rPr>
        <w:t xml:space="preserve">Usage in Service:</w:t>
      </w:r>
    </w:p>
    <w:p>
      <w:pPr>
        <w:shd w:fill="1E1E1E" w:val="clear"/>
        <w:spacing w:after="0" w:before="80"/>
        <w:ind w:left="360"/>
      </w:pPr>
      <w:r>
        <w:rPr>
          <w:rFonts w:ascii="Courier New" w:cs="Courier New" w:eastAsia="Courier New" w:hAnsi="Courier New"/>
          <w:color w:val="D4D4D4"/>
          <w:sz w:val="18"/>
          <w:szCs w:val="18"/>
        </w:rPr>
        <w:t xml:space="preserve">@CircuitBreaker(name = "paymentCB", fallbackMethod = "paymentFallback")</w:t>
      </w:r>
    </w:p>
    <w:p>
      <w:pPr>
        <w:shd w:fill="1E1E1E" w:val="clear"/>
        <w:spacing w:after="0" w:before="0"/>
        <w:ind w:left="360"/>
      </w:pPr>
      <w:r>
        <w:rPr>
          <w:rFonts w:ascii="Courier New" w:cs="Courier New" w:eastAsia="Courier New" w:hAnsi="Courier New"/>
          <w:color w:val="D4D4D4"/>
          <w:sz w:val="18"/>
          <w:szCs w:val="18"/>
        </w:rPr>
        <w:t xml:space="preserve">@Retry(name = "paymentRetry")</w:t>
      </w:r>
    </w:p>
    <w:p>
      <w:pPr>
        <w:shd w:fill="1E1E1E" w:val="clear"/>
        <w:spacing w:after="0" w:before="0"/>
        <w:ind w:left="360"/>
      </w:pPr>
      <w:r>
        <w:rPr>
          <w:rFonts w:ascii="Courier New" w:cs="Courier New" w:eastAsia="Courier New" w:hAnsi="Courier New"/>
          <w:color w:val="D4D4D4"/>
          <w:sz w:val="18"/>
          <w:szCs w:val="18"/>
        </w:rPr>
        <w:t xml:space="preserve">@TimeLimiter(name = "paymentTL")</w:t>
      </w:r>
    </w:p>
    <w:p>
      <w:pPr>
        <w:shd w:fill="1E1E1E" w:val="clear"/>
        <w:spacing w:after="0" w:before="0"/>
        <w:ind w:left="360"/>
      </w:pPr>
      <w:r>
        <w:rPr>
          <w:rFonts w:ascii="Courier New" w:cs="Courier New" w:eastAsia="Courier New" w:hAnsi="Courier New"/>
          <w:color w:val="D4D4D4"/>
          <w:sz w:val="18"/>
          <w:szCs w:val="18"/>
        </w:rPr>
        <w:t xml:space="preserve">public CompletableFuture&lt;PaymentResponse&gt; processPayment(PaymentRequest req) {</w:t>
      </w:r>
    </w:p>
    <w:p>
      <w:pPr>
        <w:shd w:fill="1E1E1E" w:val="clear"/>
        <w:spacing w:after="0" w:before="0"/>
        <w:ind w:left="360"/>
      </w:pPr>
      <w:r>
        <w:rPr>
          <w:rFonts w:ascii="Courier New" w:cs="Courier New" w:eastAsia="Courier New" w:hAnsi="Courier New"/>
          <w:color w:val="D4D4D4"/>
          <w:sz w:val="18"/>
          <w:szCs w:val="18"/>
        </w:rPr>
        <w:t xml:space="preserve">  return CompletableFuture.supplyAsync(() -&gt;</w:t>
      </w:r>
    </w:p>
    <w:p>
      <w:pPr>
        <w:shd w:fill="1E1E1E" w:val="clear"/>
        <w:spacing w:after="0" w:before="0"/>
        <w:ind w:left="360"/>
      </w:pPr>
      <w:r>
        <w:rPr>
          <w:rFonts w:ascii="Courier New" w:cs="Courier New" w:eastAsia="Courier New" w:hAnsi="Courier New"/>
          <w:color w:val="D4D4D4"/>
          <w:sz w:val="18"/>
          <w:szCs w:val="18"/>
        </w:rPr>
        <w:t xml:space="preserve">    paymentServiceClient.pay(req)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CompletableFuture&lt;PaymentResponse&gt; paymentFallback(</w:t>
      </w:r>
    </w:p>
    <w:p>
      <w:pPr>
        <w:shd w:fill="1E1E1E" w:val="clear"/>
        <w:spacing w:after="0" w:before="0"/>
        <w:ind w:left="360"/>
      </w:pPr>
      <w:r>
        <w:rPr>
          <w:rFonts w:ascii="Courier New" w:cs="Courier New" w:eastAsia="Courier New" w:hAnsi="Courier New"/>
          <w:color w:val="D4D4D4"/>
          <w:sz w:val="18"/>
          <w:szCs w:val="18"/>
        </w:rPr>
        <w:t xml:space="preserve">    PaymentRequest req, Exception e) {</w:t>
      </w:r>
    </w:p>
    <w:p>
      <w:pPr>
        <w:shd w:fill="1E1E1E" w:val="clear"/>
        <w:spacing w:after="0" w:before="0"/>
        <w:ind w:left="360"/>
      </w:pPr>
      <w:r>
        <w:rPr>
          <w:rFonts w:ascii="Courier New" w:cs="Courier New" w:eastAsia="Courier New" w:hAnsi="Courier New"/>
          <w:color w:val="D4D4D4"/>
          <w:sz w:val="18"/>
          <w:szCs w:val="18"/>
        </w:rPr>
        <w:t xml:space="preserve">  log.error("Payment service down: {}", e.getMessage());</w:t>
      </w:r>
    </w:p>
    <w:p>
      <w:pPr>
        <w:shd w:fill="1E1E1E" w:val="clear"/>
        <w:spacing w:after="0" w:before="0"/>
        <w:ind w:left="360"/>
      </w:pPr>
      <w:r>
        <w:rPr>
          <w:rFonts w:ascii="Courier New" w:cs="Courier New" w:eastAsia="Courier New" w:hAnsi="Courier New"/>
          <w:color w:val="D4D4D4"/>
          <w:sz w:val="18"/>
          <w:szCs w:val="18"/>
        </w:rPr>
        <w:t xml:space="preserve">  return CompletableFuture.supplyAsync(() -&gt;</w:t>
      </w:r>
    </w:p>
    <w:p>
      <w:pPr>
        <w:shd w:fill="1E1E1E" w:val="clear"/>
        <w:spacing w:after="0" w:before="0"/>
        <w:ind w:left="360"/>
      </w:pPr>
      <w:r>
        <w:rPr>
          <w:rFonts w:ascii="Courier New" w:cs="Courier New" w:eastAsia="Courier New" w:hAnsi="Courier New"/>
          <w:color w:val="D4D4D4"/>
          <w:sz w:val="18"/>
          <w:szCs w:val="18"/>
        </w:rPr>
        <w:t xml:space="preserve">    new PaymentResponse("PENDING", "Will retry later")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6.4 Other Resilience Patterns</w:t>
      </w:r>
    </w:p>
    <w:p>
      <w:pPr>
        <w:pStyle w:val="ListParagraph"/>
        <w:numPr>
          <w:ilvl w:val="0"/>
          <w:numId w:val="2"/>
        </w:numPr>
        <w:spacing w:after="40" w:before="40"/>
      </w:pPr>
      <w:r>
        <w:rPr>
          <w:rFonts w:ascii="Arial" w:cs="Arial" w:eastAsia="Arial" w:hAnsi="Arial"/>
          <w:sz w:val="22"/>
          <w:szCs w:val="22"/>
        </w:rPr>
        <w:t xml:space="preserve">Retry: Automatically retry failed calls with exponential backoff</w:t>
      </w:r>
    </w:p>
    <w:p>
      <w:pPr>
        <w:pStyle w:val="ListParagraph"/>
        <w:numPr>
          <w:ilvl w:val="0"/>
          <w:numId w:val="2"/>
        </w:numPr>
        <w:spacing w:after="40" w:before="40"/>
      </w:pPr>
      <w:r>
        <w:rPr>
          <w:rFonts w:ascii="Arial" w:cs="Arial" w:eastAsia="Arial" w:hAnsi="Arial"/>
          <w:sz w:val="22"/>
          <w:szCs w:val="22"/>
        </w:rPr>
        <w:t xml:space="preserve">Rate Limiter: Limit calls per second to a downstream service</w:t>
      </w:r>
    </w:p>
    <w:p>
      <w:pPr>
        <w:pStyle w:val="ListParagraph"/>
        <w:numPr>
          <w:ilvl w:val="0"/>
          <w:numId w:val="2"/>
        </w:numPr>
        <w:spacing w:after="40" w:before="40"/>
      </w:pPr>
      <w:r>
        <w:rPr>
          <w:rFonts w:ascii="Arial" w:cs="Arial" w:eastAsia="Arial" w:hAnsi="Arial"/>
          <w:sz w:val="22"/>
          <w:szCs w:val="22"/>
        </w:rPr>
        <w:t xml:space="preserve">Bulkhead: Isolate resources per service call (thread pools or semaphores) to prevent one slow service from consuming all threads</w:t>
      </w:r>
    </w:p>
    <w:p>
      <w:pPr>
        <w:pStyle w:val="ListParagraph"/>
        <w:numPr>
          <w:ilvl w:val="0"/>
          <w:numId w:val="2"/>
        </w:numPr>
        <w:spacing w:after="40" w:before="40"/>
      </w:pPr>
      <w:r>
        <w:rPr>
          <w:rFonts w:ascii="Arial" w:cs="Arial" w:eastAsia="Arial" w:hAnsi="Arial"/>
          <w:sz w:val="22"/>
          <w:szCs w:val="22"/>
        </w:rPr>
        <w:t xml:space="preserve">Time Limiter: Set timeouts on async calls to prevent indefinite waiting</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6.5 Interview Questions — Circuit Breaker</w:t>
      </w:r>
    </w:p>
    <w:p>
      <w:pPr>
        <w:spacing w:after="60" w:before="120"/>
      </w:pPr>
      <w:r>
        <w:rPr>
          <w:rFonts w:ascii="Arial" w:cs="Arial" w:eastAsia="Arial" w:hAnsi="Arial"/>
          <w:b/>
          <w:bCs/>
          <w:color w:val="8B0000"/>
          <w:sz w:val="22"/>
          <w:szCs w:val="22"/>
        </w:rPr>
        <w:t xml:space="preserve">Q: What is the difference between Circuit Breaker and Retry?</w:t>
      </w:r>
    </w:p>
    <w:p>
      <w:pPr>
        <w:spacing w:after="100" w:before="0"/>
        <w:ind w:left="360"/>
      </w:pPr>
      <w:r>
        <w:rPr>
          <w:rFonts w:ascii="Arial" w:cs="Arial" w:eastAsia="Arial" w:hAnsi="Arial"/>
          <w:sz w:val="22"/>
          <w:szCs w:val="22"/>
        </w:rPr>
        <w:t xml:space="preserve">A: Retry attempts the same call multiple times, useful for transient errors. Circuit Breaker stops attempting calls after repeated failures to avoid overloading a struggling service. They are complementary — retry for transient faults, circuit breaker for sustained outages.</w:t>
      </w:r>
    </w:p>
    <w:p>
      <w:pPr>
        <w:spacing w:after="60" w:before="120"/>
      </w:pPr>
      <w:r>
        <w:rPr>
          <w:rFonts w:ascii="Arial" w:cs="Arial" w:eastAsia="Arial" w:hAnsi="Arial"/>
          <w:b/>
          <w:bCs/>
          <w:color w:val="8B0000"/>
          <w:sz w:val="22"/>
          <w:szCs w:val="22"/>
        </w:rPr>
        <w:t xml:space="preserve">Q: What is a Bulkhead pattern?</w:t>
      </w:r>
    </w:p>
    <w:p>
      <w:pPr>
        <w:spacing w:after="100" w:before="0"/>
        <w:ind w:left="360"/>
      </w:pPr>
      <w:r>
        <w:rPr>
          <w:rFonts w:ascii="Arial" w:cs="Arial" w:eastAsia="Arial" w:hAnsi="Arial"/>
          <w:sz w:val="22"/>
          <w:szCs w:val="22"/>
        </w:rPr>
        <w:t xml:space="preserve">A: The Bulkhead pattern isolates resources (thread pools or semaphores) for different services. If the payment service becomes slow and exhausts its bulkhead threads, other services' thread pools are unaffected. Named after ship bulkheads that prevent flooding from spreading.</w:t>
      </w:r>
    </w:p>
    <w:p>
      <w:pPr>
        <w:spacing w:after="60" w:before="120"/>
      </w:pPr>
      <w:r>
        <w:rPr>
          <w:rFonts w:ascii="Arial" w:cs="Arial" w:eastAsia="Arial" w:hAnsi="Arial"/>
          <w:b/>
          <w:bCs/>
          <w:color w:val="8B0000"/>
          <w:sz w:val="22"/>
          <w:szCs w:val="22"/>
        </w:rPr>
        <w:t xml:space="preserve">Q: How is Resilience4j different from Hystrix?</w:t>
      </w:r>
    </w:p>
    <w:p>
      <w:pPr>
        <w:spacing w:after="100" w:before="0"/>
        <w:ind w:left="360"/>
      </w:pPr>
      <w:r>
        <w:rPr>
          <w:rFonts w:ascii="Arial" w:cs="Arial" w:eastAsia="Arial" w:hAnsi="Arial"/>
          <w:sz w:val="22"/>
          <w:szCs w:val="22"/>
        </w:rPr>
        <w:t xml:space="preserve">A: Netflix Hystrix is in maintenance mode. Resilience4j is lightweight, modular, and built for Java 8+ functional APIs. It has lower overhead (no thread pool per command by default), better Spring Boot 3 support, and native Micrometer metrics integration.</w:t>
      </w:r>
    </w:p>
    <w:p>
      <w:r>
        <w:br w:type="page"/>
      </w:r>
    </w:p>
    <w:p>
      <w:pPr>
        <w:pStyle w:val="Heading1"/>
        <w:spacing w:after="120" w:before="360"/>
      </w:pPr>
      <w:r>
        <w:rPr>
          <w:rFonts w:ascii="Arial" w:cs="Arial" w:eastAsia="Arial" w:hAnsi="Arial"/>
          <w:b/>
          <w:bCs/>
          <w:color w:val="1F3864"/>
          <w:sz w:val="36"/>
          <w:szCs w:val="36"/>
        </w:rPr>
        <w:t xml:space="preserve">Chapter 7: Centralized Configuration — Spring Cloud Config</w:t>
      </w:r>
    </w:p>
    <w:p>
      <w:pPr>
        <w:pStyle w:val="Heading2"/>
        <w:spacing w:after="100" w:before="280"/>
      </w:pPr>
      <w:r>
        <w:rPr>
          <w:rFonts w:ascii="Arial" w:cs="Arial" w:eastAsia="Arial" w:hAnsi="Arial"/>
          <w:b/>
          <w:bCs/>
          <w:color w:val="2E75B6"/>
          <w:sz w:val="28"/>
          <w:szCs w:val="28"/>
        </w:rPr>
        <w:t xml:space="preserve">7.1 Why Centralized Config?</w:t>
      </w:r>
    </w:p>
    <w:p>
      <w:pPr>
        <w:spacing w:after="80" w:before="60"/>
      </w:pPr>
      <w:r>
        <w:rPr>
          <w:rFonts w:ascii="Arial" w:cs="Arial" w:eastAsia="Arial" w:hAnsi="Arial"/>
          <w:sz w:val="22"/>
          <w:szCs w:val="22"/>
        </w:rPr>
        <w:t xml:space="preserve">With 50+ microservices, managing application.yml per service becomes unmanageable. Spring Cloud Config Server provides a centralized place to store and manage configuration for all services, backed by Git, Vault, or file system. Changes propagate to services without redeployment.</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7.2 Config Server Setup</w:t>
      </w:r>
    </w:p>
    <w:p>
      <w:pPr>
        <w:shd w:fill="1E1E1E" w:val="clear"/>
        <w:spacing w:after="0" w:before="8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@EnableConfigServer</w:t>
      </w:r>
    </w:p>
    <w:p>
      <w:pPr>
        <w:shd w:fill="1E1E1E" w:val="clear"/>
        <w:spacing w:after="0" w:before="0"/>
        <w:ind w:left="360"/>
      </w:pPr>
      <w:r>
        <w:rPr>
          <w:rFonts w:ascii="Courier New" w:cs="Courier New" w:eastAsia="Courier New" w:hAnsi="Courier New"/>
          <w:color w:val="D4D4D4"/>
          <w:sz w:val="18"/>
          <w:szCs w:val="18"/>
        </w:rPr>
        <w:t xml:space="preserve">public class ConfigServerApplication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(Config Server)</w:t>
      </w:r>
    </w:p>
    <w:p>
      <w:pPr>
        <w:shd w:fill="1E1E1E" w:val="clear"/>
        <w:spacing w:after="0" w:before="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8888</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git:</w:t>
      </w:r>
    </w:p>
    <w:p>
      <w:pPr>
        <w:shd w:fill="1E1E1E" w:val="clear"/>
        <w:spacing w:after="0" w:before="0"/>
        <w:ind w:left="360"/>
      </w:pPr>
      <w:r>
        <w:rPr>
          <w:rFonts w:ascii="Courier New" w:cs="Courier New" w:eastAsia="Courier New" w:hAnsi="Courier New"/>
          <w:color w:val="D4D4D4"/>
          <w:sz w:val="18"/>
          <w:szCs w:val="18"/>
        </w:rPr>
        <w:t xml:space="preserve">          uri: https://github.com/myorg/config-repo</w:t>
      </w:r>
    </w:p>
    <w:p>
      <w:pPr>
        <w:shd w:fill="1E1E1E" w:val="clear"/>
        <w:spacing w:after="0" w:before="0"/>
        <w:ind w:left="360"/>
      </w:pPr>
      <w:r>
        <w:rPr>
          <w:rFonts w:ascii="Courier New" w:cs="Courier New" w:eastAsia="Courier New" w:hAnsi="Courier New"/>
          <w:color w:val="D4D4D4"/>
          <w:sz w:val="18"/>
          <w:szCs w:val="18"/>
        </w:rPr>
        <w:t xml:space="preserve">          default-label: main</w:t>
      </w:r>
    </w:p>
    <w:p>
      <w:pPr>
        <w:shd w:fill="1E1E1E" w:val="clear"/>
        <w:spacing w:after="80" w:before="0"/>
        <w:ind w:left="360"/>
      </w:pPr>
      <w:r>
        <w:rPr>
          <w:rFonts w:ascii="Courier New" w:cs="Courier New" w:eastAsia="Courier New" w:hAnsi="Courier New"/>
          <w:color w:val="D4D4D4"/>
          <w:sz w:val="18"/>
          <w:szCs w:val="18"/>
        </w:rPr>
        <w:t xml:space="preserve">          search-paths: '{application}'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7.3 Config Client Setup</w:t>
      </w:r>
    </w:p>
    <w:p>
      <w:pPr>
        <w:shd w:fill="1E1E1E" w:val="clear"/>
        <w:spacing w:after="0" w:before="80"/>
        <w:ind w:left="360"/>
      </w:pPr>
      <w:r>
        <w:rPr>
          <w:rFonts w:ascii="Courier New" w:cs="Courier New" w:eastAsia="Courier New" w:hAnsi="Courier New"/>
          <w:color w:val="D4D4D4"/>
          <w:sz w:val="18"/>
          <w:szCs w:val="18"/>
        </w:rPr>
        <w:t xml:space="preserve"># bootstrap.yml (loaded before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order-service</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import: optional:configserver:http://localhost:8888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the Git repo: order-service.yml</w:t>
      </w:r>
    </w:p>
    <w:p>
      <w:pPr>
        <w:shd w:fill="1E1E1E" w:val="clear"/>
        <w:spacing w:after="0" w:before="0"/>
        <w:ind w:left="360"/>
      </w:pPr>
      <w:r>
        <w:rPr>
          <w:rFonts w:ascii="Courier New" w:cs="Courier New" w:eastAsia="Courier New" w:hAnsi="Courier New"/>
          <w:color w:val="D4D4D4"/>
          <w:sz w:val="18"/>
          <w:szCs w:val="18"/>
        </w:rPr>
        <w:t xml:space="preserve">order:</w:t>
      </w:r>
    </w:p>
    <w:p>
      <w:pPr>
        <w:shd w:fill="1E1E1E" w:val="clear"/>
        <w:spacing w:after="0" w:before="0"/>
        <w:ind w:left="360"/>
      </w:pPr>
      <w:r>
        <w:rPr>
          <w:rFonts w:ascii="Courier New" w:cs="Courier New" w:eastAsia="Courier New" w:hAnsi="Courier New"/>
          <w:color w:val="D4D4D4"/>
          <w:sz w:val="18"/>
          <w:szCs w:val="18"/>
        </w:rPr>
        <w:t xml:space="preserve">  maxItems: 50</w:t>
      </w:r>
    </w:p>
    <w:p>
      <w:pPr>
        <w:shd w:fill="1E1E1E" w:val="clear"/>
        <w:spacing w:after="80" w:before="0"/>
        <w:ind w:left="360"/>
      </w:pPr>
      <w:r>
        <w:rPr>
          <w:rFonts w:ascii="Courier New" w:cs="Courier New" w:eastAsia="Courier New" w:hAnsi="Courier New"/>
          <w:color w:val="D4D4D4"/>
          <w:sz w:val="18"/>
          <w:szCs w:val="18"/>
        </w:rPr>
        <w:t xml:space="preserve">  timeout: 5000</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7.4 Dynamic Refresh with @RefreshScope</w:t>
      </w:r>
    </w:p>
    <w:p>
      <w:pPr>
        <w:shd w:fill="1E1E1E" w:val="clear"/>
        <w:spacing w:after="0" w:before="8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@RefreshScope  // Re-injects beans when config changes</w:t>
      </w:r>
    </w:p>
    <w:p>
      <w:pPr>
        <w:shd w:fill="1E1E1E" w:val="clear"/>
        <w:spacing w:after="0" w:before="0"/>
        <w:ind w:left="360"/>
      </w:pPr>
      <w:r>
        <w:rPr>
          <w:rFonts w:ascii="Courier New" w:cs="Courier New" w:eastAsia="Courier New" w:hAnsi="Courier New"/>
          <w:color w:val="D4D4D4"/>
          <w:sz w:val="18"/>
          <w:szCs w:val="18"/>
        </w:rPr>
        <w:t xml:space="preserve">public class OrderController {</w:t>
      </w:r>
    </w:p>
    <w:p>
      <w:pPr>
        <w:shd w:fill="1E1E1E" w:val="clear"/>
        <w:spacing w:after="0" w:before="0"/>
        <w:ind w:left="360"/>
      </w:pPr>
      <w:r>
        <w:rPr>
          <w:rFonts w:ascii="Courier New" w:cs="Courier New" w:eastAsia="Courier New" w:hAnsi="Courier New"/>
          <w:color w:val="D4D4D4"/>
          <w:sz w:val="18"/>
          <w:szCs w:val="18"/>
        </w:rPr>
        <w:t xml:space="preserve">  @Value("${order.maxItems}")</w:t>
      </w:r>
    </w:p>
    <w:p>
      <w:pPr>
        <w:shd w:fill="1E1E1E" w:val="clear"/>
        <w:spacing w:after="0" w:before="0"/>
        <w:ind w:left="360"/>
      </w:pPr>
      <w:r>
        <w:rPr>
          <w:rFonts w:ascii="Courier New" w:cs="Courier New" w:eastAsia="Courier New" w:hAnsi="Courier New"/>
          <w:color w:val="D4D4D4"/>
          <w:sz w:val="18"/>
          <w:szCs w:val="18"/>
        </w:rPr>
        <w:t xml:space="preserve">  private int maxItems;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@GetMapping("/config")</w:t>
      </w:r>
    </w:p>
    <w:p>
      <w:pPr>
        <w:shd w:fill="1E1E1E" w:val="clear"/>
        <w:spacing w:after="0" w:before="0"/>
        <w:ind w:left="360"/>
      </w:pPr>
      <w:r>
        <w:rPr>
          <w:rFonts w:ascii="Courier New" w:cs="Courier New" w:eastAsia="Courier New" w:hAnsi="Courier New"/>
          <w:color w:val="D4D4D4"/>
          <w:sz w:val="18"/>
          <w:szCs w:val="18"/>
        </w:rPr>
        <w:t xml:space="preserve">  public String config() { return "maxItems: " + maxItems;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Trigger refresh: POST /actuator/refresh</w:t>
      </w:r>
    </w:p>
    <w:p>
      <w:pPr>
        <w:shd w:fill="1E1E1E" w:val="clear"/>
        <w:spacing w:after="80" w:before="0"/>
        <w:ind w:left="360"/>
      </w:pPr>
      <w:r>
        <w:rPr>
          <w:rFonts w:ascii="Courier New" w:cs="Courier New" w:eastAsia="Courier New" w:hAnsi="Courier New"/>
          <w:color w:val="D4D4D4"/>
          <w:sz w:val="18"/>
          <w:szCs w:val="18"/>
        </w:rPr>
        <w:t xml:space="preserve">// With Spring Cloud Bus + Kafka/RabbitMQ: refresh all instances at once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7.5 Interview Questions — Config</w:t>
      </w:r>
    </w:p>
    <w:p>
      <w:pPr>
        <w:spacing w:after="60" w:before="120"/>
      </w:pPr>
      <w:r>
        <w:rPr>
          <w:rFonts w:ascii="Arial" w:cs="Arial" w:eastAsia="Arial" w:hAnsi="Arial"/>
          <w:b/>
          <w:bCs/>
          <w:color w:val="8B0000"/>
          <w:sz w:val="22"/>
          <w:szCs w:val="22"/>
        </w:rPr>
        <w:t xml:space="preserve">Q: How does Spring Cloud Config Server work?</w:t>
      </w:r>
    </w:p>
    <w:p>
      <w:pPr>
        <w:spacing w:after="100" w:before="0"/>
        <w:ind w:left="360"/>
      </w:pPr>
      <w:r>
        <w:rPr>
          <w:rFonts w:ascii="Arial" w:cs="Arial" w:eastAsia="Arial" w:hAnsi="Arial"/>
          <w:sz w:val="22"/>
          <w:szCs w:val="22"/>
        </w:rPr>
        <w:t xml:space="preserve">A: The Config Server fetches configuration from a Git repository (or Vault/filesystem) and exposes it via REST endpoints like /{application}/{profile}. Clients bootstrap by calling the Config Server, fetching their config before starting up.</w:t>
      </w:r>
    </w:p>
    <w:p>
      <w:pPr>
        <w:spacing w:after="60" w:before="120"/>
      </w:pPr>
      <w:r>
        <w:rPr>
          <w:rFonts w:ascii="Arial" w:cs="Arial" w:eastAsia="Arial" w:hAnsi="Arial"/>
          <w:b/>
          <w:bCs/>
          <w:color w:val="8B0000"/>
          <w:sz w:val="22"/>
          <w:szCs w:val="22"/>
        </w:rPr>
        <w:t xml:space="preserve">Q: What is @RefreshScope and how does it work?</w:t>
      </w:r>
    </w:p>
    <w:p>
      <w:pPr>
        <w:spacing w:after="100" w:before="0"/>
        <w:ind w:left="360"/>
      </w:pPr>
      <w:r>
        <w:rPr>
          <w:rFonts w:ascii="Arial" w:cs="Arial" w:eastAsia="Arial" w:hAnsi="Arial"/>
          <w:sz w:val="22"/>
          <w:szCs w:val="22"/>
        </w:rPr>
        <w:t xml:space="preserve">A: @RefreshScope marks a bean as refreshable. When /actuator/refresh is called (POST), Spring destroys and recreates all @RefreshScope beans, re-injecting updated config values. Spring Cloud Bus can broadcast this to all instances.</w:t>
      </w:r>
    </w:p>
    <w:p>
      <w:pPr>
        <w:spacing w:after="60" w:before="120"/>
      </w:pPr>
      <w:r>
        <w:rPr>
          <w:rFonts w:ascii="Arial" w:cs="Arial" w:eastAsia="Arial" w:hAnsi="Arial"/>
          <w:b/>
          <w:bCs/>
          <w:color w:val="8B0000"/>
          <w:sz w:val="22"/>
          <w:szCs w:val="22"/>
        </w:rPr>
        <w:t xml:space="preserve">Q: How do you secure sensitive config like passwords?</w:t>
      </w:r>
    </w:p>
    <w:p>
      <w:pPr>
        <w:spacing w:after="100" w:before="0"/>
        <w:ind w:left="360"/>
      </w:pPr>
      <w:r>
        <w:rPr>
          <w:rFonts w:ascii="Arial" w:cs="Arial" w:eastAsia="Arial" w:hAnsi="Arial"/>
          <w:sz w:val="22"/>
          <w:szCs w:val="22"/>
        </w:rPr>
        <w:t xml:space="preserve">A: Use Spring Cloud Vault (HashiCorp Vault integration) or encrypt values in Config Server using /encrypt endpoint with a symmetric or asymmetric key. Values stored as {cipher}ENCRYPTED_VALUE are automatically decrypted when fetched by clients.</w:t>
      </w:r>
    </w:p>
    <w:p>
      <w:r>
        <w:br w:type="page"/>
      </w:r>
    </w:p>
    <w:p>
      <w:pPr>
        <w:pStyle w:val="Heading1"/>
        <w:spacing w:after="120" w:before="360"/>
      </w:pPr>
      <w:r>
        <w:rPr>
          <w:rFonts w:ascii="Arial" w:cs="Arial" w:eastAsia="Arial" w:hAnsi="Arial"/>
          <w:b/>
          <w:bCs/>
          <w:color w:val="1F3864"/>
          <w:sz w:val="36"/>
          <w:szCs w:val="36"/>
        </w:rPr>
        <w:t xml:space="preserve">Chapter 8: Asynchronous Messaging — Kafka &amp; RabbitMQ</w:t>
      </w:r>
    </w:p>
    <w:p>
      <w:pPr>
        <w:pStyle w:val="Heading2"/>
        <w:spacing w:after="100" w:before="280"/>
      </w:pPr>
      <w:r>
        <w:rPr>
          <w:rFonts w:ascii="Arial" w:cs="Arial" w:eastAsia="Arial" w:hAnsi="Arial"/>
          <w:b/>
          <w:bCs/>
          <w:color w:val="2E75B6"/>
          <w:sz w:val="28"/>
          <w:szCs w:val="28"/>
        </w:rPr>
        <w:t xml:space="preserve">8.1 Why Async Messaging in Microservices?</w:t>
      </w:r>
    </w:p>
    <w:p>
      <w:pPr>
        <w:spacing w:after="80" w:before="60"/>
      </w:pPr>
      <w:r>
        <w:rPr>
          <w:rFonts w:ascii="Arial" w:cs="Arial" w:eastAsia="Arial" w:hAnsi="Arial"/>
          <w:sz w:val="22"/>
          <w:szCs w:val="22"/>
        </w:rPr>
        <w:t xml:space="preserve">Synchronous REST creates tight coupling — the caller waits for the response. Messaging decouples services: the producer publishes an event and moves on. Consumers process at their own pace. This enables resilience, scalability, and the Event-Driven Architecture (EDA) pattern.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8.2 Apache Kafka with Spring Boot</w:t>
      </w:r>
    </w:p>
    <w:p>
      <w:pPr>
        <w:spacing w:after="80" w:before="60"/>
      </w:pPr>
      <w:r>
        <w:rPr>
          <w:rFonts w:ascii="Arial" w:cs="Arial" w:eastAsia="Arial" w:hAnsi="Arial"/>
          <w:sz w:val="22"/>
          <w:szCs w:val="22"/>
        </w:rPr>
        <w:t xml:space="preserve">Kafka is a distributed, high-throughput event streaming platform. It stores events in topics with partitions, enabling massive parallelism.</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&lt;groupId&gt;org.springframework.kafka&lt;/groupId&gt;</w:t>
      </w:r>
    </w:p>
    <w:p>
      <w:pPr>
        <w:shd w:fill="1E1E1E" w:val="clear"/>
        <w:spacing w:after="0" w:before="0"/>
        <w:ind w:left="360"/>
      </w:pPr>
      <w:r>
        <w:rPr>
          <w:rFonts w:ascii="Courier New" w:cs="Courier New" w:eastAsia="Courier New" w:hAnsi="Courier New"/>
          <w:color w:val="D4D4D4"/>
          <w:sz w:val="18"/>
          <w:szCs w:val="18"/>
        </w:rPr>
        <w:t xml:space="preserve">  &lt;artifactId&gt;spring-kafka&lt;/artifactId&gt;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kafka:</w:t>
      </w:r>
    </w:p>
    <w:p>
      <w:pPr>
        <w:shd w:fill="1E1E1E" w:val="clear"/>
        <w:spacing w:after="0" w:before="0"/>
        <w:ind w:left="360"/>
      </w:pPr>
      <w:r>
        <w:rPr>
          <w:rFonts w:ascii="Courier New" w:cs="Courier New" w:eastAsia="Courier New" w:hAnsi="Courier New"/>
          <w:color w:val="D4D4D4"/>
          <w:sz w:val="18"/>
          <w:szCs w:val="18"/>
        </w:rPr>
        <w:t xml:space="preserve">    bootstrap-servers: localhost:9092</w:t>
      </w:r>
    </w:p>
    <w:p>
      <w:pPr>
        <w:shd w:fill="1E1E1E" w:val="clear"/>
        <w:spacing w:after="0" w:before="0"/>
        <w:ind w:left="360"/>
      </w:pPr>
      <w:r>
        <w:rPr>
          <w:rFonts w:ascii="Courier New" w:cs="Courier New" w:eastAsia="Courier New" w:hAnsi="Courier New"/>
          <w:color w:val="D4D4D4"/>
          <w:sz w:val="18"/>
          <w:szCs w:val="18"/>
        </w:rPr>
        <w:t xml:space="preserve">    producer:</w:t>
      </w:r>
    </w:p>
    <w:p>
      <w:pPr>
        <w:shd w:fill="1E1E1E" w:val="clear"/>
        <w:spacing w:after="0" w:before="0"/>
        <w:ind w:left="360"/>
      </w:pPr>
      <w:r>
        <w:rPr>
          <w:rFonts w:ascii="Courier New" w:cs="Courier New" w:eastAsia="Courier New" w:hAnsi="Courier New"/>
          <w:color w:val="D4D4D4"/>
          <w:sz w:val="18"/>
          <w:szCs w:val="18"/>
        </w:rPr>
        <w:t xml:space="preserve">      key-serializer: org.apache.kafka.common.serialization.StringSerializer</w:t>
      </w:r>
    </w:p>
    <w:p>
      <w:pPr>
        <w:shd w:fill="1E1E1E" w:val="clear"/>
        <w:spacing w:after="0" w:before="0"/>
        <w:ind w:left="360"/>
      </w:pPr>
      <w:r>
        <w:rPr>
          <w:rFonts w:ascii="Courier New" w:cs="Courier New" w:eastAsia="Courier New" w:hAnsi="Courier New"/>
          <w:color w:val="D4D4D4"/>
          <w:sz w:val="18"/>
          <w:szCs w:val="18"/>
        </w:rPr>
        <w:t xml:space="preserve">      value-serializer: org.springframework.kafka.support.serializer.JsonSerializer</w:t>
      </w:r>
    </w:p>
    <w:p>
      <w:pPr>
        <w:shd w:fill="1E1E1E" w:val="clear"/>
        <w:spacing w:after="0" w:before="0"/>
        <w:ind w:left="360"/>
      </w:pPr>
      <w:r>
        <w:rPr>
          <w:rFonts w:ascii="Courier New" w:cs="Courier New" w:eastAsia="Courier New" w:hAnsi="Courier New"/>
          <w:color w:val="D4D4D4"/>
          <w:sz w:val="18"/>
          <w:szCs w:val="18"/>
        </w:rPr>
        <w:t xml:space="preserve">    consumer:</w:t>
      </w:r>
    </w:p>
    <w:p>
      <w:pPr>
        <w:shd w:fill="1E1E1E" w:val="clear"/>
        <w:spacing w:after="0" w:before="0"/>
        <w:ind w:left="360"/>
      </w:pPr>
      <w:r>
        <w:rPr>
          <w:rFonts w:ascii="Courier New" w:cs="Courier New" w:eastAsia="Courier New" w:hAnsi="Courier New"/>
          <w:color w:val="D4D4D4"/>
          <w:sz w:val="18"/>
          <w:szCs w:val="18"/>
        </w:rPr>
        <w:t xml:space="preserve">      group-id: order-consumer-group</w:t>
      </w:r>
    </w:p>
    <w:p>
      <w:pPr>
        <w:shd w:fill="1E1E1E" w:val="clear"/>
        <w:spacing w:after="80" w:before="0"/>
        <w:ind w:left="360"/>
      </w:pPr>
      <w:r>
        <w:rPr>
          <w:rFonts w:ascii="Courier New" w:cs="Courier New" w:eastAsia="Courier New" w:hAnsi="Courier New"/>
          <w:color w:val="D4D4D4"/>
          <w:sz w:val="18"/>
          <w:szCs w:val="18"/>
        </w:rPr>
        <w:t xml:space="preserve">      auto-offset-reset: earliest</w:t>
      </w:r>
    </w:p>
    <w:p>
      <w:pPr>
        <w:spacing w:after="60" w:before="60"/>
      </w:pPr>
      <w:r>
        <w:t xml:space="preserve"/>
      </w:r>
    </w:p>
    <w:p>
      <w:pPr>
        <w:spacing w:after="80" w:before="60"/>
      </w:pPr>
      <w:r>
        <w:rPr>
          <w:rFonts w:ascii="Arial" w:cs="Arial" w:eastAsia="Arial" w:hAnsi="Arial"/>
          <w:sz w:val="22"/>
          <w:szCs w:val="22"/>
        </w:rPr>
        <w:t xml:space="preserve">Kafka Producer:</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OrderEventProducer {</w:t>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KafkaTemplate&lt;String, OrderEvent&gt; kafkaTemplate;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publishOrderPlaced(Order order) {</w:t>
      </w:r>
    </w:p>
    <w:p>
      <w:pPr>
        <w:shd w:fill="1E1E1E" w:val="clear"/>
        <w:spacing w:after="0" w:before="0"/>
        <w:ind w:left="360"/>
      </w:pPr>
      <w:r>
        <w:rPr>
          <w:rFonts w:ascii="Courier New" w:cs="Courier New" w:eastAsia="Courier New" w:hAnsi="Courier New"/>
          <w:color w:val="D4D4D4"/>
          <w:sz w:val="18"/>
          <w:szCs w:val="18"/>
        </w:rPr>
        <w:t xml:space="preserve">    OrderEvent event = new OrderEvent(order.getId(), "ORDER_PLACED", order);</w:t>
      </w:r>
    </w:p>
    <w:p>
      <w:pPr>
        <w:shd w:fill="1E1E1E" w:val="clear"/>
        <w:spacing w:after="0" w:before="0"/>
        <w:ind w:left="360"/>
      </w:pPr>
      <w:r>
        <w:rPr>
          <w:rFonts w:ascii="Courier New" w:cs="Courier New" w:eastAsia="Courier New" w:hAnsi="Courier New"/>
          <w:color w:val="D4D4D4"/>
          <w:sz w:val="18"/>
          <w:szCs w:val="18"/>
        </w:rPr>
        <w:t xml:space="preserve">    kafkaTemplate.send("order-events", order.getId().toString(), event);</w:t>
      </w:r>
    </w:p>
    <w:p>
      <w:pPr>
        <w:shd w:fill="1E1E1E" w:val="clear"/>
        <w:spacing w:after="0" w:before="0"/>
        <w:ind w:left="360"/>
      </w:pPr>
      <w:r>
        <w:rPr>
          <w:rFonts w:ascii="Courier New" w:cs="Courier New" w:eastAsia="Courier New" w:hAnsi="Courier New"/>
          <w:color w:val="D4D4D4"/>
          <w:sz w:val="18"/>
          <w:szCs w:val="18"/>
        </w:rPr>
        <w:t xml:space="preserve">    log.info("Published ORDER_PLACED event for order {}", order.getId());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spacing w:after="80" w:before="60"/>
      </w:pPr>
      <w:r>
        <w:rPr>
          <w:rFonts w:ascii="Arial" w:cs="Arial" w:eastAsia="Arial" w:hAnsi="Arial"/>
          <w:sz w:val="22"/>
          <w:szCs w:val="22"/>
        </w:rPr>
        <w:t xml:space="preserve">Kafka Consumer:</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NotificationConsumer {</w:t>
      </w:r>
    </w:p>
    <w:p>
      <w:pPr>
        <w:shd w:fill="1E1E1E" w:val="clear"/>
        <w:spacing w:after="0" w:before="0"/>
        <w:ind w:left="360"/>
      </w:pPr>
      <w:r>
        <w:rPr>
          <w:rFonts w:ascii="Courier New" w:cs="Courier New" w:eastAsia="Courier New" w:hAnsi="Courier New"/>
          <w:color w:val="D4D4D4"/>
          <w:sz w:val="18"/>
          <w:szCs w:val="18"/>
        </w:rPr>
        <w:t xml:space="preserve">  @KafkaListener(topics = "order-events", groupId = "notification-group")</w:t>
      </w:r>
    </w:p>
    <w:p>
      <w:pPr>
        <w:shd w:fill="1E1E1E" w:val="clear"/>
        <w:spacing w:after="0" w:before="0"/>
        <w:ind w:left="360"/>
      </w:pPr>
      <w:r>
        <w:rPr>
          <w:rFonts w:ascii="Courier New" w:cs="Courier New" w:eastAsia="Courier New" w:hAnsi="Courier New"/>
          <w:color w:val="D4D4D4"/>
          <w:sz w:val="18"/>
          <w:szCs w:val="18"/>
        </w:rPr>
        <w:t xml:space="preserve">  public void handleOrderEvent(OrderEvent event) {</w:t>
      </w:r>
    </w:p>
    <w:p>
      <w:pPr>
        <w:shd w:fill="1E1E1E" w:val="clear"/>
        <w:spacing w:after="0" w:before="0"/>
        <w:ind w:left="360"/>
      </w:pPr>
      <w:r>
        <w:rPr>
          <w:rFonts w:ascii="Courier New" w:cs="Courier New" w:eastAsia="Courier New" w:hAnsi="Courier New"/>
          <w:color w:val="D4D4D4"/>
          <w:sz w:val="18"/>
          <w:szCs w:val="18"/>
        </w:rPr>
        <w:t xml:space="preserve">    if ("ORDER_PLACED".equals(event.getType())) {</w:t>
      </w:r>
    </w:p>
    <w:p>
      <w:pPr>
        <w:shd w:fill="1E1E1E" w:val="clear"/>
        <w:spacing w:after="0" w:before="0"/>
        <w:ind w:left="360"/>
      </w:pPr>
      <w:r>
        <w:rPr>
          <w:rFonts w:ascii="Courier New" w:cs="Courier New" w:eastAsia="Courier New" w:hAnsi="Courier New"/>
          <w:color w:val="D4D4D4"/>
          <w:sz w:val="18"/>
          <w:szCs w:val="18"/>
        </w:rPr>
        <w:t xml:space="preserve">      emailService.sendConfirmation(event.getOrder());</w:t>
      </w:r>
    </w:p>
    <w:p>
      <w:pPr>
        <w:shd w:fill="1E1E1E" w:val="clear"/>
        <w:spacing w:after="0" w:before="0"/>
        <w:ind w:left="360"/>
      </w:pPr>
      <w:r>
        <w:rPr>
          <w:rFonts w:ascii="Courier New" w:cs="Courier New" w:eastAsia="Courier New" w:hAnsi="Courier New"/>
          <w:color w:val="D4D4D4"/>
          <w:sz w:val="18"/>
          <w:szCs w:val="18"/>
        </w:rPr>
        <w:t xml:space="preserve">      smsService.notify(event.getOrder().getUserPhone());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8.3 RabbitMQ with Spring Boot</w:t>
      </w:r>
    </w:p>
    <w:p>
      <w:pPr>
        <w:spacing w:after="80" w:before="60"/>
      </w:pPr>
      <w:r>
        <w:rPr>
          <w:rFonts w:ascii="Arial" w:cs="Arial" w:eastAsia="Arial" w:hAnsi="Arial"/>
          <w:sz w:val="22"/>
          <w:szCs w:val="22"/>
        </w:rPr>
        <w:t xml:space="preserve">RabbitMQ is a message broker using AMQP. Better for task queues, request-reply patterns, and fine-grained routing via exchanges and bindings.</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RabbitMQConfig {</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Queue orderQueue() { return new Queue("order-queue",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DirectExchange exchange() {</w:t>
      </w:r>
    </w:p>
    <w:p>
      <w:pPr>
        <w:shd w:fill="1E1E1E" w:val="clear"/>
        <w:spacing w:after="0" w:before="0"/>
        <w:ind w:left="360"/>
      </w:pPr>
      <w:r>
        <w:rPr>
          <w:rFonts w:ascii="Courier New" w:cs="Courier New" w:eastAsia="Courier New" w:hAnsi="Courier New"/>
          <w:color w:val="D4D4D4"/>
          <w:sz w:val="18"/>
          <w:szCs w:val="18"/>
        </w:rPr>
        <w:t xml:space="preserve">    return new DirectExchange("order-exchange");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Binding binding(Queue q, DirectExchange ex) {</w:t>
      </w:r>
    </w:p>
    <w:p>
      <w:pPr>
        <w:shd w:fill="1E1E1E" w:val="clear"/>
        <w:spacing w:after="0" w:before="0"/>
        <w:ind w:left="360"/>
      </w:pPr>
      <w:r>
        <w:rPr>
          <w:rFonts w:ascii="Courier New" w:cs="Courier New" w:eastAsia="Courier New" w:hAnsi="Courier New"/>
          <w:color w:val="D4D4D4"/>
          <w:sz w:val="18"/>
          <w:szCs w:val="18"/>
        </w:rPr>
        <w:t xml:space="preserve">    return BindingBuilder.bind(q).to(ex).with("order.created");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Producer</w:t>
      </w:r>
    </w:p>
    <w:p>
      <w:pPr>
        <w:shd w:fill="1E1E1E" w:val="clear"/>
        <w:spacing w:after="0" w:before="0"/>
        <w:ind w:left="360"/>
      </w:pPr>
      <w:r>
        <w:rPr>
          <w:rFonts w:ascii="Courier New" w:cs="Courier New" w:eastAsia="Courier New" w:hAnsi="Courier New"/>
          <w:color w:val="D4D4D4"/>
          <w:sz w:val="18"/>
          <w:szCs w:val="18"/>
        </w:rPr>
        <w:t xml:space="preserve">rabbitTemplate.convertAndSend("order-exchange", "order.created", orderDTO);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Consumer</w:t>
      </w:r>
    </w:p>
    <w:p>
      <w:pPr>
        <w:shd w:fill="1E1E1E" w:val="clear"/>
        <w:spacing w:after="0" w:before="0"/>
        <w:ind w:left="360"/>
      </w:pPr>
      <w:r>
        <w:rPr>
          <w:rFonts w:ascii="Courier New" w:cs="Courier New" w:eastAsia="Courier New" w:hAnsi="Courier New"/>
          <w:color w:val="D4D4D4"/>
          <w:sz w:val="18"/>
          <w:szCs w:val="18"/>
        </w:rPr>
        <w:t xml:space="preserve">@RabbitListener(queues = "order-queue")</w:t>
      </w:r>
    </w:p>
    <w:p>
      <w:pPr>
        <w:shd w:fill="1E1E1E" w:val="clear"/>
        <w:spacing w:after="80" w:before="0"/>
        <w:ind w:left="360"/>
      </w:pPr>
      <w:r>
        <w:rPr>
          <w:rFonts w:ascii="Courier New" w:cs="Courier New" w:eastAsia="Courier New" w:hAnsi="Courier New"/>
          <w:color w:val="D4D4D4"/>
          <w:sz w:val="18"/>
          <w:szCs w:val="18"/>
        </w:rPr>
        <w:t xml:space="preserve">public void handleOrder(OrderDTO order) { ... }</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8.4 Kafka vs RabbitMQ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Kafka vs RabbitMQ</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event streaming, audit log, replay. RabbitMQ: task queues, RPC.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Retention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messages retained for days (replayable). RabbitMQ: deleted after consumption.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millions of msgs/sec. RabbitMQ: thousands/sec.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guaranteed within a partition. RabbitMQ: per queue.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built-in, each group gets all messages. RabbitMQ: competing consumers.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8.5 Interview Questions — Messaging</w:t>
      </w:r>
    </w:p>
    <w:p>
      <w:pPr>
        <w:spacing w:after="60" w:before="120"/>
      </w:pPr>
      <w:r>
        <w:rPr>
          <w:rFonts w:ascii="Arial" w:cs="Arial" w:eastAsia="Arial" w:hAnsi="Arial"/>
          <w:b/>
          <w:bCs/>
          <w:color w:val="8B0000"/>
          <w:sz w:val="22"/>
          <w:szCs w:val="22"/>
        </w:rPr>
        <w:t xml:space="preserve">Q: What is the difference between a topic and a queue?</w:t>
      </w:r>
    </w:p>
    <w:p>
      <w:pPr>
        <w:spacing w:after="100" w:before="0"/>
        <w:ind w:left="360"/>
      </w:pPr>
      <w:r>
        <w:rPr>
          <w:rFonts w:ascii="Arial" w:cs="Arial" w:eastAsia="Arial" w:hAnsi="Arial"/>
          <w:sz w:val="22"/>
          <w:szCs w:val="22"/>
        </w:rPr>
        <w:t xml:space="preserve">A: A queue delivers a message to one consumer (point-to-point). A Kafka topic delivers messages to all consumer groups (pub-sub), and each group gets every message. This allows multiple services to independently react to the same event.</w:t>
      </w:r>
    </w:p>
    <w:p>
      <w:pPr>
        <w:spacing w:after="60" w:before="120"/>
      </w:pPr>
      <w:r>
        <w:rPr>
          <w:rFonts w:ascii="Arial" w:cs="Arial" w:eastAsia="Arial" w:hAnsi="Arial"/>
          <w:b/>
          <w:bCs/>
          <w:color w:val="8B0000"/>
          <w:sz w:val="22"/>
          <w:szCs w:val="22"/>
        </w:rPr>
        <w:t xml:space="preserve">Q: How do you ensure exactly-once message processing in Kafka?</w:t>
      </w:r>
    </w:p>
    <w:p>
      <w:pPr>
        <w:spacing w:after="100" w:before="0"/>
        <w:ind w:left="360"/>
      </w:pPr>
      <w:r>
        <w:rPr>
          <w:rFonts w:ascii="Arial" w:cs="Arial" w:eastAsia="Arial" w:hAnsi="Arial"/>
          <w:sz w:val="22"/>
          <w:szCs w:val="22"/>
        </w:rPr>
        <w:t xml:space="preserve">A: Use Kafka transactions (enable.idempotence=true, transactional.id) on the producer side. On the consumer side, use manual offset commits after idempotent processing (e.g., check if event already processed in DB). The combination achieves exactly-once semantics.</w:t>
      </w:r>
    </w:p>
    <w:p>
      <w:pPr>
        <w:spacing w:after="60" w:before="120"/>
      </w:pPr>
      <w:r>
        <w:rPr>
          <w:rFonts w:ascii="Arial" w:cs="Arial" w:eastAsia="Arial" w:hAnsi="Arial"/>
          <w:b/>
          <w:bCs/>
          <w:color w:val="8B0000"/>
          <w:sz w:val="22"/>
          <w:szCs w:val="22"/>
        </w:rPr>
        <w:t xml:space="preserve">Q: What is a Dead Letter Queue (DLQ)?</w:t>
      </w:r>
    </w:p>
    <w:p>
      <w:pPr>
        <w:spacing w:after="100" w:before="0"/>
        <w:ind w:left="360"/>
      </w:pPr>
      <w:r>
        <w:rPr>
          <w:rFonts w:ascii="Arial" w:cs="Arial" w:eastAsia="Arial" w:hAnsi="Arial"/>
          <w:sz w:val="22"/>
          <w:szCs w:val="22"/>
        </w:rPr>
        <w:t xml:space="preserve">A: A DLQ receives messages that could not be processed after maximum retry attempts. This prevents poison messages from blocking the main queue. In production, teams monitor DLQs and investigate failed messages for debugging and reprocessing.</w:t>
      </w:r>
    </w:p>
    <w:p>
      <w:r>
        <w:br w:type="page"/>
      </w:r>
    </w:p>
    <w:p>
      <w:pPr>
        <w:pStyle w:val="Heading1"/>
        <w:spacing w:after="120" w:before="360"/>
      </w:pPr>
      <w:r>
        <w:rPr>
          <w:rFonts w:ascii="Arial" w:cs="Arial" w:eastAsia="Arial" w:hAnsi="Arial"/>
          <w:b/>
          <w:bCs/>
          <w:color w:val="1F3864"/>
          <w:sz w:val="36"/>
          <w:szCs w:val="36"/>
        </w:rPr>
        <w:t xml:space="preserve">Chapter 9: Distributed Tracing — Zipkin &amp; Micrometer</w:t>
      </w:r>
    </w:p>
    <w:p>
      <w:pPr>
        <w:pStyle w:val="Heading2"/>
        <w:spacing w:after="100" w:before="280"/>
      </w:pPr>
      <w:r>
        <w:rPr>
          <w:rFonts w:ascii="Arial" w:cs="Arial" w:eastAsia="Arial" w:hAnsi="Arial"/>
          <w:b/>
          <w:bCs/>
          <w:color w:val="2E75B6"/>
          <w:sz w:val="28"/>
          <w:szCs w:val="28"/>
        </w:rPr>
        <w:t xml:space="preserve">9.1 Why Distributed Tracing?</w:t>
      </w:r>
    </w:p>
    <w:p>
      <w:pPr>
        <w:spacing w:after="80" w:before="60"/>
      </w:pPr>
      <w:r>
        <w:rPr>
          <w:rFonts w:ascii="Arial" w:cs="Arial" w:eastAsia="Arial" w:hAnsi="Arial"/>
          <w:sz w:val="22"/>
          <w:szCs w:val="22"/>
        </w:rPr>
        <w:t xml:space="preserve">A single user request may touch 10 microservices. When it fails or is slow, how do you know which service is the culprit? Distributed tracing propagates a unique trace ID across all services, letting you reconstruct the full request journey.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Company Context: </w:t>
            </w:r>
            <w:r>
              <w:rPr>
                <w:rFonts w:ascii="Arial" w:cs="Arial" w:eastAsia="Arial" w:hAnsi="Arial"/>
                <w:sz w:val="20"/>
                <w:szCs w:val="20"/>
              </w:rPr>
              <w:t xml:space="preserve">At companies with &gt;50 microservices, distributed tracing (via Jaeger or Zipkin) is non-negotiable for debugging. A trace shows: API Gateway (10ms) → Order Service (50ms) → Inventory Service (2000ms ← BOTTLENECK) → Payment Service (100ms).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9.2 Setup with Micrometer + Zipkin</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&lt;artifactId&gt;micrometer-tracing-bridge-brave&lt;/artifactId&gt;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&lt;groupId&gt;io.zipkin.reporter2&lt;/groupId&gt;</w:t>
      </w:r>
    </w:p>
    <w:p>
      <w:pPr>
        <w:shd w:fill="1E1E1E" w:val="clear"/>
        <w:spacing w:after="0" w:before="0"/>
        <w:ind w:left="360"/>
      </w:pPr>
      <w:r>
        <w:rPr>
          <w:rFonts w:ascii="Courier New" w:cs="Courier New" w:eastAsia="Courier New" w:hAnsi="Courier New"/>
          <w:color w:val="D4D4D4"/>
          <w:sz w:val="18"/>
          <w:szCs w:val="18"/>
        </w:rPr>
        <w:t xml:space="preserve">  &lt;artifactId&gt;zipkin-reporter-brave&lt;/artifactId&gt;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0" w:before="0"/>
        <w:ind w:left="360"/>
      </w:pPr>
      <w:r>
        <w:rPr>
          <w:rFonts w:ascii="Courier New" w:cs="Courier New" w:eastAsia="Courier New" w:hAnsi="Courier New"/>
          <w:color w:val="D4D4D4"/>
          <w:sz w:val="18"/>
          <w:szCs w:val="18"/>
        </w:rPr>
        <w:t xml:space="preserve">    sampling:</w:t>
      </w:r>
    </w:p>
    <w:p>
      <w:pPr>
        <w:shd w:fill="1E1E1E" w:val="clear"/>
        <w:spacing w:after="0" w:before="0"/>
        <w:ind w:left="360"/>
      </w:pPr>
      <w:r>
        <w:rPr>
          <w:rFonts w:ascii="Courier New" w:cs="Courier New" w:eastAsia="Courier New" w:hAnsi="Courier New"/>
          <w:color w:val="D4D4D4"/>
          <w:sz w:val="18"/>
          <w:szCs w:val="18"/>
        </w:rPr>
        <w:t xml:space="preserve">      probability: 1.0  # 1.0 = trace 100% of requests (use 0.1 in prod)</w:t>
      </w:r>
    </w:p>
    <w:p>
      <w:pPr>
        <w:shd w:fill="1E1E1E" w:val="clear"/>
        <w:spacing w:after="0" w:before="0"/>
        <w:ind w:left="360"/>
      </w:pPr>
      <w:r>
        <w:rPr>
          <w:rFonts w:ascii="Courier New" w:cs="Courier New" w:eastAsia="Courier New" w:hAnsi="Courier New"/>
          <w:color w:val="D4D4D4"/>
          <w:sz w:val="18"/>
          <w:szCs w:val="18"/>
        </w:rPr>
        <w:t xml:space="preserve">  zipkin:</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80" w:before="0"/>
        <w:ind w:left="360"/>
      </w:pPr>
      <w:r>
        <w:rPr>
          <w:rFonts w:ascii="Courier New" w:cs="Courier New" w:eastAsia="Courier New" w:hAnsi="Courier New"/>
          <w:color w:val="D4D4D4"/>
          <w:sz w:val="18"/>
          <w:szCs w:val="18"/>
        </w:rPr>
        <w:t xml:space="preserve">      endpoint: http://localhost:9411/api/v2/spans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9.3 How It Works</w:t>
      </w:r>
    </w:p>
    <w:p>
      <w:pPr>
        <w:pStyle w:val="ListParagraph"/>
        <w:numPr>
          <w:ilvl w:val="0"/>
          <w:numId w:val="2"/>
        </w:numPr>
        <w:spacing w:after="40" w:before="40"/>
      </w:pPr>
      <w:r>
        <w:rPr>
          <w:rFonts w:ascii="Arial" w:cs="Arial" w:eastAsia="Arial" w:hAnsi="Arial"/>
          <w:sz w:val="22"/>
          <w:szCs w:val="22"/>
        </w:rPr>
        <w:t xml:space="preserve">Every incoming request gets a Trace ID (unique across the whole flow)</w:t>
      </w:r>
    </w:p>
    <w:p>
      <w:pPr>
        <w:pStyle w:val="ListParagraph"/>
        <w:numPr>
          <w:ilvl w:val="0"/>
          <w:numId w:val="2"/>
        </w:numPr>
        <w:spacing w:after="40" w:before="40"/>
      </w:pPr>
      <w:r>
        <w:rPr>
          <w:rFonts w:ascii="Arial" w:cs="Arial" w:eastAsia="Arial" w:hAnsi="Arial"/>
          <w:sz w:val="22"/>
          <w:szCs w:val="22"/>
        </w:rPr>
        <w:t xml:space="preserve">Each service-to-service call gets a Span ID (unique per hop)</w:t>
      </w:r>
    </w:p>
    <w:p>
      <w:pPr>
        <w:pStyle w:val="ListParagraph"/>
        <w:numPr>
          <w:ilvl w:val="0"/>
          <w:numId w:val="2"/>
        </w:numPr>
        <w:spacing w:after="40" w:before="40"/>
      </w:pPr>
      <w:r>
        <w:rPr>
          <w:rFonts w:ascii="Arial" w:cs="Arial" w:eastAsia="Arial" w:hAnsi="Arial"/>
          <w:sz w:val="22"/>
          <w:szCs w:val="22"/>
        </w:rPr>
        <w:t xml:space="preserve">Both IDs are propagated via HTTP headers (traceparent in W3C format or X-B3-TraceId in Zipkin B3 format)</w:t>
      </w:r>
    </w:p>
    <w:p>
      <w:pPr>
        <w:pStyle w:val="ListParagraph"/>
        <w:numPr>
          <w:ilvl w:val="0"/>
          <w:numId w:val="2"/>
        </w:numPr>
        <w:spacing w:after="40" w:before="40"/>
      </w:pPr>
      <w:r>
        <w:rPr>
          <w:rFonts w:ascii="Arial" w:cs="Arial" w:eastAsia="Arial" w:hAnsi="Arial"/>
          <w:sz w:val="22"/>
          <w:szCs w:val="22"/>
        </w:rPr>
        <w:t xml:space="preserve">Each service reports its spans to Zipkin/Jaeger</w:t>
      </w:r>
    </w:p>
    <w:p>
      <w:pPr>
        <w:pStyle w:val="ListParagraph"/>
        <w:numPr>
          <w:ilvl w:val="0"/>
          <w:numId w:val="2"/>
        </w:numPr>
        <w:spacing w:after="40" w:before="40"/>
      </w:pPr>
      <w:r>
        <w:rPr>
          <w:rFonts w:ascii="Arial" w:cs="Arial" w:eastAsia="Arial" w:hAnsi="Arial"/>
          <w:sz w:val="22"/>
          <w:szCs w:val="22"/>
        </w:rPr>
        <w:t xml:space="preserve">Zipkin stitches all spans by Trace ID into a visual waterfall diagram</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9.4 Interview Questions — Tracing</w:t>
      </w:r>
    </w:p>
    <w:p>
      <w:pPr>
        <w:spacing w:after="60" w:before="120"/>
      </w:pPr>
      <w:r>
        <w:rPr>
          <w:rFonts w:ascii="Arial" w:cs="Arial" w:eastAsia="Arial" w:hAnsi="Arial"/>
          <w:b/>
          <w:bCs/>
          <w:color w:val="8B0000"/>
          <w:sz w:val="22"/>
          <w:szCs w:val="22"/>
        </w:rPr>
        <w:t xml:space="preserve">Q: What is the difference between a Trace and a Span?</w:t>
      </w:r>
    </w:p>
    <w:p>
      <w:pPr>
        <w:spacing w:after="100" w:before="0"/>
        <w:ind w:left="360"/>
      </w:pPr>
      <w:r>
        <w:rPr>
          <w:rFonts w:ascii="Arial" w:cs="Arial" w:eastAsia="Arial" w:hAnsi="Arial"/>
          <w:sz w:val="22"/>
          <w:szCs w:val="22"/>
        </w:rPr>
        <w:t xml:space="preserve">A: A Trace represents the entire journey of one request across all services (identified by a Trace ID). A Span represents a single unit of work within that trace — e.g., one HTTP call or one DB query. Spans form a parent-child hierarchy within a trace.</w:t>
      </w:r>
    </w:p>
    <w:p>
      <w:pPr>
        <w:spacing w:after="60" w:before="120"/>
      </w:pPr>
      <w:r>
        <w:rPr>
          <w:rFonts w:ascii="Arial" w:cs="Arial" w:eastAsia="Arial" w:hAnsi="Arial"/>
          <w:b/>
          <w:bCs/>
          <w:color w:val="8B0000"/>
          <w:sz w:val="22"/>
          <w:szCs w:val="22"/>
        </w:rPr>
        <w:t xml:space="preserve">Q: What is sampling in distributed tracing?</w:t>
      </w:r>
    </w:p>
    <w:p>
      <w:pPr>
        <w:spacing w:after="100" w:before="0"/>
        <w:ind w:left="360"/>
      </w:pPr>
      <w:r>
        <w:rPr>
          <w:rFonts w:ascii="Arial" w:cs="Arial" w:eastAsia="Arial" w:hAnsi="Arial"/>
          <w:sz w:val="22"/>
          <w:szCs w:val="22"/>
        </w:rPr>
        <w:t xml:space="preserve">A: Tracing every request in production creates enormous overhead. Sampling defines what fraction of requests are traced (e.g., 10%). Common strategies: constant sampling (fixed rate), probabilistic, adaptive (increase rate when error rate rises). Zipkin and Jaeger both support configurable sampling.</w:t>
      </w:r>
    </w:p>
    <w:p>
      <w:r>
        <w:br w:type="page"/>
      </w:r>
    </w:p>
    <w:p>
      <w:pPr>
        <w:pStyle w:val="Heading1"/>
        <w:spacing w:after="120" w:before="360"/>
      </w:pPr>
      <w:r>
        <w:rPr>
          <w:rFonts w:ascii="Arial" w:cs="Arial" w:eastAsia="Arial" w:hAnsi="Arial"/>
          <w:b/>
          <w:bCs/>
          <w:color w:val="1F3864"/>
          <w:sz w:val="36"/>
          <w:szCs w:val="36"/>
        </w:rPr>
        <w:t xml:space="preserve">Chapter 10: Distributed Transactions &amp; Saga Pattern</w:t>
      </w:r>
    </w:p>
    <w:p>
      <w:pPr>
        <w:pStyle w:val="Heading2"/>
        <w:spacing w:after="100" w:before="280"/>
      </w:pPr>
      <w:r>
        <w:rPr>
          <w:rFonts w:ascii="Arial" w:cs="Arial" w:eastAsia="Arial" w:hAnsi="Arial"/>
          <w:b/>
          <w:bCs/>
          <w:color w:val="2E75B6"/>
          <w:sz w:val="28"/>
          <w:szCs w:val="28"/>
        </w:rPr>
        <w:t xml:space="preserve">10.1 The Problem with Transactions in Microservices</w:t>
      </w:r>
    </w:p>
    <w:p>
      <w:pPr>
        <w:spacing w:after="80" w:before="60"/>
      </w:pPr>
      <w:r>
        <w:rPr>
          <w:rFonts w:ascii="Arial" w:cs="Arial" w:eastAsia="Arial" w:hAnsi="Arial"/>
          <w:sz w:val="22"/>
          <w:szCs w:val="22"/>
        </w:rPr>
        <w:t xml:space="preserve">In a monolith, you wrap everything in a single database transaction. In microservices, each service has its own database. A traditional ACID transaction spanning multiple services is not possible. You need patterns to maintain consistency across services.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10.2 Saga Pattern</w:t>
      </w:r>
    </w:p>
    <w:p>
      <w:pPr>
        <w:spacing w:after="80" w:before="60"/>
      </w:pPr>
      <w:r>
        <w:rPr>
          <w:rFonts w:ascii="Arial" w:cs="Arial" w:eastAsia="Arial" w:hAnsi="Arial"/>
          <w:sz w:val="22"/>
          <w:szCs w:val="22"/>
        </w:rPr>
        <w:t xml:space="preserve">The Saga pattern breaks a distributed transaction into a sequence of local transactions. Each step publishes an event or message triggering the next step. If a step fails, compensating transactions undo the previous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Example: </w:t>
            </w:r>
            <w:r>
              <w:rPr>
                <w:rFonts w:ascii="Arial" w:cs="Arial" w:eastAsia="Arial" w:hAnsi="Arial"/>
                <w:sz w:val="20"/>
                <w:szCs w:val="20"/>
              </w:rPr>
              <w:t xml:space="preserve">Place Order Saga: (1) Create Order → (2) Reserve Inventory → (3) Process Payment → (4) Send Confirmation. If Payment fails → compensate by releasing inventory → cancel order.</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10.3 Choreography-Based Saga</w:t>
      </w:r>
    </w:p>
    <w:p>
      <w:pPr>
        <w:spacing w:after="80" w:before="60"/>
      </w:pPr>
      <w:r>
        <w:rPr>
          <w:rFonts w:ascii="Arial" w:cs="Arial" w:eastAsia="Arial" w:hAnsi="Arial"/>
          <w:sz w:val="22"/>
          <w:szCs w:val="22"/>
        </w:rPr>
        <w:t xml:space="preserve">Services communicate through events. No central orchestrator. Each service listens for events and reacts.</w:t>
      </w:r>
    </w:p>
    <w:p>
      <w:pPr>
        <w:shd w:fill="1E1E1E" w:val="clear"/>
        <w:spacing w:after="0" w:before="80"/>
        <w:ind w:left="360"/>
      </w:pPr>
      <w:r>
        <w:rPr>
          <w:rFonts w:ascii="Courier New" w:cs="Courier New" w:eastAsia="Courier New" w:hAnsi="Courier New"/>
          <w:color w:val="D4D4D4"/>
          <w:sz w:val="18"/>
          <w:szCs w:val="18"/>
        </w:rPr>
        <w:t xml:space="preserve">// Order Service publishes event</w:t>
      </w:r>
    </w:p>
    <w:p>
      <w:pPr>
        <w:shd w:fill="1E1E1E" w:val="clear"/>
        <w:spacing w:after="0" w:before="0"/>
        <w:ind w:left="360"/>
      </w:pPr>
      <w:r>
        <w:rPr>
          <w:rFonts w:ascii="Courier New" w:cs="Courier New" w:eastAsia="Courier New" w:hAnsi="Courier New"/>
          <w:color w:val="D4D4D4"/>
          <w:sz w:val="18"/>
          <w:szCs w:val="18"/>
        </w:rPr>
        <w:t xml:space="preserve">kafkaTemplate.send("order-events", new OrderCreatedEvent(orderId));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Inventory Service listens</w:t>
      </w:r>
    </w:p>
    <w:p>
      <w:pPr>
        <w:shd w:fill="1E1E1E" w:val="clear"/>
        <w:spacing w:after="0" w:before="0"/>
        <w:ind w:left="360"/>
      </w:pPr>
      <w:r>
        <w:rPr>
          <w:rFonts w:ascii="Courier New" w:cs="Courier New" w:eastAsia="Courier New" w:hAnsi="Courier New"/>
          <w:color w:val="D4D4D4"/>
          <w:sz w:val="18"/>
          <w:szCs w:val="18"/>
        </w:rPr>
        <w:t xml:space="preserve">@KafkaListener(topics = "order-events")</w:t>
      </w:r>
    </w:p>
    <w:p>
      <w:pPr>
        <w:shd w:fill="1E1E1E" w:val="clear"/>
        <w:spacing w:after="0" w:before="0"/>
        <w:ind w:left="360"/>
      </w:pPr>
      <w:r>
        <w:rPr>
          <w:rFonts w:ascii="Courier New" w:cs="Courier New" w:eastAsia="Courier New" w:hAnsi="Courier New"/>
          <w:color w:val="D4D4D4"/>
          <w:sz w:val="18"/>
          <w:szCs w:val="18"/>
        </w:rPr>
        <w:t xml:space="preserve">void handleOrderCreated(OrderCreatedEvent e) {</w:t>
      </w:r>
    </w:p>
    <w:p>
      <w:pPr>
        <w:shd w:fill="1E1E1E" w:val="clear"/>
        <w:spacing w:after="0" w:before="0"/>
        <w:ind w:left="360"/>
      </w:pPr>
      <w:r>
        <w:rPr>
          <w:rFonts w:ascii="Courier New" w:cs="Courier New" w:eastAsia="Courier New" w:hAnsi="Courier New"/>
          <w:color w:val="D4D4D4"/>
          <w:sz w:val="18"/>
          <w:szCs w:val="18"/>
        </w:rPr>
        <w:t xml:space="preserve">  if (inventoryAvailable(e.getItems())) {</w:t>
      </w:r>
    </w:p>
    <w:p>
      <w:pPr>
        <w:shd w:fill="1E1E1E" w:val="clear"/>
        <w:spacing w:after="0" w:before="0"/>
        <w:ind w:left="360"/>
      </w:pPr>
      <w:r>
        <w:rPr>
          <w:rFonts w:ascii="Courier New" w:cs="Courier New" w:eastAsia="Courier New" w:hAnsi="Courier New"/>
          <w:color w:val="D4D4D4"/>
          <w:sz w:val="18"/>
          <w:szCs w:val="18"/>
        </w:rPr>
        <w:t xml:space="preserve">    reserve(e.getItems());</w:t>
      </w:r>
    </w:p>
    <w:p>
      <w:pPr>
        <w:shd w:fill="1E1E1E" w:val="clear"/>
        <w:spacing w:after="0" w:before="0"/>
        <w:ind w:left="360"/>
      </w:pPr>
      <w:r>
        <w:rPr>
          <w:rFonts w:ascii="Courier New" w:cs="Courier New" w:eastAsia="Courier New" w:hAnsi="Courier New"/>
          <w:color w:val="D4D4D4"/>
          <w:sz w:val="18"/>
          <w:szCs w:val="18"/>
        </w:rPr>
        <w:t xml:space="preserve">    kafkaTemplate.send("inventory-events", new InventoryReservedEvent(e.getOrderId()));</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kafkaTemplate.send("inventory-events", new InventoryFailedEvent(e.getOrderId()));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10.4 Orchestration-Based Saga</w:t>
      </w:r>
    </w:p>
    <w:p>
      <w:pPr>
        <w:spacing w:after="80" w:before="60"/>
      </w:pPr>
      <w:r>
        <w:rPr>
          <w:rFonts w:ascii="Arial" w:cs="Arial" w:eastAsia="Arial" w:hAnsi="Arial"/>
          <w:sz w:val="22"/>
          <w:szCs w:val="22"/>
        </w:rPr>
        <w:t xml:space="preserve">A central Saga Orchestrator (often using Temporal, Conductor, or a state machine) directs the saga steps. Services respond to commands from the orchestrator.</w:t>
      </w:r>
    </w:p>
    <w:p>
      <w:pPr>
        <w:shd w:fill="1E1E1E" w:val="clear"/>
        <w:spacing w:after="0" w:before="80"/>
        <w:ind w:left="360"/>
      </w:pPr>
      <w:r>
        <w:rPr>
          <w:rFonts w:ascii="Courier New" w:cs="Courier New" w:eastAsia="Courier New" w:hAnsi="Courier New"/>
          <w:color w:val="D4D4D4"/>
          <w:sz w:val="18"/>
          <w:szCs w:val="18"/>
        </w:rPr>
        <w:t xml:space="preserve">@SagaOrchestrator</w:t>
      </w:r>
    </w:p>
    <w:p>
      <w:pPr>
        <w:shd w:fill="1E1E1E" w:val="clear"/>
        <w:spacing w:after="0" w:before="0"/>
        <w:ind w:left="360"/>
      </w:pPr>
      <w:r>
        <w:rPr>
          <w:rFonts w:ascii="Courier New" w:cs="Courier New" w:eastAsia="Courier New" w:hAnsi="Courier New"/>
          <w:color w:val="D4D4D4"/>
          <w:sz w:val="18"/>
          <w:szCs w:val="18"/>
        </w:rPr>
        <w:t xml:space="preserve">public class PlaceOrderSaga {</w:t>
      </w:r>
    </w:p>
    <w:p>
      <w:pPr>
        <w:shd w:fill="1E1E1E" w:val="clear"/>
        <w:spacing w:after="0" w:before="0"/>
        <w:ind w:left="360"/>
      </w:pPr>
      <w:r>
        <w:rPr>
          <w:rFonts w:ascii="Courier New" w:cs="Courier New" w:eastAsia="Courier New" w:hAnsi="Courier New"/>
          <w:color w:val="D4D4D4"/>
          <w:sz w:val="18"/>
          <w:szCs w:val="18"/>
        </w:rPr>
        <w:t xml:space="preserve">  @SagaStart</w:t>
      </w:r>
    </w:p>
    <w:p>
      <w:pPr>
        <w:shd w:fill="1E1E1E" w:val="clear"/>
        <w:spacing w:after="0" w:before="0"/>
        <w:ind w:left="360"/>
      </w:pPr>
      <w:r>
        <w:rPr>
          <w:rFonts w:ascii="Courier New" w:cs="Courier New" w:eastAsia="Courier New" w:hAnsi="Courier New"/>
          <w:color w:val="D4D4D4"/>
          <w:sz w:val="18"/>
          <w:szCs w:val="18"/>
        </w:rPr>
        <w:t xml:space="preserve">  public void handle(PlaceOrderCommand cmd) {</w:t>
      </w:r>
    </w:p>
    <w:p>
      <w:pPr>
        <w:shd w:fill="1E1E1E" w:val="clear"/>
        <w:spacing w:after="0" w:before="0"/>
        <w:ind w:left="360"/>
      </w:pPr>
      <w:r>
        <w:rPr>
          <w:rFonts w:ascii="Courier New" w:cs="Courier New" w:eastAsia="Courier New" w:hAnsi="Courier New"/>
          <w:color w:val="D4D4D4"/>
          <w:sz w:val="18"/>
          <w:szCs w:val="18"/>
        </w:rPr>
        <w:t xml:space="preserve">    SagaLifecycle.associateWith("orderId", cmd.getOrderId());</w:t>
      </w:r>
    </w:p>
    <w:p>
      <w:pPr>
        <w:shd w:fill="1E1E1E" w:val="clear"/>
        <w:spacing w:after="0" w:before="0"/>
        <w:ind w:left="360"/>
      </w:pPr>
      <w:r>
        <w:rPr>
          <w:rFonts w:ascii="Courier New" w:cs="Courier New" w:eastAsia="Courier New" w:hAnsi="Courier New"/>
          <w:color w:val="D4D4D4"/>
          <w:sz w:val="18"/>
          <w:szCs w:val="18"/>
        </w:rPr>
        <w:t xml:space="preserve">    orderService.createOrder(cmd);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@SagaEventHandler</w:t>
      </w:r>
    </w:p>
    <w:p>
      <w:pPr>
        <w:shd w:fill="1E1E1E" w:val="clear"/>
        <w:spacing w:after="0" w:before="0"/>
        <w:ind w:left="360"/>
      </w:pPr>
      <w:r>
        <w:rPr>
          <w:rFonts w:ascii="Courier New" w:cs="Courier New" w:eastAsia="Courier New" w:hAnsi="Courier New"/>
          <w:color w:val="D4D4D4"/>
          <w:sz w:val="18"/>
          <w:szCs w:val="18"/>
        </w:rPr>
        <w:t xml:space="preserve">  public void handle(OrderCreatedEvent e) {</w:t>
      </w:r>
    </w:p>
    <w:p>
      <w:pPr>
        <w:shd w:fill="1E1E1E" w:val="clear"/>
        <w:spacing w:after="0" w:before="0"/>
        <w:ind w:left="360"/>
      </w:pPr>
      <w:r>
        <w:rPr>
          <w:rFonts w:ascii="Courier New" w:cs="Courier New" w:eastAsia="Courier New" w:hAnsi="Courier New"/>
          <w:color w:val="D4D4D4"/>
          <w:sz w:val="18"/>
          <w:szCs w:val="18"/>
        </w:rPr>
        <w:t xml:space="preserve">    inventoryService.reserve(e.getOrderId(), e.getItems());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@SagaEventHandler</w:t>
      </w:r>
    </w:p>
    <w:p>
      <w:pPr>
        <w:shd w:fill="1E1E1E" w:val="clear"/>
        <w:spacing w:after="0" w:before="0"/>
        <w:ind w:left="360"/>
      </w:pPr>
      <w:r>
        <w:rPr>
          <w:rFonts w:ascii="Courier New" w:cs="Courier New" w:eastAsia="Courier New" w:hAnsi="Courier New"/>
          <w:color w:val="D4D4D4"/>
          <w:sz w:val="18"/>
          <w:szCs w:val="18"/>
        </w:rPr>
        <w:t xml:space="preserve">  public void handle(PaymentFailedEvent e) {</w:t>
      </w:r>
    </w:p>
    <w:p>
      <w:pPr>
        <w:shd w:fill="1E1E1E" w:val="clear"/>
        <w:spacing w:after="0" w:before="0"/>
        <w:ind w:left="360"/>
      </w:pPr>
      <w:r>
        <w:rPr>
          <w:rFonts w:ascii="Courier New" w:cs="Courier New" w:eastAsia="Courier New" w:hAnsi="Courier New"/>
          <w:color w:val="D4D4D4"/>
          <w:sz w:val="18"/>
          <w:szCs w:val="18"/>
        </w:rPr>
        <w:t xml:space="preserve">    inventoryService.release(e.getOrderId());  // Compensate</w:t>
      </w:r>
    </w:p>
    <w:p>
      <w:pPr>
        <w:shd w:fill="1E1E1E" w:val="clear"/>
        <w:spacing w:after="0" w:before="0"/>
        <w:ind w:left="360"/>
      </w:pPr>
      <w:r>
        <w:rPr>
          <w:rFonts w:ascii="Courier New" w:cs="Courier New" w:eastAsia="Courier New" w:hAnsi="Courier New"/>
          <w:color w:val="D4D4D4"/>
          <w:sz w:val="18"/>
          <w:szCs w:val="18"/>
        </w:rPr>
        <w:t xml:space="preserve">    orderService.cancelOrder(e.getOrderId());  // Compensate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10.5 Outbox Pattern</w:t>
      </w:r>
    </w:p>
    <w:p>
      <w:pPr>
        <w:spacing w:after="80" w:before="60"/>
      </w:pPr>
      <w:r>
        <w:rPr>
          <w:rFonts w:ascii="Arial" w:cs="Arial" w:eastAsia="Arial" w:hAnsi="Arial"/>
          <w:sz w:val="22"/>
          <w:szCs w:val="22"/>
        </w:rPr>
        <w:t xml:space="preserve">A critical pattern for reliable event publishing: before publishing an event to Kafka, first save it to an 'outbox' table in the same DB transaction as the business data. A separate poller reads the outbox and publishes to Kafka. This prevents data loss if the service crashes between the DB write and Kafka publish.</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10.6 Interview Questions — Transactions &amp; Saga</w:t>
      </w:r>
    </w:p>
    <w:p>
      <w:pPr>
        <w:spacing w:after="60" w:before="120"/>
      </w:pPr>
      <w:r>
        <w:rPr>
          <w:rFonts w:ascii="Arial" w:cs="Arial" w:eastAsia="Arial" w:hAnsi="Arial"/>
          <w:b/>
          <w:bCs/>
          <w:color w:val="8B0000"/>
          <w:sz w:val="22"/>
          <w:szCs w:val="22"/>
        </w:rPr>
        <w:t xml:space="preserve">Q: How do you maintain data consistency across microservices?</w:t>
      </w:r>
    </w:p>
    <w:p>
      <w:pPr>
        <w:spacing w:after="100" w:before="0"/>
        <w:ind w:left="360"/>
      </w:pPr>
      <w:r>
        <w:rPr>
          <w:rFonts w:ascii="Arial" w:cs="Arial" w:eastAsia="Arial" w:hAnsi="Arial"/>
          <w:sz w:val="22"/>
          <w:szCs w:val="22"/>
        </w:rPr>
        <w:t xml:space="preserve">A: Use the Saga pattern — either choreography (event-driven, decentralized) or orchestration (central coordinator). For idempotency, use the Outbox pattern to guarantee at-least-once event publishing. Use idempotency keys to handle duplicate events.</w:t>
      </w:r>
    </w:p>
    <w:p>
      <w:pPr>
        <w:spacing w:after="60" w:before="120"/>
      </w:pPr>
      <w:r>
        <w:rPr>
          <w:rFonts w:ascii="Arial" w:cs="Arial" w:eastAsia="Arial" w:hAnsi="Arial"/>
          <w:b/>
          <w:bCs/>
          <w:color w:val="8B0000"/>
          <w:sz w:val="22"/>
          <w:szCs w:val="22"/>
        </w:rPr>
        <w:t xml:space="preserve">Q: What is the difference between Choreography and Orchestration Saga?</w:t>
      </w:r>
    </w:p>
    <w:p>
      <w:pPr>
        <w:spacing w:after="100" w:before="0"/>
        <w:ind w:left="360"/>
      </w:pPr>
      <w:r>
        <w:rPr>
          <w:rFonts w:ascii="Arial" w:cs="Arial" w:eastAsia="Arial" w:hAnsi="Arial"/>
          <w:sz w:val="22"/>
          <w:szCs w:val="22"/>
        </w:rPr>
        <w:t xml:space="preserve">A: Choreography: services react to events autonomously — decoupled but hard to track. Orchestration: a central saga manager commands each step — easier to monitor and reason about, but creates a dependency on the orchestrator. Use choreography for simple flows, orchestration for complex multi-step business processes.</w:t>
      </w:r>
    </w:p>
    <w:p>
      <w:pPr>
        <w:spacing w:after="60" w:before="120"/>
      </w:pPr>
      <w:r>
        <w:rPr>
          <w:rFonts w:ascii="Arial" w:cs="Arial" w:eastAsia="Arial" w:hAnsi="Arial"/>
          <w:b/>
          <w:bCs/>
          <w:color w:val="8B0000"/>
          <w:sz w:val="22"/>
          <w:szCs w:val="22"/>
        </w:rPr>
        <w:t xml:space="preserve">Q: What is eventual consistency?</w:t>
      </w:r>
    </w:p>
    <w:p>
      <w:pPr>
        <w:spacing w:after="100" w:before="0"/>
        <w:ind w:left="360"/>
      </w:pPr>
      <w:r>
        <w:rPr>
          <w:rFonts w:ascii="Arial" w:cs="Arial" w:eastAsia="Arial" w:hAnsi="Arial"/>
          <w:sz w:val="22"/>
          <w:szCs w:val="22"/>
        </w:rPr>
        <w:t xml:space="preserve">A: In a distributed system, instead of all nodes being consistent at the same instant (strong consistency), they will converge to consistency eventually. Microservices accept that there may be brief windows where data is inconsistent across services, which is acceptable for most business use cases.</w:t>
      </w:r>
    </w:p>
    <w:p>
      <w:r>
        <w:br w:type="page"/>
      </w:r>
    </w:p>
    <w:p>
      <w:pPr>
        <w:pStyle w:val="Heading1"/>
        <w:spacing w:after="120" w:before="360"/>
      </w:pPr>
      <w:r>
        <w:rPr>
          <w:rFonts w:ascii="Arial" w:cs="Arial" w:eastAsia="Arial" w:hAnsi="Arial"/>
          <w:b/>
          <w:bCs/>
          <w:color w:val="1F3864"/>
          <w:sz w:val="36"/>
          <w:szCs w:val="36"/>
        </w:rPr>
        <w:t xml:space="preserve">Chapter 11: Security — JWT, OAuth2, and Spring Security</w:t>
      </w:r>
    </w:p>
    <w:p>
      <w:pPr>
        <w:pStyle w:val="Heading2"/>
        <w:spacing w:after="100" w:before="280"/>
      </w:pPr>
      <w:r>
        <w:rPr>
          <w:rFonts w:ascii="Arial" w:cs="Arial" w:eastAsia="Arial" w:hAnsi="Arial"/>
          <w:b/>
          <w:bCs/>
          <w:color w:val="2E75B6"/>
          <w:sz w:val="28"/>
          <w:szCs w:val="28"/>
        </w:rPr>
        <w:t xml:space="preserve">11.1 Security Architecture in Microservices</w:t>
      </w:r>
    </w:p>
    <w:p>
      <w:pPr>
        <w:spacing w:after="80" w:before="60"/>
      </w:pPr>
      <w:r>
        <w:rPr>
          <w:rFonts w:ascii="Arial" w:cs="Arial" w:eastAsia="Arial" w:hAnsi="Arial"/>
          <w:sz w:val="22"/>
          <w:szCs w:val="22"/>
        </w:rPr>
        <w:t xml:space="preserve">In a microservices system, authentication happens once at the API Gateway, and the authenticated identity is propagated to downstream services via JWT tokens. Services trust the token without re-authenticating with the identity provider.</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11.2 JWT Authentication Flow</w:t>
      </w:r>
    </w:p>
    <w:p>
      <w:pPr>
        <w:pStyle w:val="ListParagraph"/>
        <w:numPr>
          <w:ilvl w:val="0"/>
          <w:numId w:val="3"/>
        </w:numPr>
        <w:spacing w:after="40" w:before="40"/>
      </w:pPr>
      <w:r>
        <w:rPr>
          <w:rFonts w:ascii="Arial" w:cs="Arial" w:eastAsia="Arial" w:hAnsi="Arial"/>
          <w:sz w:val="22"/>
          <w:szCs w:val="22"/>
        </w:rPr>
        <w:t xml:space="preserve">Client sends credentials (username/password) to Auth Service</w:t>
      </w:r>
    </w:p>
    <w:p>
      <w:pPr>
        <w:pStyle w:val="ListParagraph"/>
        <w:numPr>
          <w:ilvl w:val="0"/>
          <w:numId w:val="3"/>
        </w:numPr>
        <w:spacing w:after="40" w:before="40"/>
      </w:pPr>
      <w:r>
        <w:rPr>
          <w:rFonts w:ascii="Arial" w:cs="Arial" w:eastAsia="Arial" w:hAnsi="Arial"/>
          <w:sz w:val="22"/>
          <w:szCs w:val="22"/>
        </w:rPr>
        <w:t xml:space="preserve">Auth Service validates and returns JWT (access token + refresh token)</w:t>
      </w:r>
    </w:p>
    <w:p>
      <w:pPr>
        <w:pStyle w:val="ListParagraph"/>
        <w:numPr>
          <w:ilvl w:val="0"/>
          <w:numId w:val="3"/>
        </w:numPr>
        <w:spacing w:after="40" w:before="40"/>
      </w:pPr>
      <w:r>
        <w:rPr>
          <w:rFonts w:ascii="Arial" w:cs="Arial" w:eastAsia="Arial" w:hAnsi="Arial"/>
          <w:sz w:val="22"/>
          <w:szCs w:val="22"/>
        </w:rPr>
        <w:t xml:space="preserve">Client includes JWT in Authorization: Bearer &lt;token&gt; header</w:t>
      </w:r>
    </w:p>
    <w:p>
      <w:pPr>
        <w:pStyle w:val="ListParagraph"/>
        <w:numPr>
          <w:ilvl w:val="0"/>
          <w:numId w:val="3"/>
        </w:numPr>
        <w:spacing w:after="40" w:before="40"/>
      </w:pPr>
      <w:r>
        <w:rPr>
          <w:rFonts w:ascii="Arial" w:cs="Arial" w:eastAsia="Arial" w:hAnsi="Arial"/>
          <w:sz w:val="22"/>
          <w:szCs w:val="22"/>
        </w:rPr>
        <w:t xml:space="preserve">API Gateway validates JWT signature using public key</w:t>
      </w:r>
    </w:p>
    <w:p>
      <w:pPr>
        <w:pStyle w:val="ListParagraph"/>
        <w:numPr>
          <w:ilvl w:val="0"/>
          <w:numId w:val="3"/>
        </w:numPr>
        <w:spacing w:after="40" w:before="40"/>
      </w:pPr>
      <w:r>
        <w:rPr>
          <w:rFonts w:ascii="Arial" w:cs="Arial" w:eastAsia="Arial" w:hAnsi="Arial"/>
          <w:sz w:val="22"/>
          <w:szCs w:val="22"/>
        </w:rPr>
        <w:t xml:space="preserve">Gateway forwards request with user claims to downstream service</w:t>
      </w:r>
    </w:p>
    <w:p>
      <w:pPr>
        <w:pStyle w:val="ListParagraph"/>
        <w:numPr>
          <w:ilvl w:val="0"/>
          <w:numId w:val="3"/>
        </w:numPr>
        <w:spacing w:after="40" w:before="40"/>
      </w:pPr>
      <w:r>
        <w:rPr>
          <w:rFonts w:ascii="Arial" w:cs="Arial" w:eastAsia="Arial" w:hAnsi="Arial"/>
          <w:sz w:val="22"/>
          <w:szCs w:val="22"/>
        </w:rPr>
        <w:t xml:space="preserve">Downstream service reads user info from JWT claims (no DB call needed)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11.3 Auth Service with Spring Security + JWT</w:t>
      </w:r>
    </w:p>
    <w:p>
      <w:pPr>
        <w:shd w:fill="1E1E1E" w:val="clear"/>
        <w:spacing w:after="0" w:before="8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AuthController {</w:t>
      </w:r>
    </w:p>
    <w:p>
      <w:pPr>
        <w:shd w:fill="1E1E1E" w:val="clear"/>
        <w:spacing w:after="0" w:before="0"/>
        <w:ind w:left="360"/>
      </w:pPr>
      <w:r>
        <w:rPr>
          <w:rFonts w:ascii="Courier New" w:cs="Courier New" w:eastAsia="Courier New" w:hAnsi="Courier New"/>
          <w:color w:val="D4D4D4"/>
          <w:sz w:val="18"/>
          <w:szCs w:val="18"/>
        </w:rPr>
        <w:t xml:space="preserve">  @PostMapping("/auth/login")</w:t>
      </w:r>
    </w:p>
    <w:p>
      <w:pPr>
        <w:shd w:fill="1E1E1E" w:val="clear"/>
        <w:spacing w:after="0" w:before="0"/>
        <w:ind w:left="360"/>
      </w:pPr>
      <w:r>
        <w:rPr>
          <w:rFonts w:ascii="Courier New" w:cs="Courier New" w:eastAsia="Courier New" w:hAnsi="Courier New"/>
          <w:color w:val="D4D4D4"/>
          <w:sz w:val="18"/>
          <w:szCs w:val="18"/>
        </w:rPr>
        <w:t xml:space="preserve">  public AuthResponse login(@RequestBody LoginRequest req) {</w:t>
      </w:r>
    </w:p>
    <w:p>
      <w:pPr>
        <w:shd w:fill="1E1E1E" w:val="clear"/>
        <w:spacing w:after="0" w:before="0"/>
        <w:ind w:left="360"/>
      </w:pPr>
      <w:r>
        <w:rPr>
          <w:rFonts w:ascii="Courier New" w:cs="Courier New" w:eastAsia="Courier New" w:hAnsi="Courier New"/>
          <w:color w:val="D4D4D4"/>
          <w:sz w:val="18"/>
          <w:szCs w:val="18"/>
        </w:rPr>
        <w:t xml:space="preserve">    Authentication auth = authManager.authenticate(</w:t>
      </w:r>
    </w:p>
    <w:p>
      <w:pPr>
        <w:shd w:fill="1E1E1E" w:val="clear"/>
        <w:spacing w:after="0" w:before="0"/>
        <w:ind w:left="360"/>
      </w:pPr>
      <w:r>
        <w:rPr>
          <w:rFonts w:ascii="Courier New" w:cs="Courier New" w:eastAsia="Courier New" w:hAnsi="Courier New"/>
          <w:color w:val="D4D4D4"/>
          <w:sz w:val="18"/>
          <w:szCs w:val="18"/>
        </w:rPr>
        <w:t xml:space="preserve">      new UsernamePasswordAuthenticationToken(req.getEmail(), req.getPassword()));</w:t>
      </w:r>
    </w:p>
    <w:p>
      <w:pPr>
        <w:shd w:fill="1E1E1E" w:val="clear"/>
        <w:spacing w:after="0" w:before="0"/>
        <w:ind w:left="360"/>
      </w:pPr>
      <w:r>
        <w:rPr>
          <w:rFonts w:ascii="Courier New" w:cs="Courier New" w:eastAsia="Courier New" w:hAnsi="Courier New"/>
          <w:color w:val="D4D4D4"/>
          <w:sz w:val="18"/>
          <w:szCs w:val="18"/>
        </w:rPr>
        <w:t xml:space="preserve">    String token = jwtUtil.generateToken((UserDetails) auth.getPrincipal());</w:t>
      </w:r>
    </w:p>
    <w:p>
      <w:pPr>
        <w:shd w:fill="1E1E1E" w:val="clear"/>
        <w:spacing w:after="0" w:before="0"/>
        <w:ind w:left="360"/>
      </w:pPr>
      <w:r>
        <w:rPr>
          <w:rFonts w:ascii="Courier New" w:cs="Courier New" w:eastAsia="Courier New" w:hAnsi="Courier New"/>
          <w:color w:val="D4D4D4"/>
          <w:sz w:val="18"/>
          <w:szCs w:val="18"/>
        </w:rPr>
        <w:t xml:space="preserve">    return new AuthResponse(token, refreshToken);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JWT Util</w:t>
      </w:r>
    </w:p>
    <w:p>
      <w:pPr>
        <w:shd w:fill="1E1E1E" w:val="clear"/>
        <w:spacing w:after="0" w:before="0"/>
        <w:ind w:left="360"/>
      </w:pPr>
      <w:r>
        <w:rPr>
          <w:rFonts w:ascii="Courier New" w:cs="Courier New" w:eastAsia="Courier New" w:hAnsi="Courier New"/>
          <w:color w:val="D4D4D4"/>
          <w:sz w:val="18"/>
          <w:szCs w:val="18"/>
        </w:rPr>
        <w:t xml:space="preserve">public String generateToken(UserDetails userDetails) {</w:t>
      </w:r>
    </w:p>
    <w:p>
      <w:pPr>
        <w:shd w:fill="1E1E1E" w:val="clear"/>
        <w:spacing w:after="0" w:before="0"/>
        <w:ind w:left="360"/>
      </w:pPr>
      <w:r>
        <w:rPr>
          <w:rFonts w:ascii="Courier New" w:cs="Courier New" w:eastAsia="Courier New" w:hAnsi="Courier New"/>
          <w:color w:val="D4D4D4"/>
          <w:sz w:val="18"/>
          <w:szCs w:val="18"/>
        </w:rPr>
        <w:t xml:space="preserve">  return Jwts.builder()</w:t>
      </w:r>
    </w:p>
    <w:p>
      <w:pPr>
        <w:shd w:fill="1E1E1E" w:val="clear"/>
        <w:spacing w:after="0" w:before="0"/>
        <w:ind w:left="360"/>
      </w:pPr>
      <w:r>
        <w:rPr>
          <w:rFonts w:ascii="Courier New" w:cs="Courier New" w:eastAsia="Courier New" w:hAnsi="Courier New"/>
          <w:color w:val="D4D4D4"/>
          <w:sz w:val="18"/>
          <w:szCs w:val="18"/>
        </w:rPr>
        <w:t xml:space="preserve">    .setSubject(userDetails.getUsername())</w:t>
      </w:r>
    </w:p>
    <w:p>
      <w:pPr>
        <w:shd w:fill="1E1E1E" w:val="clear"/>
        <w:spacing w:after="0" w:before="0"/>
        <w:ind w:left="360"/>
      </w:pPr>
      <w:r>
        <w:rPr>
          <w:rFonts w:ascii="Courier New" w:cs="Courier New" w:eastAsia="Courier New" w:hAnsi="Courier New"/>
          <w:color w:val="D4D4D4"/>
          <w:sz w:val="18"/>
          <w:szCs w:val="18"/>
        </w:rPr>
        <w:t xml:space="preserve">    .claim("roles", userDetails.getAuthorities())</w:t>
      </w:r>
    </w:p>
    <w:p>
      <w:pPr>
        <w:shd w:fill="1E1E1E" w:val="clear"/>
        <w:spacing w:after="0" w:before="0"/>
        <w:ind w:left="360"/>
      </w:pPr>
      <w:r>
        <w:rPr>
          <w:rFonts w:ascii="Courier New" w:cs="Courier New" w:eastAsia="Courier New" w:hAnsi="Courier New"/>
          <w:color w:val="D4D4D4"/>
          <w:sz w:val="18"/>
          <w:szCs w:val="18"/>
        </w:rPr>
        <w:t xml:space="preserve">    .setExpiration(new Date(System.currentTimeMillis() + 86400000)) // 24h</w:t>
      </w:r>
    </w:p>
    <w:p>
      <w:pPr>
        <w:shd w:fill="1E1E1E" w:val="clear"/>
        <w:spacing w:after="0" w:before="0"/>
        <w:ind w:left="360"/>
      </w:pPr>
      <w:r>
        <w:rPr>
          <w:rFonts w:ascii="Courier New" w:cs="Courier New" w:eastAsia="Courier New" w:hAnsi="Courier New"/>
          <w:color w:val="D4D4D4"/>
          <w:sz w:val="18"/>
          <w:szCs w:val="18"/>
        </w:rPr>
        <w:t xml:space="preserve">    .signWith(privateKey, SignatureAlgorithm.RS256)</w:t>
      </w:r>
    </w:p>
    <w:p>
      <w:pPr>
        <w:shd w:fill="1E1E1E" w:val="clear"/>
        <w:spacing w:after="0" w:before="0"/>
        <w:ind w:left="360"/>
      </w:pPr>
      <w:r>
        <w:rPr>
          <w:rFonts w:ascii="Courier New" w:cs="Courier New" w:eastAsia="Courier New" w:hAnsi="Courier New"/>
          <w:color w:val="D4D4D4"/>
          <w:sz w:val="18"/>
          <w:szCs w:val="18"/>
        </w:rPr>
        <w:t xml:space="preserve">    .compact();</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11.4 OAuth2 with Spring Authorization Server</w:t>
      </w:r>
    </w:p>
    <w:p>
      <w:pPr>
        <w:spacing w:after="80" w:before="60"/>
      </w:pPr>
      <w:r>
        <w:rPr>
          <w:rFonts w:ascii="Arial" w:cs="Arial" w:eastAsia="Arial" w:hAnsi="Arial"/>
          <w:sz w:val="22"/>
          <w:szCs w:val="22"/>
        </w:rPr>
        <w:t xml:space="preserve">For enterprise applications, use OAuth2/OIDC with Spring Authorization Server or external identity providers like Keycloak, Okta, or Auth0. This provides SSO, token introspection, and standard OAuth2 flows (Authorization Code, Client Credentials).</w:t>
      </w:r>
    </w:p>
    <w:p>
      <w:pPr>
        <w:shd w:fill="1E1E1E" w:val="clear"/>
        <w:spacing w:after="0" w:before="80"/>
        <w:ind w:left="360"/>
      </w:pPr>
      <w:r>
        <w:rPr>
          <w:rFonts w:ascii="Courier New" w:cs="Courier New" w:eastAsia="Courier New" w:hAnsi="Courier New"/>
          <w:color w:val="D4D4D4"/>
          <w:sz w:val="18"/>
          <w:szCs w:val="18"/>
        </w:rPr>
        <w:t xml:space="preserve"># Resource Server (any microservice)</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jwk-set-uri: http://auth-server/.well-known/jwks.json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Security Config</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SecurityFilterChain securityFilterChain(HttpSecurity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return http</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.requestMatchers("/api/admin/**").hasRole("ADMIN")</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.oauth2ResourceServer(oauth2 -&gt; oauth2.jwt(Customizer.withDefaults()))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11.5 Interview Questions — Security</w:t>
      </w:r>
    </w:p>
    <w:p>
      <w:pPr>
        <w:spacing w:after="60" w:before="120"/>
      </w:pPr>
      <w:r>
        <w:rPr>
          <w:rFonts w:ascii="Arial" w:cs="Arial" w:eastAsia="Arial" w:hAnsi="Arial"/>
          <w:b/>
          <w:bCs/>
          <w:color w:val="8B0000"/>
          <w:sz w:val="22"/>
          <w:szCs w:val="22"/>
        </w:rPr>
        <w:t xml:space="preserve">Q: How do you secure service-to-service communication in microservices?</w:t>
      </w:r>
    </w:p>
    <w:p>
      <w:pPr>
        <w:spacing w:after="100" w:before="0"/>
        <w:ind w:left="360"/>
      </w:pPr>
      <w:r>
        <w:rPr>
          <w:rFonts w:ascii="Arial" w:cs="Arial" w:eastAsia="Arial" w:hAnsi="Arial"/>
          <w:sz w:val="22"/>
          <w:szCs w:val="22"/>
        </w:rPr>
        <w:t xml:space="preserve">A: Use mTLS (mutual TLS) for internal service communication — both services authenticate with certificates. For external-to-service, use JWT. In Kubernetes environments, service meshes like Istio automatically handle mTLS between pods.</w:t>
      </w:r>
    </w:p>
    <w:p>
      <w:pPr>
        <w:spacing w:after="60" w:before="120"/>
      </w:pPr>
      <w:r>
        <w:rPr>
          <w:rFonts w:ascii="Arial" w:cs="Arial" w:eastAsia="Arial" w:hAnsi="Arial"/>
          <w:b/>
          <w:bCs/>
          <w:color w:val="8B0000"/>
          <w:sz w:val="22"/>
          <w:szCs w:val="22"/>
        </w:rPr>
        <w:t xml:space="preserve">Q: What is the difference between Authentication and Authorization?</w:t>
      </w:r>
    </w:p>
    <w:p>
      <w:pPr>
        <w:spacing w:after="100" w:before="0"/>
        <w:ind w:left="360"/>
      </w:pPr>
      <w:r>
        <w:rPr>
          <w:rFonts w:ascii="Arial" w:cs="Arial" w:eastAsia="Arial" w:hAnsi="Arial"/>
          <w:sz w:val="22"/>
          <w:szCs w:val="22"/>
        </w:rPr>
        <w:t xml:space="preserve">A: Authentication verifies identity (who are you?). Authorization verifies permissions (what can you do?). In microservices, Authentication typically happens at the Gateway (JWT validation), while Authorization happens at each service using role/scope claims from the JWT.</w:t>
      </w:r>
    </w:p>
    <w:p>
      <w:pPr>
        <w:spacing w:after="60" w:before="120"/>
      </w:pPr>
      <w:r>
        <w:rPr>
          <w:rFonts w:ascii="Arial" w:cs="Arial" w:eastAsia="Arial" w:hAnsi="Arial"/>
          <w:b/>
          <w:bCs/>
          <w:color w:val="8B0000"/>
          <w:sz w:val="22"/>
          <w:szCs w:val="22"/>
        </w:rPr>
        <w:t xml:space="preserve">Q: What is the difference between JWT and session-based auth?</w:t>
      </w:r>
    </w:p>
    <w:p>
      <w:pPr>
        <w:spacing w:after="100" w:before="0"/>
        <w:ind w:left="360"/>
      </w:pPr>
      <w:r>
        <w:rPr>
          <w:rFonts w:ascii="Arial" w:cs="Arial" w:eastAsia="Arial" w:hAnsi="Arial"/>
          <w:sz w:val="22"/>
          <w:szCs w:val="22"/>
        </w:rPr>
        <w:t xml:space="preserve">A: Session-based auth stores session state on the server; sessions must be shared across service instances. JWT is stateless — all info is in the token itself, signed and verified with a key. Microservices prefer JWT for statelessness and scalability, but tokens can't be revoked before expiry without a token blacklist.</w:t>
      </w:r>
    </w:p>
    <w:p>
      <w:r>
        <w:br w:type="page"/>
      </w:r>
    </w:p>
    <w:p>
      <w:pPr>
        <w:pStyle w:val="Heading1"/>
        <w:spacing w:after="120" w:before="360"/>
      </w:pPr>
      <w:r>
        <w:rPr>
          <w:rFonts w:ascii="Arial" w:cs="Arial" w:eastAsia="Arial" w:hAnsi="Arial"/>
          <w:b/>
          <w:bCs/>
          <w:color w:val="1F3864"/>
          <w:sz w:val="36"/>
          <w:szCs w:val="36"/>
        </w:rPr>
        <w:t xml:space="preserve">Chapter 12: Containerization — Docker &amp; Kubernetes</w:t>
      </w:r>
    </w:p>
    <w:p>
      <w:pPr>
        <w:pStyle w:val="Heading2"/>
        <w:spacing w:after="100" w:before="280"/>
      </w:pPr>
      <w:r>
        <w:rPr>
          <w:rFonts w:ascii="Arial" w:cs="Arial" w:eastAsia="Arial" w:hAnsi="Arial"/>
          <w:b/>
          <w:bCs/>
          <w:color w:val="2E75B6"/>
          <w:sz w:val="28"/>
          <w:szCs w:val="28"/>
        </w:rPr>
        <w:t xml:space="preserve">12.1 Dockerizing a Spring Boot Microservice</w:t>
      </w:r>
    </w:p>
    <w:p>
      <w:pPr>
        <w:shd w:fill="1E1E1E" w:val="clear"/>
        <w:spacing w:after="0" w:before="80"/>
        <w:ind w:left="360"/>
      </w:pPr>
      <w:r>
        <w:rPr>
          <w:rFonts w:ascii="Courier New" w:cs="Courier New" w:eastAsia="Courier New" w:hAnsi="Courier New"/>
          <w:color w:val="D4D4D4"/>
          <w:sz w:val="18"/>
          <w:szCs w:val="18"/>
        </w:rPr>
        <w:t xml:space="preserve"># Dockerfile (multi-stage build)</w:t>
      </w:r>
    </w:p>
    <w:p>
      <w:pPr>
        <w:shd w:fill="1E1E1E" w:val="clear"/>
        <w:spacing w:after="0" w:before="0"/>
        <w:ind w:left="360"/>
      </w:pPr>
      <w:r>
        <w:rPr>
          <w:rFonts w:ascii="Courier New" w:cs="Courier New" w:eastAsia="Courier New" w:hAnsi="Courier New"/>
          <w:color w:val="D4D4D4"/>
          <w:sz w:val="18"/>
          <w:szCs w:val="18"/>
        </w:rPr>
        <w:t xml:space="preserve">FROM eclipse-temurin:21-jdk-alpine AS builder</w:t>
      </w:r>
    </w:p>
    <w:p>
      <w:pPr>
        <w:shd w:fill="1E1E1E" w:val="clear"/>
        <w:spacing w:after="0" w:before="0"/>
        <w:ind w:left="360"/>
      </w:pPr>
      <w:r>
        <w:rPr>
          <w:rFonts w:ascii="Courier New" w:cs="Courier New" w:eastAsia="Courier New" w:hAnsi="Courier New"/>
          <w:color w:val="D4D4D4"/>
          <w:sz w:val="18"/>
          <w:szCs w:val="18"/>
        </w:rPr>
        <w:t xml:space="preserve">WORKDIR /app</w:t>
      </w:r>
    </w:p>
    <w:p>
      <w:pPr>
        <w:shd w:fill="1E1E1E" w:val="clear"/>
        <w:spacing w:after="0" w:before="0"/>
        <w:ind w:left="360"/>
      </w:pPr>
      <w:r>
        <w:rPr>
          <w:rFonts w:ascii="Courier New" w:cs="Courier New" w:eastAsia="Courier New" w:hAnsi="Courier New"/>
          <w:color w:val="D4D4D4"/>
          <w:sz w:val="18"/>
          <w:szCs w:val="18"/>
        </w:rPr>
        <w:t xml:space="preserve">COPY mvnw pom.xml ./</w:t>
      </w:r>
    </w:p>
    <w:p>
      <w:pPr>
        <w:shd w:fill="1E1E1E" w:val="clear"/>
        <w:spacing w:after="0" w:before="0"/>
        <w:ind w:left="360"/>
      </w:pPr>
      <w:r>
        <w:rPr>
          <w:rFonts w:ascii="Courier New" w:cs="Courier New" w:eastAsia="Courier New" w:hAnsi="Courier New"/>
          <w:color w:val="D4D4D4"/>
          <w:sz w:val="18"/>
          <w:szCs w:val="18"/>
        </w:rPr>
        <w:t xml:space="preserve">COPY src ./src</w:t>
      </w:r>
    </w:p>
    <w:p>
      <w:pPr>
        <w:shd w:fill="1E1E1E" w:val="clear"/>
        <w:spacing w:after="0" w:before="0"/>
        <w:ind w:left="360"/>
      </w:pPr>
      <w:r>
        <w:rPr>
          <w:rFonts w:ascii="Courier New" w:cs="Courier New" w:eastAsia="Courier New" w:hAnsi="Courier New"/>
          <w:color w:val="D4D4D4"/>
          <w:sz w:val="18"/>
          <w:szCs w:val="18"/>
        </w:rPr>
        <w:t xml:space="preserve">RUN ./mvnw package -DskipTests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eclipse-temurin:21-jre-alpine</w:t>
      </w:r>
    </w:p>
    <w:p>
      <w:pPr>
        <w:shd w:fill="1E1E1E" w:val="clear"/>
        <w:spacing w:after="0" w:before="0"/>
        <w:ind w:left="360"/>
      </w:pPr>
      <w:r>
        <w:rPr>
          <w:rFonts w:ascii="Courier New" w:cs="Courier New" w:eastAsia="Courier New" w:hAnsi="Courier New"/>
          <w:color w:val="D4D4D4"/>
          <w:sz w:val="18"/>
          <w:szCs w:val="18"/>
        </w:rPr>
        <w:t xml:space="preserve">WORKDIR /app</w:t>
      </w:r>
    </w:p>
    <w:p>
      <w:pPr>
        <w:shd w:fill="1E1E1E" w:val="clear"/>
        <w:spacing w:after="0" w:before="0"/>
        <w:ind w:left="360"/>
      </w:pPr>
      <w:r>
        <w:rPr>
          <w:rFonts w:ascii="Courier New" w:cs="Courier New" w:eastAsia="Courier New" w:hAnsi="Courier New"/>
          <w:color w:val="D4D4D4"/>
          <w:sz w:val="18"/>
          <w:szCs w:val="18"/>
        </w:rPr>
        <w:t xml:space="preserve">COPY --from=builder /app/target/*.jar app.jar</w:t>
      </w:r>
    </w:p>
    <w:p>
      <w:pPr>
        <w:shd w:fill="1E1E1E" w:val="clear"/>
        <w:spacing w:after="0" w:before="0"/>
        <w:ind w:left="360"/>
      </w:pPr>
      <w:r>
        <w:rPr>
          <w:rFonts w:ascii="Courier New" w:cs="Courier New" w:eastAsia="Courier New" w:hAnsi="Courier New"/>
          <w:color w:val="D4D4D4"/>
          <w:sz w:val="18"/>
          <w:szCs w:val="18"/>
        </w:rPr>
        <w:t xml:space="preserve">EXPOSE 8081</w:t>
      </w:r>
    </w:p>
    <w:p>
      <w:pPr>
        <w:shd w:fill="1E1E1E" w:val="clear"/>
        <w:spacing w:after="80" w:before="0"/>
        <w:ind w:left="360"/>
      </w:pPr>
      <w:r>
        <w:rPr>
          <w:rFonts w:ascii="Courier New" w:cs="Courier New" w:eastAsia="Courier New" w:hAnsi="Courier New"/>
          <w:color w:val="D4D4D4"/>
          <w:sz w:val="18"/>
          <w:szCs w:val="18"/>
        </w:rPr>
        <w:t xml:space="preserve">ENTRYPOINT ["java", "-jar", "app.jar"]</w:t>
      </w:r>
    </w:p>
    <w:p>
      <w:pPr>
        <w:spacing w:after="60" w:before="60"/>
      </w:pPr>
      <w:r>
        <w:t xml:space="preserve"/>
      </w:r>
    </w:p>
    <w:p>
      <w:pPr>
        <w:spacing w:after="80" w:before="60"/>
      </w:pPr>
      <w:r>
        <w:rPr>
          <w:rFonts w:ascii="Arial" w:cs="Arial" w:eastAsia="Arial" w:hAnsi="Arial"/>
          <w:sz w:val="22"/>
          <w:szCs w:val="22"/>
        </w:rPr>
        <w:t xml:space="preserve">Docker Compose for local development:</w:t>
      </w:r>
    </w:p>
    <w:p>
      <w:pPr>
        <w:shd w:fill="1E1E1E" w:val="clear"/>
        <w:spacing w:after="0" w:before="80"/>
        <w:ind w:left="360"/>
      </w:pPr>
      <w:r>
        <w:rPr>
          <w:rFonts w:ascii="Courier New" w:cs="Courier New" w:eastAsia="Courier New" w:hAnsi="Courier New"/>
          <w:color w:val="D4D4D4"/>
          <w:sz w:val="18"/>
          <w:szCs w:val="18"/>
        </w:rPr>
        <w:t xml:space="preserve">version: '3.8'</w:t>
      </w:r>
    </w:p>
    <w:p>
      <w:pPr>
        <w:shd w:fill="1E1E1E" w:val="clear"/>
        <w:spacing w:after="0" w:before="0"/>
        <w:ind w:left="360"/>
      </w:pPr>
      <w:r>
        <w:rPr>
          <w:rFonts w:ascii="Courier New" w:cs="Courier New" w:eastAsia="Courier New" w:hAnsi="Courier New"/>
          <w:color w:val="D4D4D4"/>
          <w:sz w:val="18"/>
          <w:szCs w:val="18"/>
        </w:rPr>
        <w:t xml:space="preserve">services:</w:t>
      </w:r>
    </w:p>
    <w:p>
      <w:pPr>
        <w:shd w:fill="1E1E1E" w:val="clear"/>
        <w:spacing w:after="0" w:before="0"/>
        <w:ind w:left="360"/>
      </w:pPr>
      <w:r>
        <w:rPr>
          <w:rFonts w:ascii="Courier New" w:cs="Courier New" w:eastAsia="Courier New" w:hAnsi="Courier New"/>
          <w:color w:val="D4D4D4"/>
          <w:sz w:val="18"/>
          <w:szCs w:val="18"/>
        </w:rPr>
        <w:t xml:space="preserve">  order-service:</w:t>
      </w:r>
    </w:p>
    <w:p>
      <w:pPr>
        <w:shd w:fill="1E1E1E" w:val="clear"/>
        <w:spacing w:after="0" w:before="0"/>
        <w:ind w:left="360"/>
      </w:pPr>
      <w:r>
        <w:rPr>
          <w:rFonts w:ascii="Courier New" w:cs="Courier New" w:eastAsia="Courier New" w:hAnsi="Courier New"/>
          <w:color w:val="D4D4D4"/>
          <w:sz w:val="18"/>
          <w:szCs w:val="18"/>
        </w:rPr>
        <w:t xml:space="preserve">    build: ./order-service</w:t>
      </w:r>
    </w:p>
    <w:p>
      <w:pPr>
        <w:shd w:fill="1E1E1E" w:val="clear"/>
        <w:spacing w:after="0" w:before="0"/>
        <w:ind w:left="360"/>
      </w:pPr>
      <w:r>
        <w:rPr>
          <w:rFonts w:ascii="Courier New" w:cs="Courier New" w:eastAsia="Courier New" w:hAnsi="Courier New"/>
          <w:color w:val="D4D4D4"/>
          <w:sz w:val="18"/>
          <w:szCs w:val="18"/>
        </w:rPr>
        <w:t xml:space="preserve">    ports: ["8081:8081"]</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SPRING_DATASOURCE_URL: jdbc:mysql://mysql:3306/orderdb</w:t>
      </w:r>
    </w:p>
    <w:p>
      <w:pPr>
        <w:shd w:fill="1E1E1E" w:val="clear"/>
        <w:spacing w:after="0" w:before="0"/>
        <w:ind w:left="360"/>
      </w:pPr>
      <w:r>
        <w:rPr>
          <w:rFonts w:ascii="Courier New" w:cs="Courier New" w:eastAsia="Courier New" w:hAnsi="Courier New"/>
          <w:color w:val="D4D4D4"/>
          <w:sz w:val="18"/>
          <w:szCs w:val="18"/>
        </w:rPr>
        <w:t xml:space="preserve">      EUREKA_URI: http://eureka-server:8761/eureka</w:t>
      </w:r>
    </w:p>
    <w:p>
      <w:pPr>
        <w:shd w:fill="1E1E1E" w:val="clear"/>
        <w:spacing w:after="0" w:before="0"/>
        <w:ind w:left="360"/>
      </w:pPr>
      <w:r>
        <w:rPr>
          <w:rFonts w:ascii="Courier New" w:cs="Courier New" w:eastAsia="Courier New" w:hAnsi="Courier New"/>
          <w:color w:val="D4D4D4"/>
          <w:sz w:val="18"/>
          <w:szCs w:val="18"/>
        </w:rPr>
        <w:t xml:space="preserve">    depends_on: [mysql, eureka-server]</w:t>
      </w:r>
    </w:p>
    <w:p>
      <w:pPr>
        <w:shd w:fill="1E1E1E" w:val="clear"/>
        <w:spacing w:after="0" w:before="0"/>
        <w:ind w:left="360"/>
      </w:pPr>
      <w:r>
        <w:rPr>
          <w:rFonts w:ascii="Courier New" w:cs="Courier New" w:eastAsia="Courier New" w:hAnsi="Courier New"/>
          <w:color w:val="D4D4D4"/>
          <w:sz w:val="18"/>
          <w:szCs w:val="18"/>
        </w:rPr>
        <w:t xml:space="preserve">  eureka-server:</w:t>
      </w:r>
    </w:p>
    <w:p>
      <w:pPr>
        <w:shd w:fill="1E1E1E" w:val="clear"/>
        <w:spacing w:after="0" w:before="0"/>
        <w:ind w:left="360"/>
      </w:pPr>
      <w:r>
        <w:rPr>
          <w:rFonts w:ascii="Courier New" w:cs="Courier New" w:eastAsia="Courier New" w:hAnsi="Courier New"/>
          <w:color w:val="D4D4D4"/>
          <w:sz w:val="18"/>
          <w:szCs w:val="18"/>
        </w:rPr>
        <w:t xml:space="preserve">    image: myorg/eureka-server:latest</w:t>
      </w:r>
    </w:p>
    <w:p>
      <w:pPr>
        <w:shd w:fill="1E1E1E" w:val="clear"/>
        <w:spacing w:after="0" w:before="0"/>
        <w:ind w:left="360"/>
      </w:pPr>
      <w:r>
        <w:rPr>
          <w:rFonts w:ascii="Courier New" w:cs="Courier New" w:eastAsia="Courier New" w:hAnsi="Courier New"/>
          <w:color w:val="D4D4D4"/>
          <w:sz w:val="18"/>
          <w:szCs w:val="18"/>
        </w:rPr>
        <w:t xml:space="preserve">    ports: ["8761:8761"]</w:t>
      </w:r>
    </w:p>
    <w:p>
      <w:pPr>
        <w:shd w:fill="1E1E1E" w:val="clear"/>
        <w:spacing w:after="0" w:before="0"/>
        <w:ind w:left="360"/>
      </w:pPr>
      <w:r>
        <w:rPr>
          <w:rFonts w:ascii="Courier New" w:cs="Courier New" w:eastAsia="Courier New" w:hAnsi="Courier New"/>
          <w:color w:val="D4D4D4"/>
          <w:sz w:val="18"/>
          <w:szCs w:val="18"/>
        </w:rPr>
        <w:t xml:space="preserve">  mysql:</w:t>
      </w:r>
    </w:p>
    <w:p>
      <w:pPr>
        <w:shd w:fill="1E1E1E" w:val="clear"/>
        <w:spacing w:after="0" w:before="0"/>
        <w:ind w:left="360"/>
      </w:pPr>
      <w:r>
        <w:rPr>
          <w:rFonts w:ascii="Courier New" w:cs="Courier New" w:eastAsia="Courier New" w:hAnsi="Courier New"/>
          <w:color w:val="D4D4D4"/>
          <w:sz w:val="18"/>
          <w:szCs w:val="18"/>
        </w:rPr>
        <w:t xml:space="preserve">    image: mysql:8</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MYSQL_ROOT_PASSWORD: secret</w:t>
      </w:r>
    </w:p>
    <w:p>
      <w:pPr>
        <w:shd w:fill="1E1E1E" w:val="clear"/>
        <w:spacing w:after="80" w:before="0"/>
        <w:ind w:left="360"/>
      </w:pPr>
      <w:r>
        <w:rPr>
          <w:rFonts w:ascii="Courier New" w:cs="Courier New" w:eastAsia="Courier New" w:hAnsi="Courier New"/>
          <w:color w:val="D4D4D4"/>
          <w:sz w:val="18"/>
          <w:szCs w:val="18"/>
        </w:rPr>
        <w:t xml:space="preserve">      MYSQL_DATABASE: orderdb</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12.2 Kubernetes Deployment</w:t>
      </w:r>
    </w:p>
    <w:p>
      <w:pPr>
        <w:shd w:fill="1E1E1E" w:val="clear"/>
        <w:spacing w:after="0" w:before="80"/>
        <w:ind w:left="360"/>
      </w:pPr>
      <w:r>
        <w:rPr>
          <w:rFonts w:ascii="Courier New" w:cs="Courier New" w:eastAsia="Courier New" w:hAnsi="Courier New"/>
          <w:color w:val="D4D4D4"/>
          <w:sz w:val="18"/>
          <w:szCs w:val="18"/>
        </w:rPr>
        <w:t xml:space="preserve"># order-service-deployment.yaml</w:t>
      </w:r>
    </w:p>
    <w:p>
      <w:pPr>
        <w:shd w:fill="1E1E1E" w:val="clear"/>
        <w:spacing w:after="0" w:before="0"/>
        <w:ind w:left="360"/>
      </w:pPr>
      <w:r>
        <w:rPr>
          <w:rFonts w:ascii="Courier New" w:cs="Courier New" w:eastAsia="Courier New" w:hAnsi="Courier New"/>
          <w:color w:val="D4D4D4"/>
          <w:sz w:val="18"/>
          <w:szCs w:val="18"/>
        </w:rPr>
        <w:t xml:space="preserve">apiVersion: apps/v1</w:t>
      </w:r>
    </w:p>
    <w:p>
      <w:pPr>
        <w:shd w:fill="1E1E1E" w:val="clear"/>
        <w:spacing w:after="0" w:before="0"/>
        <w:ind w:left="360"/>
      </w:pPr>
      <w:r>
        <w:rPr>
          <w:rFonts w:ascii="Courier New" w:cs="Courier New" w:eastAsia="Courier New" w:hAnsi="Courier New"/>
          <w:color w:val="D4D4D4"/>
          <w:sz w:val="18"/>
          <w:szCs w:val="18"/>
        </w:rPr>
        <w:t xml:space="preserve">kind: Deployment</w:t>
      </w:r>
    </w:p>
    <w:p>
      <w:pPr>
        <w:shd w:fill="1E1E1E" w:val="clear"/>
        <w:spacing w:after="0" w:before="0"/>
        <w:ind w:left="360"/>
      </w:pPr>
      <w:r>
        <w:rPr>
          <w:rFonts w:ascii="Courier New" w:cs="Courier New" w:eastAsia="Courier New" w:hAnsi="Courier New"/>
          <w:color w:val="D4D4D4"/>
          <w:sz w:val="18"/>
          <w:szCs w:val="18"/>
        </w:rPr>
        <w:t xml:space="preserve">metadata:</w:t>
      </w:r>
    </w:p>
    <w:p>
      <w:pPr>
        <w:shd w:fill="1E1E1E" w:val="clear"/>
        <w:spacing w:after="0" w:before="0"/>
        <w:ind w:left="360"/>
      </w:pPr>
      <w:r>
        <w:rPr>
          <w:rFonts w:ascii="Courier New" w:cs="Courier New" w:eastAsia="Courier New" w:hAnsi="Courier New"/>
          <w:color w:val="D4D4D4"/>
          <w:sz w:val="18"/>
          <w:szCs w:val="18"/>
        </w:rPr>
        <w:t xml:space="preserve">  name: order-service</w:t>
      </w:r>
    </w:p>
    <w:p>
      <w:pPr>
        <w:shd w:fill="1E1E1E" w:val="clear"/>
        <w:spacing w:after="0" w:before="0"/>
        <w:ind w:left="360"/>
      </w:pPr>
      <w:r>
        <w:rPr>
          <w:rFonts w:ascii="Courier New" w:cs="Courier New" w:eastAsia="Courier New" w:hAnsi="Courier New"/>
          <w:color w:val="D4D4D4"/>
          <w:sz w:val="18"/>
          <w:szCs w:val="18"/>
        </w:rPr>
        <w:t xml:space="preserve">spec:</w:t>
      </w:r>
    </w:p>
    <w:p>
      <w:pPr>
        <w:shd w:fill="1E1E1E" w:val="clear"/>
        <w:spacing w:after="0" w:before="0"/>
        <w:ind w:left="360"/>
      </w:pPr>
      <w:r>
        <w:rPr>
          <w:rFonts w:ascii="Courier New" w:cs="Courier New" w:eastAsia="Courier New" w:hAnsi="Courier New"/>
          <w:color w:val="D4D4D4"/>
          <w:sz w:val="18"/>
          <w:szCs w:val="18"/>
        </w:rPr>
        <w:t xml:space="preserve">  replicas: 3</w:t>
      </w:r>
    </w:p>
    <w:p>
      <w:pPr>
        <w:shd w:fill="1E1E1E" w:val="clear"/>
        <w:spacing w:after="0" w:before="0"/>
        <w:ind w:left="360"/>
      </w:pPr>
      <w:r>
        <w:rPr>
          <w:rFonts w:ascii="Courier New" w:cs="Courier New" w:eastAsia="Courier New" w:hAnsi="Courier New"/>
          <w:color w:val="D4D4D4"/>
          <w:sz w:val="18"/>
          <w:szCs w:val="18"/>
        </w:rPr>
        <w:t xml:space="preserve">  selector:</w:t>
      </w:r>
    </w:p>
    <w:p>
      <w:pPr>
        <w:shd w:fill="1E1E1E" w:val="clear"/>
        <w:spacing w:after="0" w:before="0"/>
        <w:ind w:left="360"/>
      </w:pPr>
      <w:r>
        <w:rPr>
          <w:rFonts w:ascii="Courier New" w:cs="Courier New" w:eastAsia="Courier New" w:hAnsi="Courier New"/>
          <w:color w:val="D4D4D4"/>
          <w:sz w:val="18"/>
          <w:szCs w:val="18"/>
        </w:rPr>
        <w:t xml:space="preserve">    matchLabels:</w:t>
      </w:r>
    </w:p>
    <w:p>
      <w:pPr>
        <w:shd w:fill="1E1E1E" w:val="clear"/>
        <w:spacing w:after="0" w:before="0"/>
        <w:ind w:left="360"/>
      </w:pPr>
      <w:r>
        <w:rPr>
          <w:rFonts w:ascii="Courier New" w:cs="Courier New" w:eastAsia="Courier New" w:hAnsi="Courier New"/>
          <w:color w:val="D4D4D4"/>
          <w:sz w:val="18"/>
          <w:szCs w:val="18"/>
        </w:rPr>
        <w:t xml:space="preserve">      app: order-service</w:t>
      </w:r>
    </w:p>
    <w:p>
      <w:pPr>
        <w:shd w:fill="1E1E1E" w:val="clear"/>
        <w:spacing w:after="0" w:before="0"/>
        <w:ind w:left="360"/>
      </w:pPr>
      <w:r>
        <w:rPr>
          <w:rFonts w:ascii="Courier New" w:cs="Courier New" w:eastAsia="Courier New" w:hAnsi="Courier New"/>
          <w:color w:val="D4D4D4"/>
          <w:sz w:val="18"/>
          <w:szCs w:val="18"/>
        </w:rPr>
        <w:t xml:space="preserve">  template:</w:t>
      </w:r>
    </w:p>
    <w:p>
      <w:pPr>
        <w:shd w:fill="1E1E1E" w:val="clear"/>
        <w:spacing w:after="0" w:before="0"/>
        <w:ind w:left="360"/>
      </w:pPr>
      <w:r>
        <w:rPr>
          <w:rFonts w:ascii="Courier New" w:cs="Courier New" w:eastAsia="Courier New" w:hAnsi="Courier New"/>
          <w:color w:val="D4D4D4"/>
          <w:sz w:val="18"/>
          <w:szCs w:val="18"/>
        </w:rPr>
        <w:t xml:space="preserve">    metadata:</w:t>
      </w:r>
    </w:p>
    <w:p>
      <w:pPr>
        <w:shd w:fill="1E1E1E" w:val="clear"/>
        <w:spacing w:after="0" w:before="0"/>
        <w:ind w:left="360"/>
      </w:pPr>
      <w:r>
        <w:rPr>
          <w:rFonts w:ascii="Courier New" w:cs="Courier New" w:eastAsia="Courier New" w:hAnsi="Courier New"/>
          <w:color w:val="D4D4D4"/>
          <w:sz w:val="18"/>
          <w:szCs w:val="18"/>
        </w:rPr>
        <w:t xml:space="preserve">      labels:</w:t>
      </w:r>
    </w:p>
    <w:p>
      <w:pPr>
        <w:shd w:fill="1E1E1E" w:val="clear"/>
        <w:spacing w:after="0" w:before="0"/>
        <w:ind w:left="360"/>
      </w:pPr>
      <w:r>
        <w:rPr>
          <w:rFonts w:ascii="Courier New" w:cs="Courier New" w:eastAsia="Courier New" w:hAnsi="Courier New"/>
          <w:color w:val="D4D4D4"/>
          <w:sz w:val="18"/>
          <w:szCs w:val="18"/>
        </w:rPr>
        <w:t xml:space="preserve">        app: order-service</w:t>
      </w:r>
    </w:p>
    <w:p>
      <w:pPr>
        <w:shd w:fill="1E1E1E" w:val="clear"/>
        <w:spacing w:after="0" w:before="0"/>
        <w:ind w:left="360"/>
      </w:pPr>
      <w:r>
        <w:rPr>
          <w:rFonts w:ascii="Courier New" w:cs="Courier New" w:eastAsia="Courier New" w:hAnsi="Courier New"/>
          <w:color w:val="D4D4D4"/>
          <w:sz w:val="18"/>
          <w:szCs w:val="18"/>
        </w:rPr>
        <w:t xml:space="preserve">    spec:</w:t>
      </w:r>
    </w:p>
    <w:p>
      <w:pPr>
        <w:shd w:fill="1E1E1E" w:val="clear"/>
        <w:spacing w:after="0" w:before="0"/>
        <w:ind w:left="360"/>
      </w:pPr>
      <w:r>
        <w:rPr>
          <w:rFonts w:ascii="Courier New" w:cs="Courier New" w:eastAsia="Courier New" w:hAnsi="Courier New"/>
          <w:color w:val="D4D4D4"/>
          <w:sz w:val="18"/>
          <w:szCs w:val="18"/>
        </w:rPr>
        <w:t xml:space="preserve">      containers:</w:t>
      </w:r>
    </w:p>
    <w:p>
      <w:pPr>
        <w:shd w:fill="1E1E1E" w:val="clear"/>
        <w:spacing w:after="0" w:before="0"/>
        <w:ind w:left="360"/>
      </w:pPr>
      <w:r>
        <w:rPr>
          <w:rFonts w:ascii="Courier New" w:cs="Courier New" w:eastAsia="Courier New" w:hAnsi="Courier New"/>
          <w:color w:val="D4D4D4"/>
          <w:sz w:val="18"/>
          <w:szCs w:val="18"/>
        </w:rPr>
        <w:t xml:space="preserve">        - name: order-service</w:t>
      </w:r>
    </w:p>
    <w:p>
      <w:pPr>
        <w:shd w:fill="1E1E1E" w:val="clear"/>
        <w:spacing w:after="0" w:before="0"/>
        <w:ind w:left="360"/>
      </w:pPr>
      <w:r>
        <w:rPr>
          <w:rFonts w:ascii="Courier New" w:cs="Courier New" w:eastAsia="Courier New" w:hAnsi="Courier New"/>
          <w:color w:val="D4D4D4"/>
          <w:sz w:val="18"/>
          <w:szCs w:val="18"/>
        </w:rPr>
        <w:t xml:space="preserve">          image: myorg/order-service:1.0.0</w:t>
      </w:r>
    </w:p>
    <w:p>
      <w:pPr>
        <w:shd w:fill="1E1E1E" w:val="clear"/>
        <w:spacing w:after="0" w:before="0"/>
        <w:ind w:left="360"/>
      </w:pPr>
      <w:r>
        <w:rPr>
          <w:rFonts w:ascii="Courier New" w:cs="Courier New" w:eastAsia="Courier New" w:hAnsi="Courier New"/>
          <w:color w:val="D4D4D4"/>
          <w:sz w:val="18"/>
          <w:szCs w:val="18"/>
        </w:rPr>
        <w:t xml:space="preserve">          ports: [{containerPort: 8081}]</w:t>
      </w:r>
    </w:p>
    <w:p>
      <w:pPr>
        <w:shd w:fill="1E1E1E" w:val="clear"/>
        <w:spacing w:after="0" w:before="0"/>
        <w:ind w:left="360"/>
      </w:pPr>
      <w:r>
        <w:rPr>
          <w:rFonts w:ascii="Courier New" w:cs="Courier New" w:eastAsia="Courier New" w:hAnsi="Courier New"/>
          <w:color w:val="D4D4D4"/>
          <w:sz w:val="18"/>
          <w:szCs w:val="18"/>
        </w:rPr>
        <w:t xml:space="preserve">          env:</w:t>
      </w:r>
    </w:p>
    <w:p>
      <w:pPr>
        <w:shd w:fill="1E1E1E" w:val="clear"/>
        <w:spacing w:after="0" w:before="0"/>
        <w:ind w:left="360"/>
      </w:pPr>
      <w:r>
        <w:rPr>
          <w:rFonts w:ascii="Courier New" w:cs="Courier New" w:eastAsia="Courier New" w:hAnsi="Courier New"/>
          <w:color w:val="D4D4D4"/>
          <w:sz w:val="18"/>
          <w:szCs w:val="18"/>
        </w:rPr>
        <w:t xml:space="preserve">            - name: SPRING_PROFILES_ACTIVE</w:t>
      </w:r>
    </w:p>
    <w:p>
      <w:pPr>
        <w:shd w:fill="1E1E1E" w:val="clear"/>
        <w:spacing w:after="0" w:before="0"/>
        <w:ind w:left="360"/>
      </w:pPr>
      <w:r>
        <w:rPr>
          <w:rFonts w:ascii="Courier New" w:cs="Courier New" w:eastAsia="Courier New" w:hAnsi="Courier New"/>
          <w:color w:val="D4D4D4"/>
          <w:sz w:val="18"/>
          <w:szCs w:val="18"/>
        </w:rPr>
        <w:t xml:space="preserve">              value: prod</w:t>
      </w:r>
    </w:p>
    <w:p>
      <w:pPr>
        <w:shd w:fill="1E1E1E" w:val="clear"/>
        <w:spacing w:after="0" w:before="0"/>
        <w:ind w:left="360"/>
      </w:pPr>
      <w:r>
        <w:rPr>
          <w:rFonts w:ascii="Courier New" w:cs="Courier New" w:eastAsia="Courier New" w:hAnsi="Courier New"/>
          <w:color w:val="D4D4D4"/>
          <w:sz w:val="18"/>
          <w:szCs w:val="18"/>
        </w:rPr>
        <w:t xml:space="preserve">          readinessProbe:</w:t>
      </w:r>
    </w:p>
    <w:p>
      <w:pPr>
        <w:shd w:fill="1E1E1E" w:val="clear"/>
        <w:spacing w:after="0" w:before="0"/>
        <w:ind w:left="360"/>
      </w:pPr>
      <w:r>
        <w:rPr>
          <w:rFonts w:ascii="Courier New" w:cs="Courier New" w:eastAsia="Courier New" w:hAnsi="Courier New"/>
          <w:color w:val="D4D4D4"/>
          <w:sz w:val="18"/>
          <w:szCs w:val="18"/>
        </w:rPr>
        <w:t xml:space="preserve">            httpGet:</w:t>
      </w:r>
    </w:p>
    <w:p>
      <w:pPr>
        <w:shd w:fill="1E1E1E" w:val="clear"/>
        <w:spacing w:after="0" w:before="0"/>
        <w:ind w:left="360"/>
      </w:pPr>
      <w:r>
        <w:rPr>
          <w:rFonts w:ascii="Courier New" w:cs="Courier New" w:eastAsia="Courier New" w:hAnsi="Courier New"/>
          <w:color w:val="D4D4D4"/>
          <w:sz w:val="18"/>
          <w:szCs w:val="18"/>
        </w:rPr>
        <w:t xml:space="preserve">              path: /actuator/health/readiness</w:t>
      </w:r>
    </w:p>
    <w:p>
      <w:pPr>
        <w:shd w:fill="1E1E1E" w:val="clear"/>
        <w:spacing w:after="0" w:before="0"/>
        <w:ind w:left="360"/>
      </w:pPr>
      <w:r>
        <w:rPr>
          <w:rFonts w:ascii="Courier New" w:cs="Courier New" w:eastAsia="Courier New" w:hAnsi="Courier New"/>
          <w:color w:val="D4D4D4"/>
          <w:sz w:val="18"/>
          <w:szCs w:val="18"/>
        </w:rPr>
        <w:t xml:space="preserve">              port: 8081</w:t>
      </w:r>
    </w:p>
    <w:p>
      <w:pPr>
        <w:shd w:fill="1E1E1E" w:val="clear"/>
        <w:spacing w:after="0" w:before="0"/>
        <w:ind w:left="360"/>
      </w:pPr>
      <w:r>
        <w:rPr>
          <w:rFonts w:ascii="Courier New" w:cs="Courier New" w:eastAsia="Courier New" w:hAnsi="Courier New"/>
          <w:color w:val="D4D4D4"/>
          <w:sz w:val="18"/>
          <w:szCs w:val="18"/>
        </w:rPr>
        <w:t xml:space="preserve">          livenessProbe:</w:t>
      </w:r>
    </w:p>
    <w:p>
      <w:pPr>
        <w:shd w:fill="1E1E1E" w:val="clear"/>
        <w:spacing w:after="0" w:before="0"/>
        <w:ind w:left="360"/>
      </w:pPr>
      <w:r>
        <w:rPr>
          <w:rFonts w:ascii="Courier New" w:cs="Courier New" w:eastAsia="Courier New" w:hAnsi="Courier New"/>
          <w:color w:val="D4D4D4"/>
          <w:sz w:val="18"/>
          <w:szCs w:val="18"/>
        </w:rPr>
        <w:t xml:space="preserve">            httpGet:</w:t>
      </w:r>
    </w:p>
    <w:p>
      <w:pPr>
        <w:shd w:fill="1E1E1E" w:val="clear"/>
        <w:spacing w:after="0" w:before="0"/>
        <w:ind w:left="360"/>
      </w:pPr>
      <w:r>
        <w:rPr>
          <w:rFonts w:ascii="Courier New" w:cs="Courier New" w:eastAsia="Courier New" w:hAnsi="Courier New"/>
          <w:color w:val="D4D4D4"/>
          <w:sz w:val="18"/>
          <w:szCs w:val="18"/>
        </w:rPr>
        <w:t xml:space="preserve">              path: /actuator/health/liveness</w:t>
      </w:r>
    </w:p>
    <w:p>
      <w:pPr>
        <w:shd w:fill="1E1E1E" w:val="clear"/>
        <w:spacing w:after="80" w:before="0"/>
        <w:ind w:left="360"/>
      </w:pPr>
      <w:r>
        <w:rPr>
          <w:rFonts w:ascii="Courier New" w:cs="Courier New" w:eastAsia="Courier New" w:hAnsi="Courier New"/>
          <w:color w:val="D4D4D4"/>
          <w:sz w:val="18"/>
          <w:szCs w:val="18"/>
        </w:rPr>
        <w:t xml:space="preserve">              port: 8081</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12.3 Kubernetes Key Concepts for Microservices</w:t>
      </w:r>
    </w:p>
    <w:p>
      <w:pPr>
        <w:pStyle w:val="ListParagraph"/>
        <w:numPr>
          <w:ilvl w:val="0"/>
          <w:numId w:val="2"/>
        </w:numPr>
        <w:spacing w:after="40" w:before="40"/>
      </w:pPr>
      <w:r>
        <w:rPr>
          <w:rFonts w:ascii="Arial" w:cs="Arial" w:eastAsia="Arial" w:hAnsi="Arial"/>
          <w:sz w:val="22"/>
          <w:szCs w:val="22"/>
        </w:rPr>
        <w:t xml:space="preserve">Pod: Smallest deployable unit, contains one or more containers</w:t>
      </w:r>
    </w:p>
    <w:p>
      <w:pPr>
        <w:pStyle w:val="ListParagraph"/>
        <w:numPr>
          <w:ilvl w:val="0"/>
          <w:numId w:val="2"/>
        </w:numPr>
        <w:spacing w:after="40" w:before="40"/>
      </w:pPr>
      <w:r>
        <w:rPr>
          <w:rFonts w:ascii="Arial" w:cs="Arial" w:eastAsia="Arial" w:hAnsi="Arial"/>
          <w:sz w:val="22"/>
          <w:szCs w:val="22"/>
        </w:rPr>
        <w:t xml:space="preserve">Service: Stable network endpoint for a set of pods (ClusterIP, NodePort, LoadBalancer)</w:t>
      </w:r>
    </w:p>
    <w:p>
      <w:pPr>
        <w:pStyle w:val="ListParagraph"/>
        <w:numPr>
          <w:ilvl w:val="0"/>
          <w:numId w:val="2"/>
        </w:numPr>
        <w:spacing w:after="40" w:before="40"/>
      </w:pPr>
      <w:r>
        <w:rPr>
          <w:rFonts w:ascii="Arial" w:cs="Arial" w:eastAsia="Arial" w:hAnsi="Arial"/>
          <w:sz w:val="22"/>
          <w:szCs w:val="22"/>
        </w:rPr>
        <w:t xml:space="preserve">Ingress: Routes external HTTP traffic to services (replaces API Gateway in K8s-native setups)</w:t>
      </w:r>
    </w:p>
    <w:p>
      <w:pPr>
        <w:pStyle w:val="ListParagraph"/>
        <w:numPr>
          <w:ilvl w:val="0"/>
          <w:numId w:val="2"/>
        </w:numPr>
        <w:spacing w:after="40" w:before="40"/>
      </w:pPr>
      <w:r>
        <w:rPr>
          <w:rFonts w:ascii="Arial" w:cs="Arial" w:eastAsia="Arial" w:hAnsi="Arial"/>
          <w:sz w:val="22"/>
          <w:szCs w:val="22"/>
        </w:rPr>
        <w:t xml:space="preserve">ConfigMap: Store non-sensitive config (replaces Spring Cloud Config for env vars)</w:t>
      </w:r>
    </w:p>
    <w:p>
      <w:pPr>
        <w:pStyle w:val="ListParagraph"/>
        <w:numPr>
          <w:ilvl w:val="0"/>
          <w:numId w:val="2"/>
        </w:numPr>
        <w:spacing w:after="40" w:before="40"/>
      </w:pPr>
      <w:r>
        <w:rPr>
          <w:rFonts w:ascii="Arial" w:cs="Arial" w:eastAsia="Arial" w:hAnsi="Arial"/>
          <w:sz w:val="22"/>
          <w:szCs w:val="22"/>
        </w:rPr>
        <w:t xml:space="preserve">Secret: Store sensitive config (passwords, API keys) base64 encoded</w:t>
      </w:r>
    </w:p>
    <w:p>
      <w:pPr>
        <w:pStyle w:val="ListParagraph"/>
        <w:numPr>
          <w:ilvl w:val="0"/>
          <w:numId w:val="2"/>
        </w:numPr>
        <w:spacing w:after="40" w:before="40"/>
      </w:pPr>
      <w:r>
        <w:rPr>
          <w:rFonts w:ascii="Arial" w:cs="Arial" w:eastAsia="Arial" w:hAnsi="Arial"/>
          <w:sz w:val="22"/>
          <w:szCs w:val="22"/>
        </w:rPr>
        <w:t xml:space="preserve">HPA (Horizontal Pod Autoscaler): Auto-scales pods based on CPU/memory metrics</w:t>
      </w:r>
    </w:p>
    <w:p>
      <w:pPr>
        <w:pStyle w:val="ListParagraph"/>
        <w:numPr>
          <w:ilvl w:val="0"/>
          <w:numId w:val="2"/>
        </w:numPr>
        <w:spacing w:after="40" w:before="40"/>
      </w:pPr>
      <w:r>
        <w:rPr>
          <w:rFonts w:ascii="Arial" w:cs="Arial" w:eastAsia="Arial" w:hAnsi="Arial"/>
          <w:sz w:val="22"/>
          <w:szCs w:val="22"/>
        </w:rPr>
        <w:t xml:space="preserve">Namespace: Logical isolation between environments (dev, staging, prod)</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12.4 Interview Questions — Docker/Kubernetes</w:t>
      </w:r>
    </w:p>
    <w:p>
      <w:pPr>
        <w:spacing w:after="60" w:before="120"/>
      </w:pPr>
      <w:r>
        <w:rPr>
          <w:rFonts w:ascii="Arial" w:cs="Arial" w:eastAsia="Arial" w:hAnsi="Arial"/>
          <w:b/>
          <w:bCs/>
          <w:color w:val="8B0000"/>
          <w:sz w:val="22"/>
          <w:szCs w:val="22"/>
        </w:rPr>
        <w:t xml:space="preserve">Q: Why do we use Docker in microservices?</w:t>
      </w:r>
    </w:p>
    <w:p>
      <w:pPr>
        <w:spacing w:after="100" w:before="0"/>
        <w:ind w:left="360"/>
      </w:pPr>
      <w:r>
        <w:rPr>
          <w:rFonts w:ascii="Arial" w:cs="Arial" w:eastAsia="Arial" w:hAnsi="Arial"/>
          <w:sz w:val="22"/>
          <w:szCs w:val="22"/>
        </w:rPr>
        <w:t xml:space="preserve">A: Docker packages the application and all dependencies into a container image, ensuring the same environment everywhere (dev, staging, prod). It eliminates 'works on my machine' issues, enables fast startup, and integrates with Kubernetes for orchestration.</w:t>
      </w:r>
    </w:p>
    <w:p>
      <w:pPr>
        <w:spacing w:after="60" w:before="120"/>
      </w:pPr>
      <w:r>
        <w:rPr>
          <w:rFonts w:ascii="Arial" w:cs="Arial" w:eastAsia="Arial" w:hAnsi="Arial"/>
          <w:b/>
          <w:bCs/>
          <w:color w:val="8B0000"/>
          <w:sz w:val="22"/>
          <w:szCs w:val="22"/>
        </w:rPr>
        <w:t xml:space="preserve">Q: What is the difference between a liveness probe and readiness probe in K8s?</w:t>
      </w:r>
    </w:p>
    <w:p>
      <w:pPr>
        <w:spacing w:after="100" w:before="0"/>
        <w:ind w:left="360"/>
      </w:pPr>
      <w:r>
        <w:rPr>
          <w:rFonts w:ascii="Arial" w:cs="Arial" w:eastAsia="Arial" w:hAnsi="Arial"/>
          <w:sz w:val="22"/>
          <w:szCs w:val="22"/>
        </w:rPr>
        <w:t xml:space="preserve">A: Liveness probe checks if the container is alive — if it fails, K8s restarts the container. Readiness probe checks if the container is ready to serve traffic — if it fails, K8s removes it from the Service's endpoints without restarting it. Spring Actuator exposes /actuator/health/liveness and /actuator/health/readiness.</w:t>
      </w:r>
    </w:p>
    <w:p>
      <w:pPr>
        <w:spacing w:after="60" w:before="120"/>
      </w:pPr>
      <w:r>
        <w:rPr>
          <w:rFonts w:ascii="Arial" w:cs="Arial" w:eastAsia="Arial" w:hAnsi="Arial"/>
          <w:b/>
          <w:bCs/>
          <w:color w:val="8B0000"/>
          <w:sz w:val="22"/>
          <w:szCs w:val="22"/>
        </w:rPr>
        <w:t xml:space="preserve">Q: How do you do zero-downtime deployment in Kubernetes?</w:t>
      </w:r>
    </w:p>
    <w:p>
      <w:pPr>
        <w:spacing w:after="100" w:before="0"/>
        <w:ind w:left="360"/>
      </w:pPr>
      <w:r>
        <w:rPr>
          <w:rFonts w:ascii="Arial" w:cs="Arial" w:eastAsia="Arial" w:hAnsi="Arial"/>
          <w:sz w:val="22"/>
          <w:szCs w:val="22"/>
        </w:rPr>
        <w:t xml:space="preserve">A: Use RollingUpdate deployment strategy (default). K8s gradually replaces old pods with new ones, keeping some old pods running until new pods pass readiness checks. Combine with minReadySeconds, maxSurge, and maxUnavailable settings for fine control. Blue-green and canary deployments are also common.</w:t>
      </w:r>
    </w:p>
    <w:p>
      <w:r>
        <w:br w:type="page"/>
      </w:r>
    </w:p>
    <w:p>
      <w:pPr>
        <w:pStyle w:val="Heading1"/>
        <w:spacing w:after="120" w:before="360"/>
      </w:pPr>
      <w:r>
        <w:rPr>
          <w:rFonts w:ascii="Arial" w:cs="Arial" w:eastAsia="Arial" w:hAnsi="Arial"/>
          <w:b/>
          <w:bCs/>
          <w:color w:val="1F3864"/>
          <w:sz w:val="36"/>
          <w:szCs w:val="36"/>
        </w:rPr>
        <w:t xml:space="preserve">Chapter 13: Monitoring &amp; Observability</w:t>
      </w:r>
    </w:p>
    <w:p>
      <w:pPr>
        <w:pStyle w:val="Heading2"/>
        <w:spacing w:after="100" w:before="280"/>
      </w:pPr>
      <w:r>
        <w:rPr>
          <w:rFonts w:ascii="Arial" w:cs="Arial" w:eastAsia="Arial" w:hAnsi="Arial"/>
          <w:b/>
          <w:bCs/>
          <w:color w:val="2E75B6"/>
          <w:sz w:val="28"/>
          <w:szCs w:val="28"/>
        </w:rPr>
        <w:t xml:space="preserve">13.1 The Three Pillars of Observability</w:t>
      </w:r>
    </w:p>
    <w:p>
      <w:pPr>
        <w:pStyle w:val="ListParagraph"/>
        <w:numPr>
          <w:ilvl w:val="0"/>
          <w:numId w:val="2"/>
        </w:numPr>
        <w:spacing w:after="40" w:before="40"/>
      </w:pPr>
      <w:r>
        <w:rPr>
          <w:rFonts w:ascii="Arial" w:cs="Arial" w:eastAsia="Arial" w:hAnsi="Arial"/>
          <w:sz w:val="22"/>
          <w:szCs w:val="22"/>
        </w:rPr>
        <w:t xml:space="preserve">Logs: What happened. Structured JSON logs collected by ELK Stack (Elasticsearch, Logstash, Kibana) or Loki/Grafana.</w:t>
      </w:r>
    </w:p>
    <w:p>
      <w:pPr>
        <w:pStyle w:val="ListParagraph"/>
        <w:numPr>
          <w:ilvl w:val="0"/>
          <w:numId w:val="2"/>
        </w:numPr>
        <w:spacing w:after="40" w:before="40"/>
      </w:pPr>
      <w:r>
        <w:rPr>
          <w:rFonts w:ascii="Arial" w:cs="Arial" w:eastAsia="Arial" w:hAnsi="Arial"/>
          <w:sz w:val="22"/>
          <w:szCs w:val="22"/>
        </w:rPr>
        <w:t xml:space="preserve">Metrics: How the system is performing. CPU, memory, request rate, error rate, latency via Prometheus + Grafana.</w:t>
      </w:r>
    </w:p>
    <w:p>
      <w:pPr>
        <w:pStyle w:val="ListParagraph"/>
        <w:numPr>
          <w:ilvl w:val="0"/>
          <w:numId w:val="2"/>
        </w:numPr>
        <w:spacing w:after="40" w:before="40"/>
      </w:pPr>
      <w:r>
        <w:rPr>
          <w:rFonts w:ascii="Arial" w:cs="Arial" w:eastAsia="Arial" w:hAnsi="Arial"/>
          <w:sz w:val="22"/>
          <w:szCs w:val="22"/>
        </w:rPr>
        <w:t xml:space="preserve">Traces: Why it happened. Distributed traces via Zipkin or Jaeger showing request flow.</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13.2 Prometheus &amp; Grafana with Spring Boot</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      exposure:</w:t>
      </w:r>
    </w:p>
    <w:p>
      <w:pPr>
        <w:shd w:fill="1E1E1E" w:val="clear"/>
        <w:spacing w:after="0" w:before="0"/>
        <w:ind w:left="360"/>
      </w:pPr>
      <w:r>
        <w:rPr>
          <w:rFonts w:ascii="Courier New" w:cs="Courier New" w:eastAsia="Courier New" w:hAnsi="Courier New"/>
          <w:color w:val="D4D4D4"/>
          <w:sz w:val="18"/>
          <w:szCs w:val="18"/>
        </w:rPr>
        <w:t xml:space="preserve">        include: health,info,prometheus,metrics</w:t>
      </w:r>
    </w:p>
    <w:p>
      <w:pPr>
        <w:shd w:fill="1E1E1E" w:val="clear"/>
        <w:spacing w:after="0" w:before="0"/>
        <w:ind w:left="360"/>
      </w:pPr>
      <w:r>
        <w:rPr>
          <w:rFonts w:ascii="Courier New" w:cs="Courier New" w:eastAsia="Courier New" w:hAnsi="Courier New"/>
          <w:color w:val="D4D4D4"/>
          <w:sz w:val="18"/>
          <w:szCs w:val="18"/>
        </w:rPr>
        <w:t xml:space="preserve">  metrics:</w:t>
      </w:r>
    </w:p>
    <w:p>
      <w:pPr>
        <w:shd w:fill="1E1E1E" w:val="clear"/>
        <w:spacing w:after="0" w:before="0"/>
        <w:ind w:left="360"/>
      </w:pPr>
      <w:r>
        <w:rPr>
          <w:rFonts w:ascii="Courier New" w:cs="Courier New" w:eastAsia="Courier New" w:hAnsi="Courier New"/>
          <w:color w:val="D4D4D4"/>
          <w:sz w:val="18"/>
          <w:szCs w:val="18"/>
        </w:rPr>
        <w:t xml:space="preserve">    export:</w:t>
      </w:r>
    </w:p>
    <w:p>
      <w:pPr>
        <w:shd w:fill="1E1E1E" w:val="clear"/>
        <w:spacing w:after="0" w:before="0"/>
        <w:ind w:left="360"/>
      </w:pPr>
      <w:r>
        <w:rPr>
          <w:rFonts w:ascii="Courier New" w:cs="Courier New" w:eastAsia="Courier New" w:hAnsi="Courier New"/>
          <w:color w:val="D4D4D4"/>
          <w:sz w:val="18"/>
          <w:szCs w:val="18"/>
        </w:rPr>
        <w:t xml:space="preserve">      prometheus:</w:t>
      </w:r>
    </w:p>
    <w:p>
      <w:pPr>
        <w:shd w:fill="1E1E1E" w:val="clear"/>
        <w:spacing w:after="80" w:before="0"/>
        <w:ind w:left="360"/>
      </w:pPr>
      <w:r>
        <w:rPr>
          <w:rFonts w:ascii="Courier New" w:cs="Courier New" w:eastAsia="Courier New" w:hAnsi="Courier New"/>
          <w:color w:val="D4D4D4"/>
          <w:sz w:val="18"/>
          <w:szCs w:val="18"/>
        </w:rPr>
        <w:t xml:space="preserve">        enabled: true</w:t>
      </w:r>
    </w:p>
    <w:p>
      <w:pPr>
        <w:spacing w:after="60" w:before="60"/>
      </w:pPr>
      <w:r>
        <w:t xml:space="preserve"/>
      </w:r>
    </w:p>
    <w:p>
      <w:pPr>
        <w:spacing w:after="80" w:before="60"/>
      </w:pPr>
      <w:r>
        <w:rPr>
          <w:rFonts w:ascii="Arial" w:cs="Arial" w:eastAsia="Arial" w:hAnsi="Arial"/>
          <w:sz w:val="22"/>
          <w:szCs w:val="22"/>
        </w:rPr>
        <w:t xml:space="preserve">Custom Metrics:</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private final Counter orderCounter;</w:t>
      </w:r>
    </w:p>
    <w:p>
      <w:pPr>
        <w:shd w:fill="1E1E1E" w:val="clear"/>
        <w:spacing w:after="0" w:before="0"/>
        <w:ind w:left="360"/>
      </w:pPr>
      <w:r>
        <w:rPr>
          <w:rFonts w:ascii="Courier New" w:cs="Courier New" w:eastAsia="Courier New" w:hAnsi="Courier New"/>
          <w:color w:val="D4D4D4"/>
          <w:sz w:val="18"/>
          <w:szCs w:val="18"/>
        </w:rPr>
        <w:t xml:space="preserve">  private final Timer orderTimer;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OrderService(MeterRegistry registry) {</w:t>
      </w:r>
    </w:p>
    <w:p>
      <w:pPr>
        <w:shd w:fill="1E1E1E" w:val="clear"/>
        <w:spacing w:after="0" w:before="0"/>
        <w:ind w:left="360"/>
      </w:pPr>
      <w:r>
        <w:rPr>
          <w:rFonts w:ascii="Courier New" w:cs="Courier New" w:eastAsia="Courier New" w:hAnsi="Courier New"/>
          <w:color w:val="D4D4D4"/>
          <w:sz w:val="18"/>
          <w:szCs w:val="18"/>
        </w:rPr>
        <w:t xml:space="preserve">    orderCounter = Counter.builder("orders.placed.total")</w:t>
      </w:r>
    </w:p>
    <w:p>
      <w:pPr>
        <w:shd w:fill="1E1E1E" w:val="clear"/>
        <w:spacing w:after="0" w:before="0"/>
        <w:ind w:left="360"/>
      </w:pPr>
      <w:r>
        <w:rPr>
          <w:rFonts w:ascii="Courier New" w:cs="Courier New" w:eastAsia="Courier New" w:hAnsi="Courier New"/>
          <w:color w:val="D4D4D4"/>
          <w:sz w:val="18"/>
          <w:szCs w:val="18"/>
        </w:rPr>
        <w:t xml:space="preserve">      .tag("status", "success")</w:t>
      </w:r>
    </w:p>
    <w:p>
      <w:pPr>
        <w:shd w:fill="1E1E1E" w:val="clear"/>
        <w:spacing w:after="0" w:before="0"/>
        <w:ind w:left="360"/>
      </w:pPr>
      <w:r>
        <w:rPr>
          <w:rFonts w:ascii="Courier New" w:cs="Courier New" w:eastAsia="Courier New" w:hAnsi="Courier New"/>
          <w:color w:val="D4D4D4"/>
          <w:sz w:val="18"/>
          <w:szCs w:val="18"/>
        </w:rPr>
        <w:t xml:space="preserve">      .register(registry);</w:t>
      </w:r>
    </w:p>
    <w:p>
      <w:pPr>
        <w:shd w:fill="1E1E1E" w:val="clear"/>
        <w:spacing w:after="0" w:before="0"/>
        <w:ind w:left="360"/>
      </w:pPr>
      <w:r>
        <w:rPr>
          <w:rFonts w:ascii="Courier New" w:cs="Courier New" w:eastAsia="Courier New" w:hAnsi="Courier New"/>
          <w:color w:val="D4D4D4"/>
          <w:sz w:val="18"/>
          <w:szCs w:val="18"/>
        </w:rPr>
        <w:t xml:space="preserve">    orderTimer = Timer.builder("orders.processing.time")</w:t>
      </w:r>
    </w:p>
    <w:p>
      <w:pPr>
        <w:shd w:fill="1E1E1E" w:val="clear"/>
        <w:spacing w:after="0" w:before="0"/>
        <w:ind w:left="360"/>
      </w:pPr>
      <w:r>
        <w:rPr>
          <w:rFonts w:ascii="Courier New" w:cs="Courier New" w:eastAsia="Courier New" w:hAnsi="Courier New"/>
          <w:color w:val="D4D4D4"/>
          <w:sz w:val="18"/>
          <w:szCs w:val="18"/>
        </w:rPr>
        <w:t xml:space="preserve">      .register(registry);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Order placeOrder(OrderRequest req) {</w:t>
      </w:r>
    </w:p>
    <w:p>
      <w:pPr>
        <w:shd w:fill="1E1E1E" w:val="clear"/>
        <w:spacing w:after="0" w:before="0"/>
        <w:ind w:left="360"/>
      </w:pPr>
      <w:r>
        <w:rPr>
          <w:rFonts w:ascii="Courier New" w:cs="Courier New" w:eastAsia="Courier New" w:hAnsi="Courier New"/>
          <w:color w:val="D4D4D4"/>
          <w:sz w:val="18"/>
          <w:szCs w:val="18"/>
        </w:rPr>
        <w:t xml:space="preserve">    return orderTimer.record(() -&gt; {</w:t>
      </w:r>
    </w:p>
    <w:p>
      <w:pPr>
        <w:shd w:fill="1E1E1E" w:val="clear"/>
        <w:spacing w:after="0" w:before="0"/>
        <w:ind w:left="360"/>
      </w:pPr>
      <w:r>
        <w:rPr>
          <w:rFonts w:ascii="Courier New" w:cs="Courier New" w:eastAsia="Courier New" w:hAnsi="Courier New"/>
          <w:color w:val="D4D4D4"/>
          <w:sz w:val="18"/>
          <w:szCs w:val="18"/>
        </w:rPr>
        <w:t xml:space="preserve">      Order order = processOrder(req);</w:t>
      </w:r>
    </w:p>
    <w:p>
      <w:pPr>
        <w:shd w:fill="1E1E1E" w:val="clear"/>
        <w:spacing w:after="0" w:before="0"/>
        <w:ind w:left="360"/>
      </w:pPr>
      <w:r>
        <w:rPr>
          <w:rFonts w:ascii="Courier New" w:cs="Courier New" w:eastAsia="Courier New" w:hAnsi="Courier New"/>
          <w:color w:val="D4D4D4"/>
          <w:sz w:val="18"/>
          <w:szCs w:val="18"/>
        </w:rPr>
        <w:t xml:space="preserve">      orderCounter.increment();</w:t>
      </w:r>
    </w:p>
    <w:p>
      <w:pPr>
        <w:shd w:fill="1E1E1E" w:val="clear"/>
        <w:spacing w:after="0" w:before="0"/>
        <w:ind w:left="360"/>
      </w:pPr>
      <w:r>
        <w:rPr>
          <w:rFonts w:ascii="Courier New" w:cs="Courier New" w:eastAsia="Courier New" w:hAnsi="Courier New"/>
          <w:color w:val="D4D4D4"/>
          <w:sz w:val="18"/>
          <w:szCs w:val="18"/>
        </w:rPr>
        <w:t xml:space="preserve">      return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13.3 Structured Logging with ELK</w:t>
      </w:r>
    </w:p>
    <w:p>
      <w:pPr>
        <w:shd w:fill="1E1E1E" w:val="clear"/>
        <w:spacing w:after="0" w:before="80"/>
        <w:ind w:left="360"/>
      </w:pPr>
      <w:r>
        <w:rPr>
          <w:rFonts w:ascii="Courier New" w:cs="Courier New" w:eastAsia="Courier New" w:hAnsi="Courier New"/>
          <w:color w:val="D4D4D4"/>
          <w:sz w:val="18"/>
          <w:szCs w:val="18"/>
        </w:rPr>
        <w:t xml:space="preserve"># application.yml - structured JSON logs</w:t>
      </w:r>
    </w:p>
    <w:p>
      <w:pPr>
        <w:shd w:fill="1E1E1E" w:val="clear"/>
        <w:spacing w:after="0" w:before="0"/>
        <w:ind w:left="360"/>
      </w:pPr>
      <w:r>
        <w:rPr>
          <w:rFonts w:ascii="Courier New" w:cs="Courier New" w:eastAsia="Courier New" w:hAnsi="Courier New"/>
          <w:color w:val="D4D4D4"/>
          <w:sz w:val="18"/>
          <w:szCs w:val="18"/>
        </w:rPr>
        <w:t xml:space="preserve">logging:</w:t>
      </w:r>
    </w:p>
    <w:p>
      <w:pPr>
        <w:shd w:fill="1E1E1E" w:val="clear"/>
        <w:spacing w:after="0" w:before="0"/>
        <w:ind w:left="360"/>
      </w:pPr>
      <w:r>
        <w:rPr>
          <w:rFonts w:ascii="Courier New" w:cs="Courier New" w:eastAsia="Courier New" w:hAnsi="Courier New"/>
          <w:color w:val="D4D4D4"/>
          <w:sz w:val="18"/>
          <w:szCs w:val="18"/>
        </w:rPr>
        <w:t xml:space="preserve">  pattern:</w:t>
      </w:r>
    </w:p>
    <w:p>
      <w:pPr>
        <w:shd w:fill="1E1E1E" w:val="clear"/>
        <w:spacing w:after="0" w:before="0"/>
        <w:ind w:left="360"/>
      </w:pPr>
      <w:r>
        <w:rPr>
          <w:rFonts w:ascii="Courier New" w:cs="Courier New" w:eastAsia="Courier New" w:hAnsi="Courier New"/>
          <w:color w:val="D4D4D4"/>
          <w:sz w:val="18"/>
          <w:szCs w:val="18"/>
        </w:rPr>
        <w:t xml:space="preserve">    console: '{"timestamp":"%d","level":"%p",</w:t>
      </w:r>
    </w:p>
    <w:p>
      <w:pPr>
        <w:shd w:fill="1E1E1E" w:val="clear"/>
        <w:spacing w:after="0" w:before="0"/>
        <w:ind w:left="360"/>
      </w:pPr>
      <w:r>
        <w:rPr>
          <w:rFonts w:ascii="Courier New" w:cs="Courier New" w:eastAsia="Courier New" w:hAnsi="Courier New"/>
          <w:color w:val="D4D4D4"/>
          <w:sz w:val="18"/>
          <w:szCs w:val="18"/>
        </w:rPr>
        <w:t xml:space="preserve">              "traceId":"%X{traceId}","service":"order-service",</w:t>
      </w:r>
    </w:p>
    <w:p>
      <w:pPr>
        <w:shd w:fill="1E1E1E" w:val="clear"/>
        <w:spacing w:after="80" w:before="0"/>
        <w:ind w:left="360"/>
      </w:pPr>
      <w:r>
        <w:rPr>
          <w:rFonts w:ascii="Courier New" w:cs="Courier New" w:eastAsia="Courier New" w:hAnsi="Courier New"/>
          <w:color w:val="D4D4D4"/>
          <w:sz w:val="18"/>
          <w:szCs w:val="18"/>
        </w:rPr>
        <w:t xml:space="preserve">              "message":"%m"}%n'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Best Practice: </w:t>
            </w:r>
            <w:r>
              <w:rPr>
                <w:rFonts w:ascii="Arial" w:cs="Arial" w:eastAsia="Arial" w:hAnsi="Arial"/>
                <w:sz w:val="20"/>
                <w:szCs w:val="20"/>
              </w:rPr>
              <w:t xml:space="preserve">Always log with traceId, spanId, service name, and userId in structured JSON. This enables powerful log querying in Kibana: 'show all logs for traceId=abc123 across all services'.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13.4 Interview Questions — Monitoring</w:t>
      </w:r>
    </w:p>
    <w:p>
      <w:pPr>
        <w:spacing w:after="60" w:before="120"/>
      </w:pPr>
      <w:r>
        <w:rPr>
          <w:rFonts w:ascii="Arial" w:cs="Arial" w:eastAsia="Arial" w:hAnsi="Arial"/>
          <w:b/>
          <w:bCs/>
          <w:color w:val="8B0000"/>
          <w:sz w:val="22"/>
          <w:szCs w:val="22"/>
        </w:rPr>
        <w:t xml:space="preserve">Q: What is the difference between monitoring and observability?</w:t>
      </w:r>
    </w:p>
    <w:p>
      <w:pPr>
        <w:spacing w:after="100" w:before="0"/>
        <w:ind w:left="360"/>
      </w:pPr>
      <w:r>
        <w:rPr>
          <w:rFonts w:ascii="Arial" w:cs="Arial" w:eastAsia="Arial" w:hAnsi="Arial"/>
          <w:sz w:val="22"/>
          <w:szCs w:val="22"/>
        </w:rPr>
        <w:t xml:space="preserve">A: Monitoring tracks predefined metrics and alerts on known failure modes. Observability allows you to explore unknown failures using logs, metrics, and traces together. Monitoring tells you when something is wrong; observability helps you understand why.</w:t>
      </w:r>
    </w:p>
    <w:p>
      <w:pPr>
        <w:spacing w:after="60" w:before="120"/>
      </w:pPr>
      <w:r>
        <w:rPr>
          <w:rFonts w:ascii="Arial" w:cs="Arial" w:eastAsia="Arial" w:hAnsi="Arial"/>
          <w:b/>
          <w:bCs/>
          <w:color w:val="8B0000"/>
          <w:sz w:val="22"/>
          <w:szCs w:val="22"/>
        </w:rPr>
        <w:t xml:space="preserve">Q: How do you set up alerting in a microservices environment?</w:t>
      </w:r>
    </w:p>
    <w:p>
      <w:pPr>
        <w:spacing w:after="100" w:before="0"/>
        <w:ind w:left="360"/>
      </w:pPr>
      <w:r>
        <w:rPr>
          <w:rFonts w:ascii="Arial" w:cs="Arial" w:eastAsia="Arial" w:hAnsi="Arial"/>
          <w:sz w:val="22"/>
          <w:szCs w:val="22"/>
        </w:rPr>
        <w:t xml:space="preserve">A: Define alert rules in Prometheus (e.g., HTTP error rate &gt; 5% for 5 minutes). Alert Manager routes alerts to PagerDuty, Slack, or email. In Grafana, set up dashboards with RED (Rate, Errors, Duration) metrics per service. SLOs (Service Level Objectives) define target thresholds.</w:t>
      </w:r>
    </w:p>
    <w:p>
      <w:r>
        <w:br w:type="page"/>
      </w:r>
    </w:p>
    <w:p>
      <w:pPr>
        <w:pStyle w:val="Heading1"/>
        <w:spacing w:after="120" w:before="360"/>
      </w:pPr>
      <w:r>
        <w:rPr>
          <w:rFonts w:ascii="Arial" w:cs="Arial" w:eastAsia="Arial" w:hAnsi="Arial"/>
          <w:b/>
          <w:bCs/>
          <w:color w:val="1F3864"/>
          <w:sz w:val="36"/>
          <w:szCs w:val="36"/>
        </w:rPr>
        <w:t xml:space="preserve">Chapter 14: Database Patterns in Microservices</w:t>
      </w:r>
    </w:p>
    <w:p>
      <w:pPr>
        <w:pStyle w:val="Heading2"/>
        <w:spacing w:after="100" w:before="280"/>
      </w:pPr>
      <w:r>
        <w:rPr>
          <w:rFonts w:ascii="Arial" w:cs="Arial" w:eastAsia="Arial" w:hAnsi="Arial"/>
          <w:b/>
          <w:bCs/>
          <w:color w:val="2E75B6"/>
          <w:sz w:val="28"/>
          <w:szCs w:val="28"/>
        </w:rPr>
        <w:t xml:space="preserve">14.1 Database per Service</w:t>
      </w:r>
    </w:p>
    <w:p>
      <w:pPr>
        <w:spacing w:after="80" w:before="60"/>
      </w:pPr>
      <w:r>
        <w:rPr>
          <w:rFonts w:ascii="Arial" w:cs="Arial" w:eastAsia="Arial" w:hAnsi="Arial"/>
          <w:sz w:val="22"/>
          <w:szCs w:val="22"/>
        </w:rPr>
        <w:t xml:space="preserve">Each microservice owns its database. No service accesses another service's database directly. This ensures loose coupling, independent scaling, and technology freedom (Order Service uses MySQL, Analytics uses Cassandra, Cart uses Redis).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Anti-Pattern: </w:t>
            </w:r>
            <w:r>
              <w:rPr>
                <w:rFonts w:ascii="Arial" w:cs="Arial" w:eastAsia="Arial" w:hAnsi="Arial"/>
                <w:sz w:val="20"/>
                <w:szCs w:val="20"/>
              </w:rPr>
              <w:t xml:space="preserve">Sharing a database between two microservices defeats the purpose. It creates tight coupling, makes independent deployments risky, and forces both teams to coordinate schema changes.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14.2 CQRS — Command Query Responsibility Segregation</w:t>
      </w:r>
    </w:p>
    <w:p>
      <w:pPr>
        <w:spacing w:after="80" w:before="60"/>
      </w:pPr>
      <w:r>
        <w:rPr>
          <w:rFonts w:ascii="Arial" w:cs="Arial" w:eastAsia="Arial" w:hAnsi="Arial"/>
          <w:sz w:val="22"/>
          <w:szCs w:val="22"/>
        </w:rPr>
        <w:t xml:space="preserve">Separate the write model (Commands) from the read model (Queries). The write side handles updates and publishes events. The read side maintains optimized, denormalized views updated by consuming events.</w:t>
      </w:r>
    </w:p>
    <w:p>
      <w:pPr>
        <w:shd w:fill="1E1E1E" w:val="clear"/>
        <w:spacing w:after="0" w:before="80"/>
        <w:ind w:left="360"/>
      </w:pPr>
      <w:r>
        <w:rPr>
          <w:rFonts w:ascii="Courier New" w:cs="Courier New" w:eastAsia="Courier New" w:hAnsi="Courier New"/>
          <w:color w:val="D4D4D4"/>
          <w:sz w:val="18"/>
          <w:szCs w:val="18"/>
        </w:rPr>
        <w:t xml:space="preserve">// Write side — Command</w:t>
      </w:r>
    </w:p>
    <w:p>
      <w:pPr>
        <w:shd w:fill="1E1E1E" w:val="clear"/>
        <w:spacing w:after="0" w:before="0"/>
        <w:ind w:left="360"/>
      </w:pPr>
      <w:r>
        <w:rPr>
          <w:rFonts w:ascii="Courier New" w:cs="Courier New" w:eastAsia="Courier New" w:hAnsi="Courier New"/>
          <w:color w:val="D4D4D4"/>
          <w:sz w:val="18"/>
          <w:szCs w:val="18"/>
        </w:rPr>
        <w:t xml:space="preserve">@PostMapping("/orders")</w:t>
      </w:r>
    </w:p>
    <w:p>
      <w:pPr>
        <w:shd w:fill="1E1E1E" w:val="clear"/>
        <w:spacing w:after="0" w:before="0"/>
        <w:ind w:left="360"/>
      </w:pPr>
      <w:r>
        <w:rPr>
          <w:rFonts w:ascii="Courier New" w:cs="Courier New" w:eastAsia="Courier New" w:hAnsi="Courier New"/>
          <w:color w:val="D4D4D4"/>
          <w:sz w:val="18"/>
          <w:szCs w:val="18"/>
        </w:rPr>
        <w:t xml:space="preserve">public OrderId placeOrder(@RequestBody PlaceOrderCommand cmd) {</w:t>
      </w:r>
    </w:p>
    <w:p>
      <w:pPr>
        <w:shd w:fill="1E1E1E" w:val="clear"/>
        <w:spacing w:after="0" w:before="0"/>
        <w:ind w:left="360"/>
      </w:pPr>
      <w:r>
        <w:rPr>
          <w:rFonts w:ascii="Courier New" w:cs="Courier New" w:eastAsia="Courier New" w:hAnsi="Courier New"/>
          <w:color w:val="D4D4D4"/>
          <w:sz w:val="18"/>
          <w:szCs w:val="18"/>
        </w:rPr>
        <w:t xml:space="preserve">  return orderCommandService.handle(cmd); // Writes to order 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 side — Query (separate, optimized read model)</w:t>
      </w:r>
    </w:p>
    <w:p>
      <w:pPr>
        <w:shd w:fill="1E1E1E" w:val="clear"/>
        <w:spacing w:after="0" w:before="0"/>
        <w:ind w:left="360"/>
      </w:pPr>
      <w:r>
        <w:rPr>
          <w:rFonts w:ascii="Courier New" w:cs="Courier New" w:eastAsia="Courier New" w:hAnsi="Courier New"/>
          <w:color w:val="D4D4D4"/>
          <w:sz w:val="18"/>
          <w:szCs w:val="18"/>
        </w:rPr>
        <w:t xml:space="preserve">@GetMapping("/orders/user/{userId}")</w:t>
      </w:r>
    </w:p>
    <w:p>
      <w:pPr>
        <w:shd w:fill="1E1E1E" w:val="clear"/>
        <w:spacing w:after="0" w:before="0"/>
        <w:ind w:left="360"/>
      </w:pPr>
      <w:r>
        <w:rPr>
          <w:rFonts w:ascii="Courier New" w:cs="Courier New" w:eastAsia="Courier New" w:hAnsi="Courier New"/>
          <w:color w:val="D4D4D4"/>
          <w:sz w:val="18"/>
          <w:szCs w:val="18"/>
        </w:rPr>
        <w:t xml:space="preserve">public List&lt;OrderSummary&gt; getUserOrders(@PathVariable Long userId) {</w:t>
      </w:r>
    </w:p>
    <w:p>
      <w:pPr>
        <w:shd w:fill="1E1E1E" w:val="clear"/>
        <w:spacing w:after="0" w:before="0"/>
        <w:ind w:left="360"/>
      </w:pPr>
      <w:r>
        <w:rPr>
          <w:rFonts w:ascii="Courier New" w:cs="Courier New" w:eastAsia="Courier New" w:hAnsi="Courier New"/>
          <w:color w:val="D4D4D4"/>
          <w:sz w:val="18"/>
          <w:szCs w:val="18"/>
        </w:rPr>
        <w:t xml:space="preserve">  return orderQueryRepository.findByUserId(userId); // Reads from read DB</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14.3 Event Sourcing</w:t>
      </w:r>
    </w:p>
    <w:p>
      <w:pPr>
        <w:spacing w:after="80" w:before="60"/>
      </w:pPr>
      <w:r>
        <w:rPr>
          <w:rFonts w:ascii="Arial" w:cs="Arial" w:eastAsia="Arial" w:hAnsi="Arial"/>
          <w:sz w:val="22"/>
          <w:szCs w:val="22"/>
        </w:rPr>
        <w:t xml:space="preserve">Instead of storing current state, store every change as an immutable event. The current state is derived by replaying events. Provides full audit trail, temporal queries, and event replay capability.</w:t>
      </w:r>
    </w:p>
    <w:p>
      <w:pPr>
        <w:pStyle w:val="ListParagraph"/>
        <w:numPr>
          <w:ilvl w:val="0"/>
          <w:numId w:val="2"/>
        </w:numPr>
        <w:spacing w:after="40" w:before="40"/>
      </w:pPr>
      <w:r>
        <w:rPr>
          <w:rFonts w:ascii="Arial" w:cs="Arial" w:eastAsia="Arial" w:hAnsi="Arial"/>
          <w:sz w:val="22"/>
          <w:szCs w:val="22"/>
        </w:rPr>
        <w:t xml:space="preserve">All changes stored as events: OrderPlaced, OrderShipped, OrderDelivered</w:t>
      </w:r>
    </w:p>
    <w:p>
      <w:pPr>
        <w:pStyle w:val="ListParagraph"/>
        <w:numPr>
          <w:ilvl w:val="0"/>
          <w:numId w:val="2"/>
        </w:numPr>
        <w:spacing w:after="40" w:before="40"/>
      </w:pPr>
      <w:r>
        <w:rPr>
          <w:rFonts w:ascii="Arial" w:cs="Arial" w:eastAsia="Arial" w:hAnsi="Arial"/>
          <w:sz w:val="22"/>
          <w:szCs w:val="22"/>
        </w:rPr>
        <w:t xml:space="preserve">Current state = fold/reduce over all events</w:t>
      </w:r>
    </w:p>
    <w:p>
      <w:pPr>
        <w:pStyle w:val="ListParagraph"/>
        <w:numPr>
          <w:ilvl w:val="0"/>
          <w:numId w:val="2"/>
        </w:numPr>
        <w:spacing w:after="40" w:before="40"/>
      </w:pPr>
      <w:r>
        <w:rPr>
          <w:rFonts w:ascii="Arial" w:cs="Arial" w:eastAsia="Arial" w:hAnsi="Arial"/>
          <w:sz w:val="22"/>
          <w:szCs w:val="22"/>
        </w:rPr>
        <w:t xml:space="preserve">Perfect for financial systems where audit trail is required</w:t>
      </w:r>
    </w:p>
    <w:p>
      <w:pPr>
        <w:pStyle w:val="ListParagraph"/>
        <w:numPr>
          <w:ilvl w:val="0"/>
          <w:numId w:val="2"/>
        </w:numPr>
        <w:spacing w:after="40" w:before="40"/>
      </w:pPr>
      <w:r>
        <w:rPr>
          <w:rFonts w:ascii="Arial" w:cs="Arial" w:eastAsia="Arial" w:hAnsi="Arial"/>
          <w:sz w:val="22"/>
          <w:szCs w:val="22"/>
        </w:rPr>
        <w:t xml:space="preserve">Works naturally with CQRS — events are the source of truth</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14.4 Flyway / Liquibase — Database Migrations</w:t>
      </w:r>
    </w:p>
    <w:p>
      <w:pPr>
        <w:shd w:fill="1E1E1E" w:val="clear"/>
        <w:spacing w:after="0" w:before="80"/>
        <w:ind w:left="360"/>
      </w:pPr>
      <w:r>
        <w:rPr>
          <w:rFonts w:ascii="Courier New" w:cs="Courier New" w:eastAsia="Courier New" w:hAnsi="Courier New"/>
          <w:color w:val="D4D4D4"/>
          <w:sz w:val="18"/>
          <w:szCs w:val="18"/>
        </w:rPr>
        <w:t xml:space="preserve"># Flyway auto-runs on startup</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flyway:</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locations: classpath:db/migration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db/migration/V1__create_orders_table.sql</w:t>
      </w:r>
    </w:p>
    <w:p>
      <w:pPr>
        <w:shd w:fill="1E1E1E" w:val="clear"/>
        <w:spacing w:after="0" w:before="0"/>
        <w:ind w:left="360"/>
      </w:pPr>
      <w:r>
        <w:rPr>
          <w:rFonts w:ascii="Courier New" w:cs="Courier New" w:eastAsia="Courier New" w:hAnsi="Courier New"/>
          <w:color w:val="D4D4D4"/>
          <w:sz w:val="18"/>
          <w:szCs w:val="18"/>
        </w:rPr>
        <w:t xml:space="preserve">CREATE TABLE orders (</w:t>
      </w:r>
    </w:p>
    <w:p>
      <w:pPr>
        <w:shd w:fill="1E1E1E" w:val="clear"/>
        <w:spacing w:after="0" w:before="0"/>
        <w:ind w:left="360"/>
      </w:pPr>
      <w:r>
        <w:rPr>
          <w:rFonts w:ascii="Courier New" w:cs="Courier New" w:eastAsia="Courier New" w:hAnsi="Courier New"/>
          <w:color w:val="D4D4D4"/>
          <w:sz w:val="18"/>
          <w:szCs w:val="18"/>
        </w:rPr>
        <w:t xml:space="preserve">  id BIGINT PRIMARY KEY AUTO_INCREMENT,</w:t>
      </w:r>
    </w:p>
    <w:p>
      <w:pPr>
        <w:shd w:fill="1E1E1E" w:val="clear"/>
        <w:spacing w:after="0" w:before="0"/>
        <w:ind w:left="360"/>
      </w:pPr>
      <w:r>
        <w:rPr>
          <w:rFonts w:ascii="Courier New" w:cs="Courier New" w:eastAsia="Courier New" w:hAnsi="Courier New"/>
          <w:color w:val="D4D4D4"/>
          <w:sz w:val="18"/>
          <w:szCs w:val="18"/>
        </w:rPr>
        <w:t xml:space="preserve">  user_id BIGINT NOT NULL,</w:t>
      </w:r>
    </w:p>
    <w:p>
      <w:pPr>
        <w:shd w:fill="1E1E1E" w:val="clear"/>
        <w:spacing w:after="0" w:before="0"/>
        <w:ind w:left="360"/>
      </w:pPr>
      <w:r>
        <w:rPr>
          <w:rFonts w:ascii="Courier New" w:cs="Courier New" w:eastAsia="Courier New" w:hAnsi="Courier New"/>
          <w:color w:val="D4D4D4"/>
          <w:sz w:val="18"/>
          <w:szCs w:val="18"/>
        </w:rPr>
        <w:t xml:space="preserve">  total_amount DECIMAL(10,2),</w:t>
      </w:r>
    </w:p>
    <w:p>
      <w:pPr>
        <w:shd w:fill="1E1E1E" w:val="clear"/>
        <w:spacing w:after="0" w:before="0"/>
        <w:ind w:left="360"/>
      </w:pPr>
      <w:r>
        <w:rPr>
          <w:rFonts w:ascii="Courier New" w:cs="Courier New" w:eastAsia="Courier New" w:hAnsi="Courier New"/>
          <w:color w:val="D4D4D4"/>
          <w:sz w:val="18"/>
          <w:szCs w:val="18"/>
        </w:rPr>
        <w:t xml:space="preserve">  status VARCHAR(50),</w:t>
      </w:r>
    </w:p>
    <w:p>
      <w:pPr>
        <w:shd w:fill="1E1E1E" w:val="clear"/>
        <w:spacing w:after="0" w:before="0"/>
        <w:ind w:left="360"/>
      </w:pPr>
      <w:r>
        <w:rPr>
          <w:rFonts w:ascii="Courier New" w:cs="Courier New" w:eastAsia="Courier New" w:hAnsi="Courier New"/>
          <w:color w:val="D4D4D4"/>
          <w:sz w:val="18"/>
          <w:szCs w:val="18"/>
        </w:rPr>
        <w:t xml:space="preserve">  created_at TIMESTAMP DEFAULT CURRENT_TIMESTAMP</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14.5 Interview Questions — Database</w:t>
      </w:r>
    </w:p>
    <w:p>
      <w:pPr>
        <w:spacing w:after="60" w:before="120"/>
      </w:pPr>
      <w:r>
        <w:rPr>
          <w:rFonts w:ascii="Arial" w:cs="Arial" w:eastAsia="Arial" w:hAnsi="Arial"/>
          <w:b/>
          <w:bCs/>
          <w:color w:val="8B0000"/>
          <w:sz w:val="22"/>
          <w:szCs w:val="22"/>
        </w:rPr>
        <w:t xml:space="preserve">Q: Why should each microservice have its own database?</w:t>
      </w:r>
    </w:p>
    <w:p>
      <w:pPr>
        <w:spacing w:after="100" w:before="0"/>
        <w:ind w:left="360"/>
      </w:pPr>
      <w:r>
        <w:rPr>
          <w:rFonts w:ascii="Arial" w:cs="Arial" w:eastAsia="Arial" w:hAnsi="Arial"/>
          <w:sz w:val="22"/>
          <w:szCs w:val="22"/>
        </w:rPr>
        <w:t xml:space="preserve">A: Shared databases create coupling — changes to the schema affect multiple services, making independent deployment impossible. Separate databases allow each service to evolve its schema independently, choose the best DB technology, and scale independently.</w:t>
      </w:r>
    </w:p>
    <w:p>
      <w:pPr>
        <w:spacing w:after="60" w:before="120"/>
      </w:pPr>
      <w:r>
        <w:rPr>
          <w:rFonts w:ascii="Arial" w:cs="Arial" w:eastAsia="Arial" w:hAnsi="Arial"/>
          <w:b/>
          <w:bCs/>
          <w:color w:val="8B0000"/>
          <w:sz w:val="22"/>
          <w:szCs w:val="22"/>
        </w:rPr>
        <w:t xml:space="preserve">Q: What is CQRS and why use it?</w:t>
      </w:r>
    </w:p>
    <w:p>
      <w:pPr>
        <w:spacing w:after="100" w:before="0"/>
        <w:ind w:left="360"/>
      </w:pPr>
      <w:r>
        <w:rPr>
          <w:rFonts w:ascii="Arial" w:cs="Arial" w:eastAsia="Arial" w:hAnsi="Arial"/>
          <w:sz w:val="22"/>
          <w:szCs w:val="22"/>
        </w:rPr>
        <w:t xml:space="preserve">A: CQRS separates read and write operations. In a high-traffic system, reads far outnumber writes. CQRS lets you optimize each side independently — e.g., use a relational DB for writes and Elasticsearch for reads. It also naturally complements Event Sourcing.</w:t>
      </w:r>
    </w:p>
    <w:p>
      <w:r>
        <w:br w:type="page"/>
      </w:r>
    </w:p>
    <w:p>
      <w:pPr>
        <w:pStyle w:val="Heading1"/>
        <w:spacing w:after="120" w:before="360"/>
      </w:pPr>
      <w:r>
        <w:rPr>
          <w:rFonts w:ascii="Arial" w:cs="Arial" w:eastAsia="Arial" w:hAnsi="Arial"/>
          <w:b/>
          <w:bCs/>
          <w:color w:val="1F3864"/>
          <w:sz w:val="36"/>
          <w:szCs w:val="36"/>
        </w:rPr>
        <w:t xml:space="preserve">Chapter 15: Advanced Patterns &amp; Best Practices</w:t>
      </w:r>
    </w:p>
    <w:p>
      <w:pPr>
        <w:pStyle w:val="Heading2"/>
        <w:spacing w:after="100" w:before="280"/>
      </w:pPr>
      <w:r>
        <w:rPr>
          <w:rFonts w:ascii="Arial" w:cs="Arial" w:eastAsia="Arial" w:hAnsi="Arial"/>
          <w:b/>
          <w:bCs/>
          <w:color w:val="2E75B6"/>
          <w:sz w:val="28"/>
          <w:szCs w:val="28"/>
        </w:rPr>
        <w:t xml:space="preserve">15.1 Strangler Fig Pattern</w:t>
      </w:r>
    </w:p>
    <w:p>
      <w:pPr>
        <w:spacing w:after="80" w:before="60"/>
      </w:pPr>
      <w:r>
        <w:rPr>
          <w:rFonts w:ascii="Arial" w:cs="Arial" w:eastAsia="Arial" w:hAnsi="Arial"/>
          <w:sz w:val="22"/>
          <w:szCs w:val="22"/>
        </w:rPr>
        <w:t xml:space="preserve">When migrating from a monolith to microservices, use the Strangler Fig pattern: new features are built as microservices, and existing monolith functionality is gradually extracted. An API facade (gateway) routes to either the monolith or new services. Over time, the monolith 'strangles' and disappears.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15.2 Sidecar Pattern</w:t>
      </w:r>
    </w:p>
    <w:p>
      <w:pPr>
        <w:spacing w:after="80" w:before="60"/>
      </w:pPr>
      <w:r>
        <w:rPr>
          <w:rFonts w:ascii="Arial" w:cs="Arial" w:eastAsia="Arial" w:hAnsi="Arial"/>
          <w:sz w:val="22"/>
          <w:szCs w:val="22"/>
        </w:rPr>
        <w:t xml:space="preserve">A sidecar is a helper container deployed alongside the main service container (same pod in K8s). It handles cross-cutting concerns like logging, monitoring, proxying, and security without changing the main service code. Service meshes like Istio use sidecars (Envoy proxy) for mTLS, tracing, and traffic management.</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15.3 Service Mesh — Istio</w:t>
      </w:r>
    </w:p>
    <w:p>
      <w:pPr>
        <w:spacing w:after="80" w:before="60"/>
      </w:pPr>
      <w:r>
        <w:rPr>
          <w:rFonts w:ascii="Arial" w:cs="Arial" w:eastAsia="Arial" w:hAnsi="Arial"/>
          <w:sz w:val="22"/>
          <w:szCs w:val="22"/>
        </w:rPr>
        <w:t xml:space="preserve">A service mesh is an infrastructure layer for managing service-to-service communication. Istio injects Envoy sidecar proxies into every pod. Benefits: automatic mTLS, distributed tracing, traffic management (A/B testing, canary), and fine-grained access control — all without code changes.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15.4 API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&amp;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 Versioning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/api/v1/orders — Simple, widely used. Each version has its own controller.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 Versioning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application/vnd.myapp.v2+json — Clean URLs but harder to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 Versioning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/api/orders?version=2 — Easy to test, not REST-idiomatic.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Consumer-Driven Contracts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 framework — consumers define expected API contracts, providers verify them.</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15.5 Idempotency</w:t>
      </w:r>
    </w:p>
    <w:p>
      <w:pPr>
        <w:spacing w:after="80" w:before="60"/>
      </w:pPr>
      <w:r>
        <w:rPr>
          <w:rFonts w:ascii="Arial" w:cs="Arial" w:eastAsia="Arial" w:hAnsi="Arial"/>
          <w:sz w:val="22"/>
          <w:szCs w:val="22"/>
        </w:rPr>
        <w:t xml:space="preserve">Network failures can cause duplicate requests. Idempotent APIs produce the same result when called multiple times. Use idempotency keys to detect and deduplicate retried requests.</w:t>
      </w:r>
    </w:p>
    <w:p>
      <w:pPr>
        <w:shd w:fill="1E1E1E" w:val="clear"/>
        <w:spacing w:after="0" w:before="80"/>
        <w:ind w:left="360"/>
      </w:pPr>
      <w:r>
        <w:rPr>
          <w:rFonts w:ascii="Courier New" w:cs="Courier New" w:eastAsia="Courier New" w:hAnsi="Courier New"/>
          <w:color w:val="D4D4D4"/>
          <w:sz w:val="18"/>
          <w:szCs w:val="18"/>
        </w:rPr>
        <w:t xml:space="preserve">@PostMapping("/payments")</w:t>
      </w:r>
    </w:p>
    <w:p>
      <w:pPr>
        <w:shd w:fill="1E1E1E" w:val="clear"/>
        <w:spacing w:after="0" w:before="0"/>
        <w:ind w:left="360"/>
      </w:pPr>
      <w:r>
        <w:rPr>
          <w:rFonts w:ascii="Courier New" w:cs="Courier New" w:eastAsia="Courier New" w:hAnsi="Courier New"/>
          <w:color w:val="D4D4D4"/>
          <w:sz w:val="18"/>
          <w:szCs w:val="18"/>
        </w:rPr>
        <w:t xml:space="preserve">public ResponseEntity&lt;PaymentResponse&gt; processPayment(</w:t>
      </w:r>
    </w:p>
    <w:p>
      <w:pPr>
        <w:shd w:fill="1E1E1E" w:val="clear"/>
        <w:spacing w:after="0" w:before="0"/>
        <w:ind w:left="360"/>
      </w:pPr>
      <w:r>
        <w:rPr>
          <w:rFonts w:ascii="Courier New" w:cs="Courier New" w:eastAsia="Courier New" w:hAnsi="Courier New"/>
          <w:color w:val="D4D4D4"/>
          <w:sz w:val="18"/>
          <w:szCs w:val="18"/>
        </w:rPr>
        <w:t xml:space="preserve">    @RequestHeader("Idempotency-Key") String idempotencyKey,</w:t>
      </w:r>
    </w:p>
    <w:p>
      <w:pPr>
        <w:shd w:fill="1E1E1E" w:val="clear"/>
        <w:spacing w:after="0" w:before="0"/>
        <w:ind w:left="360"/>
      </w:pPr>
      <w:r>
        <w:rPr>
          <w:rFonts w:ascii="Courier New" w:cs="Courier New" w:eastAsia="Courier New" w:hAnsi="Courier New"/>
          <w:color w:val="D4D4D4"/>
          <w:sz w:val="18"/>
          <w:szCs w:val="18"/>
        </w:rPr>
        <w:t xml:space="preserve">    @RequestBody PaymentRequest req) {</w:t>
      </w:r>
    </w:p>
    <w:p>
      <w:pPr>
        <w:shd w:fill="1E1E1E" w:val="clear"/>
        <w:spacing w:after="0" w:before="0"/>
        <w:ind w:left="360"/>
      </w:pPr>
      <w:r>
        <w:rPr>
          <w:rFonts w:ascii="Courier New" w:cs="Courier New" w:eastAsia="Courier New" w:hAnsi="Courier New"/>
          <w:color w:val="D4D4D4"/>
          <w:sz w:val="18"/>
          <w:szCs w:val="18"/>
        </w:rPr>
        <w:t xml:space="preserve">  // Check if already processed</w:t>
      </w:r>
    </w:p>
    <w:p>
      <w:pPr>
        <w:shd w:fill="1E1E1E" w:val="clear"/>
        <w:spacing w:after="0" w:before="0"/>
        <w:ind w:left="360"/>
      </w:pPr>
      <w:r>
        <w:rPr>
          <w:rFonts w:ascii="Courier New" w:cs="Courier New" w:eastAsia="Courier New" w:hAnsi="Courier New"/>
          <w:color w:val="D4D4D4"/>
          <w:sz w:val="18"/>
          <w:szCs w:val="18"/>
        </w:rPr>
        <w:t xml:space="preserve">  Optional&lt;PaymentResponse&gt; cached = idempotencyStore.get(idempotencyKey);</w:t>
      </w:r>
    </w:p>
    <w:p>
      <w:pPr>
        <w:shd w:fill="1E1E1E" w:val="clear"/>
        <w:spacing w:after="0" w:before="0"/>
        <w:ind w:left="360"/>
      </w:pPr>
      <w:r>
        <w:rPr>
          <w:rFonts w:ascii="Courier New" w:cs="Courier New" w:eastAsia="Courier New" w:hAnsi="Courier New"/>
          <w:color w:val="D4D4D4"/>
          <w:sz w:val="18"/>
          <w:szCs w:val="18"/>
        </w:rPr>
        <w:t xml:space="preserve">  if (cached.isPresent()) return ResponseEntity.ok(cached.get());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PaymentResponse response = paymentService.process(req);</w:t>
      </w:r>
    </w:p>
    <w:p>
      <w:pPr>
        <w:shd w:fill="1E1E1E" w:val="clear"/>
        <w:spacing w:after="0" w:before="0"/>
        <w:ind w:left="360"/>
      </w:pPr>
      <w:r>
        <w:rPr>
          <w:rFonts w:ascii="Courier New" w:cs="Courier New" w:eastAsia="Courier New" w:hAnsi="Courier New"/>
          <w:color w:val="D4D4D4"/>
          <w:sz w:val="18"/>
          <w:szCs w:val="18"/>
        </w:rPr>
        <w:t xml:space="preserve">  idempotencyStore.save(idempotencyKey, response);</w:t>
      </w:r>
    </w:p>
    <w:p>
      <w:pPr>
        <w:shd w:fill="1E1E1E" w:val="clear"/>
        <w:spacing w:after="0" w:before="0"/>
        <w:ind w:left="360"/>
      </w:pPr>
      <w:r>
        <w:rPr>
          <w:rFonts w:ascii="Courier New" w:cs="Courier New" w:eastAsia="Courier New" w:hAnsi="Courier New"/>
          <w:color w:val="D4D4D4"/>
          <w:sz w:val="18"/>
          <w:szCs w:val="18"/>
        </w:rPr>
        <w:t xml:space="preserve">  return ResponseEntity.ok(response);</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15.6 Health Checks Best Practices</w:t>
      </w:r>
    </w:p>
    <w:p>
      <w:pPr>
        <w:shd w:fill="1E1E1E" w:val="clear"/>
        <w:spacing w:after="0" w:before="80"/>
        <w:ind w:left="360"/>
      </w:pPr>
      <w:r>
        <w:rPr>
          <w:rFonts w:ascii="Courier New" w:cs="Courier New" w:eastAsia="Courier New" w:hAnsi="Courier New"/>
          <w:color w:val="D4D4D4"/>
          <w:sz w:val="18"/>
          <w:szCs w:val="18"/>
        </w:rPr>
        <w:t xml:space="preserve"># Kubernetes probes (Spring Boot 3.x)</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health:</w:t>
      </w:r>
    </w:p>
    <w:p>
      <w:pPr>
        <w:shd w:fill="1E1E1E" w:val="clear"/>
        <w:spacing w:after="0" w:before="0"/>
        <w:ind w:left="360"/>
      </w:pPr>
      <w:r>
        <w:rPr>
          <w:rFonts w:ascii="Courier New" w:cs="Courier New" w:eastAsia="Courier New" w:hAnsi="Courier New"/>
          <w:color w:val="D4D4D4"/>
          <w:sz w:val="18"/>
          <w:szCs w:val="18"/>
        </w:rPr>
        <w:t xml:space="preserve">    livenessstate:</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readinessstate:</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endpoint:</w:t>
      </w:r>
    </w:p>
    <w:p>
      <w:pPr>
        <w:shd w:fill="1E1E1E" w:val="clear"/>
        <w:spacing w:after="0" w:before="0"/>
        <w:ind w:left="360"/>
      </w:pPr>
      <w:r>
        <w:rPr>
          <w:rFonts w:ascii="Courier New" w:cs="Courier New" w:eastAsia="Courier New" w:hAnsi="Courier New"/>
          <w:color w:val="D4D4D4"/>
          <w:sz w:val="18"/>
          <w:szCs w:val="18"/>
        </w:rPr>
        <w:t xml:space="preserve">    health:</w:t>
      </w:r>
    </w:p>
    <w:p>
      <w:pPr>
        <w:shd w:fill="1E1E1E" w:val="clear"/>
        <w:spacing w:after="0" w:before="0"/>
        <w:ind w:left="360"/>
      </w:pPr>
      <w:r>
        <w:rPr>
          <w:rFonts w:ascii="Courier New" w:cs="Courier New" w:eastAsia="Courier New" w:hAnsi="Courier New"/>
          <w:color w:val="D4D4D4"/>
          <w:sz w:val="18"/>
          <w:szCs w:val="18"/>
        </w:rPr>
        <w:t xml:space="preserve">      probes:</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show-details: always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Health Indicator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KafkaHealthIndicator implements HealthIndicator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Health health() {</w:t>
      </w:r>
    </w:p>
    <w:p>
      <w:pPr>
        <w:shd w:fill="1E1E1E" w:val="clear"/>
        <w:spacing w:after="0" w:before="0"/>
        <w:ind w:left="360"/>
      </w:pPr>
      <w:r>
        <w:rPr>
          <w:rFonts w:ascii="Courier New" w:cs="Courier New" w:eastAsia="Courier New" w:hAnsi="Courier New"/>
          <w:color w:val="D4D4D4"/>
          <w:sz w:val="18"/>
          <w:szCs w:val="18"/>
        </w:rPr>
        <w:t xml:space="preserve">    return kafkaAdmin.isReachable()</w:t>
      </w:r>
    </w:p>
    <w:p>
      <w:pPr>
        <w:shd w:fill="1E1E1E" w:val="clear"/>
        <w:spacing w:after="0" w:before="0"/>
        <w:ind w:left="360"/>
      </w:pPr>
      <w:r>
        <w:rPr>
          <w:rFonts w:ascii="Courier New" w:cs="Courier New" w:eastAsia="Courier New" w:hAnsi="Courier New"/>
          <w:color w:val="D4D4D4"/>
          <w:sz w:val="18"/>
          <w:szCs w:val="18"/>
        </w:rPr>
        <w:t xml:space="preserve">      ? Health.up().withDetail("kafka", "connected").build()</w:t>
      </w:r>
    </w:p>
    <w:p>
      <w:pPr>
        <w:shd w:fill="1E1E1E" w:val="clear"/>
        <w:spacing w:after="0" w:before="0"/>
        <w:ind w:left="360"/>
      </w:pPr>
      <w:r>
        <w:rPr>
          <w:rFonts w:ascii="Courier New" w:cs="Courier New" w:eastAsia="Courier New" w:hAnsi="Courier New"/>
          <w:color w:val="D4D4D4"/>
          <w:sz w:val="18"/>
          <w:szCs w:val="18"/>
        </w:rPr>
        <w:t xml:space="preserve">      : Health.down().withDetail("kafka", "unreachable").build();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15.7 Interview Questions — Advanced</w:t>
      </w:r>
    </w:p>
    <w:p>
      <w:pPr>
        <w:spacing w:after="60" w:before="120"/>
      </w:pPr>
      <w:r>
        <w:rPr>
          <w:rFonts w:ascii="Arial" w:cs="Arial" w:eastAsia="Arial" w:hAnsi="Arial"/>
          <w:b/>
          <w:bCs/>
          <w:color w:val="8B0000"/>
          <w:sz w:val="22"/>
          <w:szCs w:val="22"/>
        </w:rPr>
        <w:t xml:space="preserve">Q: What is the Strangler Fig pattern and when would you use it?</w:t>
      </w:r>
    </w:p>
    <w:p>
      <w:pPr>
        <w:spacing w:after="100" w:before="0"/>
        <w:ind w:left="360"/>
      </w:pPr>
      <w:r>
        <w:rPr>
          <w:rFonts w:ascii="Arial" w:cs="Arial" w:eastAsia="Arial" w:hAnsi="Arial"/>
          <w:sz w:val="22"/>
          <w:szCs w:val="22"/>
        </w:rPr>
        <w:t xml:space="preserve">A: It is a migration strategy where you incrementally replace a monolith with microservices. New features go to microservices; old features are extracted over time. The API Gateway routes to both. Use it when you can't rewrite everything at once — which is almost always the case in production systems.</w:t>
      </w:r>
    </w:p>
    <w:p>
      <w:pPr>
        <w:spacing w:after="60" w:before="120"/>
      </w:pPr>
      <w:r>
        <w:rPr>
          <w:rFonts w:ascii="Arial" w:cs="Arial" w:eastAsia="Arial" w:hAnsi="Arial"/>
          <w:b/>
          <w:bCs/>
          <w:color w:val="8B0000"/>
          <w:sz w:val="22"/>
          <w:szCs w:val="22"/>
        </w:rPr>
        <w:t xml:space="preserve">Q: What is a service mesh and when is it needed?</w:t>
      </w:r>
    </w:p>
    <w:p>
      <w:pPr>
        <w:spacing w:after="100" w:before="0"/>
        <w:ind w:left="360"/>
      </w:pPr>
      <w:r>
        <w:rPr>
          <w:rFonts w:ascii="Arial" w:cs="Arial" w:eastAsia="Arial" w:hAnsi="Arial"/>
          <w:sz w:val="22"/>
          <w:szCs w:val="22"/>
        </w:rPr>
        <w:t xml:space="preserve">A: A service mesh (Istio, Linkerd) is an infrastructure layer that handles service-to-service communication transparently via sidecar proxies. It provides mTLS, observability, and traffic management without code changes. Typically needed at 50+ service scale where managing these concerns at the application level becomes impractical.</w:t>
      </w:r>
    </w:p>
    <w:p>
      <w:pPr>
        <w:spacing w:after="60" w:before="120"/>
      </w:pPr>
      <w:r>
        <w:rPr>
          <w:rFonts w:ascii="Arial" w:cs="Arial" w:eastAsia="Arial" w:hAnsi="Arial"/>
          <w:b/>
          <w:bCs/>
          <w:color w:val="8B0000"/>
          <w:sz w:val="22"/>
          <w:szCs w:val="22"/>
        </w:rPr>
        <w:t xml:space="preserve">Q: How do you handle schema changes in event-driven microservices?</w:t>
      </w:r>
    </w:p>
    <w:p>
      <w:pPr>
        <w:spacing w:after="100" w:before="0"/>
        <w:ind w:left="360"/>
      </w:pPr>
      <w:r>
        <w:rPr>
          <w:rFonts w:ascii="Arial" w:cs="Arial" w:eastAsia="Arial" w:hAnsi="Arial"/>
          <w:sz w:val="22"/>
          <w:szCs w:val="22"/>
        </w:rPr>
        <w:t xml:space="preserve">A: Use schema evolution with backward/forward compatibility. Apache Avro with Schema Registry (Confluent) enforces compatibility rules. Consumers must handle old and new schema versions. Never rename or remove fields — only add optional fields. Use versioned event types for breaking changes.</w:t>
      </w:r>
    </w:p>
    <w:p>
      <w:r>
        <w:br w:type="page"/>
      </w:r>
    </w:p>
    <w:p>
      <w:pPr>
        <w:pStyle w:val="Heading1"/>
        <w:spacing w:after="120" w:before="360"/>
      </w:pPr>
      <w:r>
        <w:rPr>
          <w:rFonts w:ascii="Arial" w:cs="Arial" w:eastAsia="Arial" w:hAnsi="Arial"/>
          <w:b/>
          <w:bCs/>
          <w:color w:val="1F3864"/>
          <w:sz w:val="36"/>
          <w:szCs w:val="36"/>
        </w:rPr>
        <w:t xml:space="preserve">Chapter 16: CI/CD for Microservices</w:t>
      </w:r>
    </w:p>
    <w:p>
      <w:pPr>
        <w:pStyle w:val="Heading2"/>
        <w:spacing w:after="100" w:before="280"/>
      </w:pPr>
      <w:r>
        <w:rPr>
          <w:rFonts w:ascii="Arial" w:cs="Arial" w:eastAsia="Arial" w:hAnsi="Arial"/>
          <w:b/>
          <w:bCs/>
          <w:color w:val="2E75B6"/>
          <w:sz w:val="28"/>
          <w:szCs w:val="28"/>
        </w:rPr>
        <w:t xml:space="preserve">16.1 CI/CD Pipeline Overview</w:t>
      </w:r>
    </w:p>
    <w:p>
      <w:pPr>
        <w:spacing w:after="80" w:before="60"/>
      </w:pPr>
      <w:r>
        <w:rPr>
          <w:rFonts w:ascii="Arial" w:cs="Arial" w:eastAsia="Arial" w:hAnsi="Arial"/>
          <w:sz w:val="22"/>
          <w:szCs w:val="22"/>
        </w:rPr>
        <w:t xml:space="preserve">In companies, every microservice has its own CI/CD pipeline. A code push triggers: build → test → security scan → Docker build → push to registry → deploy to staging → automated tests → deploy to production.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16.2 Sample GitHub Actions Pipeline</w:t>
      </w:r>
    </w:p>
    <w:p>
      <w:pPr>
        <w:shd w:fill="1E1E1E" w:val="clear"/>
        <w:spacing w:after="0" w:before="80"/>
        <w:ind w:left="360"/>
      </w:pPr>
      <w:r>
        <w:rPr>
          <w:rFonts w:ascii="Courier New" w:cs="Courier New" w:eastAsia="Courier New" w:hAnsi="Courier New"/>
          <w:color w:val="D4D4D4"/>
          <w:sz w:val="18"/>
          <w:szCs w:val="18"/>
        </w:rPr>
        <w:t xml:space="preserve">name: Order Service CI/CD</w:t>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[main]</w:t>
      </w:r>
    </w:p>
    <w:p>
      <w:pPr>
        <w:shd w:fill="1E1E1E" w:val="clear"/>
        <w:spacing w:after="0" w:before="0"/>
        <w:ind w:left="360"/>
      </w:pPr>
      <w:r>
        <w:rPr>
          <w:rFonts w:ascii="Courier New" w:cs="Courier New" w:eastAsia="Courier New" w:hAnsi="Courier New"/>
          <w:color w:val="D4D4D4"/>
          <w:sz w:val="18"/>
          <w:szCs w:val="18"/>
        </w:rPr>
        <w:t xml:space="preserve">    paths: ['order-service/**']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build-and-deploy:</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actions/checkout@v3</w:t>
      </w:r>
    </w:p>
    <w:p>
      <w:pPr>
        <w:shd w:fill="1E1E1E" w:val="clear"/>
        <w:spacing w:after="0" w:before="0"/>
        <w:ind w:left="360"/>
      </w:pPr>
      <w:r>
        <w:rPr>
          <w:rFonts w:ascii="Courier New" w:cs="Courier New" w:eastAsia="Courier New" w:hAnsi="Courier New"/>
          <w:color w:val="D4D4D4"/>
          <w:sz w:val="18"/>
          <w:szCs w:val="18"/>
        </w:rPr>
        <w:t xml:space="preserve">      - uses: actions/setup-java@v3</w:t>
      </w:r>
    </w:p>
    <w:p>
      <w:pPr>
        <w:shd w:fill="1E1E1E" w:val="clear"/>
        <w:spacing w:after="0" w:before="0"/>
        <w:ind w:left="360"/>
      </w:pPr>
      <w:r>
        <w:rPr>
          <w:rFonts w:ascii="Courier New" w:cs="Courier New" w:eastAsia="Courier New" w:hAnsi="Courier New"/>
          <w:color w:val="D4D4D4"/>
          <w:sz w:val="18"/>
          <w:szCs w:val="18"/>
        </w:rPr>
        <w:t xml:space="preserve">        with: {java-version: '21'}</w:t>
      </w:r>
    </w:p>
    <w:p>
      <w:pPr>
        <w:shd w:fill="1E1E1E" w:val="clear"/>
        <w:spacing w:after="0" w:before="0"/>
        <w:ind w:left="360"/>
      </w:pPr>
      <w:r>
        <w:rPr>
          <w:rFonts w:ascii="Courier New" w:cs="Courier New" w:eastAsia="Courier New" w:hAnsi="Courier New"/>
          <w:color w:val="D4D4D4"/>
          <w:sz w:val="18"/>
          <w:szCs w:val="18"/>
        </w:rPr>
        <w:t xml:space="preserve">      - run: mvn test</w:t>
      </w:r>
    </w:p>
    <w:p>
      <w:pPr>
        <w:shd w:fill="1E1E1E" w:val="clear"/>
        <w:spacing w:after="0" w:before="0"/>
        <w:ind w:left="360"/>
      </w:pPr>
      <w:r>
        <w:rPr>
          <w:rFonts w:ascii="Courier New" w:cs="Courier New" w:eastAsia="Courier New" w:hAnsi="Courier New"/>
          <w:color w:val="D4D4D4"/>
          <w:sz w:val="18"/>
          <w:szCs w:val="18"/>
        </w:rPr>
        <w:t xml:space="preserve">      - run: mvn package -DskipTests</w:t>
      </w:r>
    </w:p>
    <w:p>
      <w:pPr>
        <w:shd w:fill="1E1E1E" w:val="clear"/>
        <w:spacing w:after="0" w:before="0"/>
        <w:ind w:left="360"/>
      </w:pPr>
      <w:r>
        <w:rPr>
          <w:rFonts w:ascii="Courier New" w:cs="Courier New" w:eastAsia="Courier New" w:hAnsi="Courier New"/>
          <w:color w:val="D4D4D4"/>
          <w:sz w:val="18"/>
          <w:szCs w:val="18"/>
        </w:rPr>
        <w:t xml:space="preserve">      - name: Build Docker image</w:t>
      </w:r>
    </w:p>
    <w:p>
      <w:pPr>
        <w:shd w:fill="1E1E1E" w:val="clear"/>
        <w:spacing w:after="0" w:before="0"/>
        <w:ind w:left="360"/>
      </w:pPr>
      <w:r>
        <w:rPr>
          <w:rFonts w:ascii="Courier New" w:cs="Courier New" w:eastAsia="Courier New" w:hAnsi="Courier New"/>
          <w:color w:val="D4D4D4"/>
          <w:sz w:val="18"/>
          <w:szCs w:val="18"/>
        </w:rPr>
        <w:t xml:space="preserve">        run: docker build -t myorg/order-service:${{ github.sha }} .</w:t>
      </w:r>
    </w:p>
    <w:p>
      <w:pPr>
        <w:shd w:fill="1E1E1E" w:val="clear"/>
        <w:spacing w:after="0" w:before="0"/>
        <w:ind w:left="360"/>
      </w:pPr>
      <w:r>
        <w:rPr>
          <w:rFonts w:ascii="Courier New" w:cs="Courier New" w:eastAsia="Courier New" w:hAnsi="Courier New"/>
          <w:color w:val="D4D4D4"/>
          <w:sz w:val="18"/>
          <w:szCs w:val="18"/>
        </w:rPr>
        <w:t xml:space="preserve">      - name: Push to ECR</w:t>
      </w:r>
    </w:p>
    <w:p>
      <w:pPr>
        <w:shd w:fill="1E1E1E" w:val="clear"/>
        <w:spacing w:after="0" w:before="0"/>
        <w:ind w:left="360"/>
      </w:pPr>
      <w:r>
        <w:rPr>
          <w:rFonts w:ascii="Courier New" w:cs="Courier New" w:eastAsia="Courier New" w:hAnsi="Courier New"/>
          <w:color w:val="D4D4D4"/>
          <w:sz w:val="18"/>
          <w:szCs w:val="18"/>
        </w:rPr>
        <w:t xml:space="preserve">        run: docker push myorg/order-service:${{ github.sha }}</w:t>
      </w:r>
    </w:p>
    <w:p>
      <w:pPr>
        <w:shd w:fill="1E1E1E" w:val="clear"/>
        <w:spacing w:after="0" w:before="0"/>
        <w:ind w:left="360"/>
      </w:pPr>
      <w:r>
        <w:rPr>
          <w:rFonts w:ascii="Courier New" w:cs="Courier New" w:eastAsia="Courier New" w:hAnsi="Courier New"/>
          <w:color w:val="D4D4D4"/>
          <w:sz w:val="18"/>
          <w:szCs w:val="18"/>
        </w:rPr>
        <w:t xml:space="preserve">      - name: Deploy to K8s</w:t>
      </w:r>
    </w:p>
    <w:p>
      <w:pPr>
        <w:shd w:fill="1E1E1E" w:val="clear"/>
        <w:spacing w:after="0" w:before="0"/>
        <w:ind w:left="360"/>
      </w:pPr>
      <w:r>
        <w:rPr>
          <w:rFonts w:ascii="Courier New" w:cs="Courier New" w:eastAsia="Courier New" w:hAnsi="Courier New"/>
          <w:color w:val="D4D4D4"/>
          <w:sz w:val="18"/>
          <w:szCs w:val="18"/>
        </w:rPr>
        <w:t xml:space="preserve">        run: kubectl set image deployment/order-service</w:t>
      </w:r>
    </w:p>
    <w:p>
      <w:pPr>
        <w:shd w:fill="1E1E1E" w:val="clear"/>
        <w:spacing w:after="80" w:before="0"/>
        <w:ind w:left="360"/>
      </w:pPr>
      <w:r>
        <w:rPr>
          <w:rFonts w:ascii="Courier New" w:cs="Courier New" w:eastAsia="Courier New" w:hAnsi="Courier New"/>
          <w:color w:val="D4D4D4"/>
          <w:sz w:val="18"/>
          <w:szCs w:val="18"/>
        </w:rPr>
        <w:t xml:space="preserve">             order-service=myorg/order-service:${{ github.sha }}</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16.3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&amp;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single class in isolation using Mockito. Fast, no Spring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 — tests full Spring context, real DB (Testcontainers).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 framework — ensures API contracts between consumer and provider.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 Tests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one service with mocked dependencies (WireMock for external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full user journey across all services. Slow, run in staging.</w:t>
            </w:r>
          </w:p>
        </w:tc>
      </w:tr>
    </w:tbl>
    <w:p>
      <w:pPr>
        <w:spacing w:after="60" w:before="60"/>
      </w:pPr>
      <w:r>
        <w:t xml:space="preserve"/>
      </w:r>
    </w:p>
    <w:p>
      <w:pPr>
        <w:spacing w:after="80" w:before="60"/>
      </w:pPr>
      <w:r>
        <w:rPr>
          <w:rFonts w:ascii="Arial" w:cs="Arial" w:eastAsia="Arial" w:hAnsi="Arial"/>
          <w:sz w:val="22"/>
          <w:szCs w:val="22"/>
        </w:rPr>
        <w:t xml:space="preserve">Testcontainers Example:</w:t>
      </w:r>
    </w:p>
    <w:p>
      <w:pPr>
        <w:shd w:fill="1E1E1E" w:val="clear"/>
        <w:spacing w:after="0" w:before="8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@Testcontainers</w:t>
      </w:r>
    </w:p>
    <w:p>
      <w:pPr>
        <w:shd w:fill="1E1E1E" w:val="clear"/>
        <w:spacing w:after="0" w:before="0"/>
        <w:ind w:lef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pPr>
      <w:r>
        <w:rPr>
          <w:rFonts w:ascii="Courier New" w:cs="Courier New" w:eastAsia="Courier New" w:hAnsi="Courier New"/>
          <w:color w:val="D4D4D4"/>
          <w:sz w:val="18"/>
          <w:szCs w:val="18"/>
        </w:rPr>
        <w:t xml:space="preserve">  @Container</w:t>
      </w:r>
    </w:p>
    <w:p>
      <w:pPr>
        <w:shd w:fill="1E1E1E" w:val="clear"/>
        <w:spacing w:after="0" w:before="0"/>
        <w:ind w:left="360"/>
      </w:pPr>
      <w:r>
        <w:rPr>
          <w:rFonts w:ascii="Courier New" w:cs="Courier New" w:eastAsia="Courier New" w:hAnsi="Courier New"/>
          <w:color w:val="D4D4D4"/>
          <w:sz w:val="18"/>
          <w:szCs w:val="18"/>
        </w:rPr>
        <w:t xml:space="preserve">  static MySQLContainer&lt;?&gt; mysql = new MySQLContainer&lt;&gt;("mysql:8")</w:t>
      </w:r>
    </w:p>
    <w:p>
      <w:pPr>
        <w:shd w:fill="1E1E1E" w:val="clear"/>
        <w:spacing w:after="0" w:before="0"/>
        <w:ind w:left="360"/>
      </w:pPr>
      <w:r>
        <w:rPr>
          <w:rFonts w:ascii="Courier New" w:cs="Courier New" w:eastAsia="Courier New" w:hAnsi="Courier New"/>
          <w:color w:val="D4D4D4"/>
          <w:sz w:val="18"/>
          <w:szCs w:val="18"/>
        </w:rPr>
        <w:t xml:space="preserve">    .withDatabaseName("orderdb");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@DynamicPropertySource</w:t>
      </w:r>
    </w:p>
    <w:p>
      <w:pPr>
        <w:shd w:fill="1E1E1E" w:val="clear"/>
        <w:spacing w:after="0" w:before="0"/>
        <w:ind w:left="360"/>
      </w:pPr>
      <w:r>
        <w:rPr>
          <w:rFonts w:ascii="Courier New" w:cs="Courier New" w:eastAsia="Courier New" w:hAnsi="Courier New"/>
          <w:color w:val="D4D4D4"/>
          <w:sz w:val="18"/>
          <w:szCs w:val="18"/>
        </w:rPr>
        <w:t xml:space="preserve">  static void configure(DynamicPropertyRegistry reg) {</w:t>
      </w:r>
    </w:p>
    <w:p>
      <w:pPr>
        <w:shd w:fill="1E1E1E" w:val="clear"/>
        <w:spacing w:after="0" w:before="0"/>
        <w:ind w:left="360"/>
      </w:pPr>
      <w:r>
        <w:rPr>
          <w:rFonts w:ascii="Courier New" w:cs="Courier New" w:eastAsia="Courier New" w:hAnsi="Courier New"/>
          <w:color w:val="D4D4D4"/>
          <w:sz w:val="18"/>
          <w:szCs w:val="18"/>
        </w:rPr>
        <w:t xml:space="preserve">    reg.add("spring.datasource.url", mysql::getJdbcUrl);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placeOrder_shouldCreateOrderInDB() { ...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16.4 Interview Questions — CI/CD</w:t>
      </w:r>
    </w:p>
    <w:p>
      <w:pPr>
        <w:spacing w:after="60" w:before="120"/>
      </w:pPr>
      <w:r>
        <w:rPr>
          <w:rFonts w:ascii="Arial" w:cs="Arial" w:eastAsia="Arial" w:hAnsi="Arial"/>
          <w:b/>
          <w:bCs/>
          <w:color w:val="8B0000"/>
          <w:sz w:val="22"/>
          <w:szCs w:val="22"/>
        </w:rPr>
        <w:t xml:space="preserve">Q: How do you achieve independent deployability in microservices?</w:t>
      </w:r>
    </w:p>
    <w:p>
      <w:pPr>
        <w:spacing w:after="100" w:before="0"/>
        <w:ind w:left="360"/>
      </w:pPr>
      <w:r>
        <w:rPr>
          <w:rFonts w:ascii="Arial" w:cs="Arial" w:eastAsia="Arial" w:hAnsi="Arial"/>
          <w:sz w:val="22"/>
          <w:szCs w:val="22"/>
        </w:rPr>
        <w:t xml:space="preserve">A: Each service has its own pipeline, Dockerfile, and deployment manifest. API versioning and backward-compatible schema changes allow services to be deployed independently without coordinating with other teams. Consumer-driven contract tests catch breaking API changes before deployment.</w:t>
      </w:r>
    </w:p>
    <w:p>
      <w:pPr>
        <w:spacing w:after="60" w:before="120"/>
      </w:pPr>
      <w:r>
        <w:rPr>
          <w:rFonts w:ascii="Arial" w:cs="Arial" w:eastAsia="Arial" w:hAnsi="Arial"/>
          <w:b/>
          <w:bCs/>
          <w:color w:val="8B0000"/>
          <w:sz w:val="22"/>
          <w:szCs w:val="22"/>
        </w:rPr>
        <w:t xml:space="preserve">Q: What is a blue-green deployment?</w:t>
      </w:r>
    </w:p>
    <w:p>
      <w:pPr>
        <w:spacing w:after="100" w:before="0"/>
        <w:ind w:left="360"/>
      </w:pPr>
      <w:r>
        <w:rPr>
          <w:rFonts w:ascii="Arial" w:cs="Arial" w:eastAsia="Arial" w:hAnsi="Arial"/>
          <w:sz w:val="22"/>
          <w:szCs w:val="22"/>
        </w:rPr>
        <w:t xml:space="preserve">A: Run two identical production environments (Blue and Green). Blue is live. Deploy new version to Green. Run smoke tests. Switch load balancer to Green. If issues arise, instantly roll back to Blue. Zero downtime, instant rollback.</w:t>
      </w:r>
    </w:p>
    <w:p>
      <w:r>
        <w:br w:type="page"/>
      </w:r>
    </w:p>
    <w:p>
      <w:pPr>
        <w:pStyle w:val="Heading1"/>
        <w:spacing w:after="120" w:before="360"/>
      </w:pPr>
      <w:r>
        <w:rPr>
          <w:rFonts w:ascii="Arial" w:cs="Arial" w:eastAsia="Arial" w:hAnsi="Arial"/>
          <w:b/>
          <w:bCs/>
          <w:color w:val="1F3864"/>
          <w:sz w:val="36"/>
          <w:szCs w:val="36"/>
        </w:rPr>
        <w:t xml:space="preserve">Chapter 17: Complete System Design — E-Commerce Microservices</w:t>
      </w:r>
    </w:p>
    <w:p>
      <w:pPr>
        <w:pStyle w:val="Heading2"/>
        <w:spacing w:after="100" w:before="280"/>
      </w:pPr>
      <w:r>
        <w:rPr>
          <w:rFonts w:ascii="Arial" w:cs="Arial" w:eastAsia="Arial" w:hAnsi="Arial"/>
          <w:b/>
          <w:bCs/>
          <w:color w:val="2E75B6"/>
          <w:sz w:val="28"/>
          <w:szCs w:val="28"/>
        </w:rPr>
        <w:t xml:space="preserve">17.1 Architecture Overview</w:t>
      </w:r>
    </w:p>
    <w:p>
      <w:pPr>
        <w:spacing w:after="80" w:before="60"/>
      </w:pPr>
      <w:r>
        <w:rPr>
          <w:rFonts w:ascii="Arial" w:cs="Arial" w:eastAsia="Arial" w:hAnsi="Arial"/>
          <w:sz w:val="22"/>
          <w:szCs w:val="22"/>
        </w:rPr>
        <w:t xml:space="preserve">Here is how a production-grade e-commerce microservices architecture looks, as seen in companies like Flipkart, Myntra, or Meesho: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 &amp;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 Auth, routing, rate limiting. Port 8080.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Security + JWT + OAuth2. User login, token generation. Port 8082.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profile management. MySQL + Spring Data JPA. Port 8083.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catalog, search. MySQL + Elasticsearch. Port 8084.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management. MySQL with pessimistic locking. Port 8085.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lifecycle. MySQL + Kafka producer. Port 8086.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processing. PostgreSQL + Razorpay integration. Port 8087.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Email/SMS/Push. Kafka consumer + Twilio/SendGrid. Port 8088.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 cart. Redis for fast read/write. Port 8089.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Eureka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registry. Port 8761.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config from Git. Port 8888.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Zipkin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Distributed tracing UI. Port 9411.</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17.2 Order Placement Flow (End-to-End)</w:t>
      </w:r>
    </w:p>
    <w:p>
      <w:pPr>
        <w:pStyle w:val="ListParagraph"/>
        <w:numPr>
          <w:ilvl w:val="0"/>
          <w:numId w:val="3"/>
        </w:numPr>
        <w:spacing w:after="40" w:before="40"/>
      </w:pPr>
      <w:r>
        <w:rPr>
          <w:rFonts w:ascii="Arial" w:cs="Arial" w:eastAsia="Arial" w:hAnsi="Arial"/>
          <w:sz w:val="22"/>
          <w:szCs w:val="22"/>
        </w:rPr>
        <w:t xml:space="preserve">Client → POST /api/orders → API Gateway</w:t>
      </w:r>
    </w:p>
    <w:p>
      <w:pPr>
        <w:pStyle w:val="ListParagraph"/>
        <w:numPr>
          <w:ilvl w:val="0"/>
          <w:numId w:val="3"/>
        </w:numPr>
        <w:spacing w:after="40" w:before="40"/>
      </w:pPr>
      <w:r>
        <w:rPr>
          <w:rFonts w:ascii="Arial" w:cs="Arial" w:eastAsia="Arial" w:hAnsi="Arial"/>
          <w:sz w:val="22"/>
          <w:szCs w:val="22"/>
        </w:rPr>
        <w:t xml:space="preserve">Gateway validates JWT → forwards to Order Service</w:t>
      </w:r>
    </w:p>
    <w:p>
      <w:pPr>
        <w:pStyle w:val="ListParagraph"/>
        <w:numPr>
          <w:ilvl w:val="0"/>
          <w:numId w:val="3"/>
        </w:numPr>
        <w:spacing w:after="40" w:before="40"/>
      </w:pPr>
      <w:r>
        <w:rPr>
          <w:rFonts w:ascii="Arial" w:cs="Arial" w:eastAsia="Arial" w:hAnsi="Arial"/>
          <w:sz w:val="22"/>
          <w:szCs w:val="22"/>
        </w:rPr>
        <w:t xml:space="preserve">Order Service calls User Service (Feign) → validate user</w:t>
      </w:r>
    </w:p>
    <w:p>
      <w:pPr>
        <w:pStyle w:val="ListParagraph"/>
        <w:numPr>
          <w:ilvl w:val="0"/>
          <w:numId w:val="3"/>
        </w:numPr>
        <w:spacing w:after="40" w:before="40"/>
      </w:pPr>
      <w:r>
        <w:rPr>
          <w:rFonts w:ascii="Arial" w:cs="Arial" w:eastAsia="Arial" w:hAnsi="Arial"/>
          <w:sz w:val="22"/>
          <w:szCs w:val="22"/>
        </w:rPr>
        <w:t xml:space="preserve">Order Service calls Inventory Service (Feign) → check stock</w:t>
      </w:r>
    </w:p>
    <w:p>
      <w:pPr>
        <w:pStyle w:val="ListParagraph"/>
        <w:numPr>
          <w:ilvl w:val="0"/>
          <w:numId w:val="3"/>
        </w:numPr>
        <w:spacing w:after="40" w:before="40"/>
      </w:pPr>
      <w:r>
        <w:rPr>
          <w:rFonts w:ascii="Arial" w:cs="Arial" w:eastAsia="Arial" w:hAnsi="Arial"/>
          <w:sz w:val="22"/>
          <w:szCs w:val="22"/>
        </w:rPr>
        <w:t xml:space="preserve">Order Service saves order (status: PENDING) → publishes ORDER_PLACED to Kafka</w:t>
      </w:r>
    </w:p>
    <w:p>
      <w:pPr>
        <w:pStyle w:val="ListParagraph"/>
        <w:numPr>
          <w:ilvl w:val="0"/>
          <w:numId w:val="3"/>
        </w:numPr>
        <w:spacing w:after="40" w:before="40"/>
      </w:pPr>
      <w:r>
        <w:rPr>
          <w:rFonts w:ascii="Arial" w:cs="Arial" w:eastAsia="Arial" w:hAnsi="Arial"/>
          <w:sz w:val="22"/>
          <w:szCs w:val="22"/>
        </w:rPr>
        <w:t xml:space="preserve">Payment Service consumes ORDER_PLACED → processes payment</w:t>
      </w:r>
    </w:p>
    <w:p>
      <w:pPr>
        <w:pStyle w:val="ListParagraph"/>
        <w:numPr>
          <w:ilvl w:val="0"/>
          <w:numId w:val="3"/>
        </w:numPr>
        <w:spacing w:after="40" w:before="40"/>
      </w:pPr>
      <w:r>
        <w:rPr>
          <w:rFonts w:ascii="Arial" w:cs="Arial" w:eastAsia="Arial" w:hAnsi="Arial"/>
          <w:sz w:val="22"/>
          <w:szCs w:val="22"/>
        </w:rPr>
        <w:t xml:space="preserve">Payment Service publishes PAYMENT_SUCCESS or PAYMENT_FAILED</w:t>
      </w:r>
    </w:p>
    <w:p>
      <w:pPr>
        <w:pStyle w:val="ListParagraph"/>
        <w:numPr>
          <w:ilvl w:val="0"/>
          <w:numId w:val="3"/>
        </w:numPr>
        <w:spacing w:after="40" w:before="40"/>
      </w:pPr>
      <w:r>
        <w:rPr>
          <w:rFonts w:ascii="Arial" w:cs="Arial" w:eastAsia="Arial" w:hAnsi="Arial"/>
          <w:sz w:val="22"/>
          <w:szCs w:val="22"/>
        </w:rPr>
        <w:t xml:space="preserve">Order Service consumes → updates order status</w:t>
      </w:r>
    </w:p>
    <w:p>
      <w:pPr>
        <w:pStyle w:val="ListParagraph"/>
        <w:numPr>
          <w:ilvl w:val="0"/>
          <w:numId w:val="3"/>
        </w:numPr>
        <w:spacing w:after="40" w:before="40"/>
      </w:pPr>
      <w:r>
        <w:rPr>
          <w:rFonts w:ascii="Arial" w:cs="Arial" w:eastAsia="Arial" w:hAnsi="Arial"/>
          <w:sz w:val="22"/>
          <w:szCs w:val="22"/>
        </w:rPr>
        <w:t xml:space="preserve">Inventory Service consumes → deducts stock</w:t>
      </w:r>
    </w:p>
    <w:p>
      <w:pPr>
        <w:pStyle w:val="ListParagraph"/>
        <w:numPr>
          <w:ilvl w:val="0"/>
          <w:numId w:val="3"/>
        </w:numPr>
        <w:spacing w:after="40" w:before="40"/>
      </w:pPr>
      <w:r>
        <w:rPr>
          <w:rFonts w:ascii="Arial" w:cs="Arial" w:eastAsia="Arial" w:hAnsi="Arial"/>
          <w:sz w:val="22"/>
          <w:szCs w:val="22"/>
        </w:rPr>
        <w:t xml:space="preserve">Notification Service consumes → sends email/SMS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17.3 Key Non-Functional Concerns</w:t>
      </w:r>
    </w:p>
    <w:p>
      <w:pPr>
        <w:pStyle w:val="ListParagraph"/>
        <w:numPr>
          <w:ilvl w:val="0"/>
          <w:numId w:val="2"/>
        </w:numPr>
        <w:spacing w:after="40" w:before="40"/>
      </w:pPr>
      <w:r>
        <w:rPr>
          <w:rFonts w:ascii="Arial" w:cs="Arial" w:eastAsia="Arial" w:hAnsi="Arial"/>
          <w:sz w:val="22"/>
          <w:szCs w:val="22"/>
        </w:rPr>
        <w:t xml:space="preserve">High Availability: Each service runs 3 replicas behind K8s Service</w:t>
      </w:r>
    </w:p>
    <w:p>
      <w:pPr>
        <w:pStyle w:val="ListParagraph"/>
        <w:numPr>
          <w:ilvl w:val="0"/>
          <w:numId w:val="2"/>
        </w:numPr>
        <w:spacing w:after="40" w:before="40"/>
      </w:pPr>
      <w:r>
        <w:rPr>
          <w:rFonts w:ascii="Arial" w:cs="Arial" w:eastAsia="Arial" w:hAnsi="Arial"/>
          <w:sz w:val="22"/>
          <w:szCs w:val="22"/>
        </w:rPr>
        <w:t xml:space="preserve">Auto-scaling: HPA scales pods based on CPU (&gt;70%) or custom metrics (queue depth)</w:t>
      </w:r>
    </w:p>
    <w:p>
      <w:pPr>
        <w:pStyle w:val="ListParagraph"/>
        <w:numPr>
          <w:ilvl w:val="0"/>
          <w:numId w:val="2"/>
        </w:numPr>
        <w:spacing w:after="40" w:before="40"/>
      </w:pPr>
      <w:r>
        <w:rPr>
          <w:rFonts w:ascii="Arial" w:cs="Arial" w:eastAsia="Arial" w:hAnsi="Arial"/>
          <w:sz w:val="22"/>
          <w:szCs w:val="22"/>
        </w:rPr>
        <w:t xml:space="preserve">Data Isolation: Each service has dedicated DB instance with connection pooling (HikariCP)</w:t>
      </w:r>
    </w:p>
    <w:p>
      <w:pPr>
        <w:pStyle w:val="ListParagraph"/>
        <w:numPr>
          <w:ilvl w:val="0"/>
          <w:numId w:val="2"/>
        </w:numPr>
        <w:spacing w:after="40" w:before="40"/>
      </w:pPr>
      <w:r>
        <w:rPr>
          <w:rFonts w:ascii="Arial" w:cs="Arial" w:eastAsia="Arial" w:hAnsi="Arial"/>
          <w:sz w:val="22"/>
          <w:szCs w:val="22"/>
        </w:rPr>
        <w:t xml:space="preserve">Caching: Redis for cart, product catalog, JWT blacklist</w:t>
      </w:r>
    </w:p>
    <w:p>
      <w:pPr>
        <w:pStyle w:val="ListParagraph"/>
        <w:numPr>
          <w:ilvl w:val="0"/>
          <w:numId w:val="2"/>
        </w:numPr>
        <w:spacing w:after="40" w:before="40"/>
      </w:pPr>
      <w:r>
        <w:rPr>
          <w:rFonts w:ascii="Arial" w:cs="Arial" w:eastAsia="Arial" w:hAnsi="Arial"/>
          <w:sz w:val="22"/>
          <w:szCs w:val="22"/>
        </w:rPr>
        <w:t xml:space="preserve">Security: mTLS between services via Istio, JWT for client auth</w:t>
      </w:r>
    </w:p>
    <w:p>
      <w:pPr>
        <w:pStyle w:val="ListParagraph"/>
        <w:numPr>
          <w:ilvl w:val="0"/>
          <w:numId w:val="2"/>
        </w:numPr>
        <w:spacing w:after="40" w:before="40"/>
      </w:pPr>
      <w:r>
        <w:rPr>
          <w:rFonts w:ascii="Arial" w:cs="Arial" w:eastAsia="Arial" w:hAnsi="Arial"/>
          <w:sz w:val="22"/>
          <w:szCs w:val="22"/>
        </w:rPr>
        <w:t xml:space="preserve">Observability: Prometheus + Grafana dashboards, Loki for logs, Jaeger for traces, PagerDuty for alerts</w:t>
      </w:r>
    </w:p>
    <w:p>
      <w:pPr>
        <w:pStyle w:val="ListParagraph"/>
        <w:numPr>
          <w:ilvl w:val="0"/>
          <w:numId w:val="2"/>
        </w:numPr>
        <w:spacing w:after="40" w:before="40"/>
      </w:pPr>
      <w:r>
        <w:rPr>
          <w:rFonts w:ascii="Arial" w:cs="Arial" w:eastAsia="Arial" w:hAnsi="Arial"/>
          <w:sz w:val="22"/>
          <w:szCs w:val="22"/>
        </w:rPr>
        <w:t xml:space="preserve">Disaster Recovery: Multi-AZ deployment, automated DB backups, chaos engineering tests</w:t>
      </w:r>
    </w:p>
    <w:p>
      <w:pPr>
        <w:spacing w:after="60" w:before="60"/>
      </w:pPr>
      <w:r>
        <w:t xml:space="preserve"/>
      </w:r>
    </w:p>
    <w:p>
      <w:r>
        <w:br w:type="page"/>
      </w:r>
    </w:p>
    <w:p>
      <w:pPr>
        <w:pStyle w:val="Heading1"/>
        <w:spacing w:after="120" w:before="360"/>
      </w:pPr>
      <w:r>
        <w:rPr>
          <w:rFonts w:ascii="Arial" w:cs="Arial" w:eastAsia="Arial" w:hAnsi="Arial"/>
          <w:b/>
          <w:bCs/>
          <w:color w:val="1F3864"/>
          <w:sz w:val="36"/>
          <w:szCs w:val="36"/>
        </w:rPr>
        <w:t xml:space="preserve">Chapter 18: Common Mistakes &amp; Anti-Patterns</w:t>
      </w:r>
    </w:p>
    <w:p>
      <w:pPr>
        <w:pStyle w:val="Heading2"/>
        <w:spacing w:after="100" w:before="280"/>
      </w:pPr>
      <w:r>
        <w:rPr>
          <w:rFonts w:ascii="Arial" w:cs="Arial" w:eastAsia="Arial" w:hAnsi="Arial"/>
          <w:b/>
          <w:bCs/>
          <w:color w:val="2E75B6"/>
          <w:sz w:val="28"/>
          <w:szCs w:val="28"/>
        </w:rPr>
        <w:t xml:space="preserve">18.1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It's Wrong &amp; What to Do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Breaks service autonomy. Each service must own its DB.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Synchronous Chain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A → B → C → D synchronously. One slow service cascades. Use async messaging.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Fine-Grained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Nano-services create more overhead than value. Services should map to business domains, not functions.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Skipping API Versioning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Breaking changes in shared APIs cause cascading failures. Always version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Retries on failure will cause duplicate orders/payments. Always implement idempotency keys.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Ignoring Distributed Tracing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Debugging is impossible without trace IDs. Set it up from day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Service URLs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Breaks when services move. Always use service discovery.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Circuit Breakers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slow service takes down the entire system. Always protect remote calls.</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6"/>
          <w:szCs w:val="36"/>
        </w:rPr>
        <w:t xml:space="preserve">Chapter 19: Top Interview Questions — Quick Reference</w:t>
      </w:r>
    </w:p>
    <w:p>
      <w:pPr>
        <w:pStyle w:val="Heading2"/>
        <w:spacing w:after="100" w:before="280"/>
      </w:pPr>
      <w:r>
        <w:rPr>
          <w:rFonts w:ascii="Arial" w:cs="Arial" w:eastAsia="Arial" w:hAnsi="Arial"/>
          <w:b/>
          <w:bCs/>
          <w:color w:val="2E75B6"/>
          <w:sz w:val="28"/>
          <w:szCs w:val="28"/>
        </w:rPr>
        <w:t xml:space="preserve">19.1 System Design Questions</w:t>
      </w:r>
    </w:p>
    <w:p>
      <w:pPr>
        <w:spacing w:after="60" w:before="120"/>
      </w:pPr>
      <w:r>
        <w:rPr>
          <w:rFonts w:ascii="Arial" w:cs="Arial" w:eastAsia="Arial" w:hAnsi="Arial"/>
          <w:b/>
          <w:bCs/>
          <w:color w:val="8B0000"/>
          <w:sz w:val="22"/>
          <w:szCs w:val="22"/>
        </w:rPr>
        <w:t xml:space="preserve">Q: Design a URL shortener using microservices.</w:t>
      </w:r>
    </w:p>
    <w:p>
      <w:pPr>
        <w:spacing w:after="100" w:before="0"/>
        <w:ind w:left="360"/>
      </w:pPr>
      <w:r>
        <w:rPr>
          <w:rFonts w:ascii="Arial" w:cs="Arial" w:eastAsia="Arial" w:hAnsi="Arial"/>
          <w:sz w:val="22"/>
          <w:szCs w:val="22"/>
        </w:rPr>
        <w:t xml:space="preserve">A: Services: URL Service (create/resolve), Analytics Service (click tracking), Auth Service. URL Service uses Redis for caching and Cassandra for storage (high write throughput). Redirect handled at Gateway level. Analytics uses Kafka to track clicks asynchronously.</w:t>
      </w:r>
    </w:p>
    <w:p>
      <w:pPr>
        <w:spacing w:after="60" w:before="120"/>
      </w:pPr>
      <w:r>
        <w:rPr>
          <w:rFonts w:ascii="Arial" w:cs="Arial" w:eastAsia="Arial" w:hAnsi="Arial"/>
          <w:b/>
          <w:bCs/>
          <w:color w:val="8B0000"/>
          <w:sz w:val="22"/>
          <w:szCs w:val="22"/>
        </w:rPr>
        <w:t xml:space="preserve">Q: How would you design a notification service in microservices?</w:t>
      </w:r>
    </w:p>
    <w:p>
      <w:pPr>
        <w:spacing w:after="100" w:before="0"/>
        <w:ind w:left="360"/>
      </w:pPr>
      <w:r>
        <w:rPr>
          <w:rFonts w:ascii="Arial" w:cs="Arial" w:eastAsia="Arial" w:hAnsi="Arial"/>
          <w:sz w:val="22"/>
          <w:szCs w:val="22"/>
        </w:rPr>
        <w:t xml:space="preserve">A: Notification Service subscribes to Kafka topics (order.placed, payment.failed, shipment.updated). It's a pure consumer — decoupled from all business services. Uses template engine for email (Thymeleaf), Twilio for SMS, Firebase for push. Retry with exponential backoff for failed deliveries. DLQ for persistently failing notifications.</w:t>
      </w:r>
    </w:p>
    <w:p>
      <w:pPr>
        <w:spacing w:after="60" w:before="120"/>
      </w:pPr>
      <w:r>
        <w:rPr>
          <w:rFonts w:ascii="Arial" w:cs="Arial" w:eastAsia="Arial" w:hAnsi="Arial"/>
          <w:b/>
          <w:bCs/>
          <w:color w:val="8B0000"/>
          <w:sz w:val="22"/>
          <w:szCs w:val="22"/>
        </w:rPr>
        <w:t xml:space="preserve">Q: How do you handle a service that is consistently slow?</w:t>
      </w:r>
    </w:p>
    <w:p>
      <w:pPr>
        <w:spacing w:after="100" w:before="0"/>
        <w:ind w:left="360"/>
      </w:pPr>
      <w:r>
        <w:rPr>
          <w:rFonts w:ascii="Arial" w:cs="Arial" w:eastAsia="Arial" w:hAnsi="Arial"/>
          <w:sz w:val="22"/>
          <w:szCs w:val="22"/>
        </w:rPr>
        <w:t xml:space="preserve">A: First, profile using distributed traces (Zipkin). Identify the bottleneck: DB query (add index, optimize query), network (connection pooling, async call), computation (caching). Add Circuit Breaker with timeout. Scale horizontally if CPU-bound. Consider CQRS if read-heavy.</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19.2 Conceptual Questions</w:t>
      </w:r>
    </w:p>
    <w:p>
      <w:pPr>
        <w:spacing w:after="60" w:before="120"/>
      </w:pPr>
      <w:r>
        <w:rPr>
          <w:rFonts w:ascii="Arial" w:cs="Arial" w:eastAsia="Arial" w:hAnsi="Arial"/>
          <w:b/>
          <w:bCs/>
          <w:color w:val="8B0000"/>
          <w:sz w:val="22"/>
          <w:szCs w:val="22"/>
        </w:rPr>
        <w:t xml:space="preserve">Q: What is the 12-Factor App methodology?</w:t>
      </w:r>
    </w:p>
    <w:p>
      <w:pPr>
        <w:spacing w:after="100" w:before="0"/>
        <w:ind w:left="360"/>
      </w:pPr>
      <w:r>
        <w:rPr>
          <w:rFonts w:ascii="Arial" w:cs="Arial" w:eastAsia="Arial" w:hAnsi="Arial"/>
          <w:sz w:val="22"/>
          <w:szCs w:val="22"/>
        </w:rPr>
        <w:t xml:space="preserve">A: A methodology for building cloud-native microservices: (1) Codebase in VCS, (2) Declare dependencies, (3) Store config in environment, (4) Treat backing services as attached resources, (5) Separate build/release/run stages, (6) Stateless processes, (7) Export services via port binding, (8) Scale via process model, (9) Fast startup/graceful shutdown, (10) Dev/prod parity, (11) Treat logs as streams, (12) Admin tasks as one-off processes.</w:t>
      </w:r>
    </w:p>
    <w:p>
      <w:pPr>
        <w:spacing w:after="60" w:before="120"/>
      </w:pPr>
      <w:r>
        <w:rPr>
          <w:rFonts w:ascii="Arial" w:cs="Arial" w:eastAsia="Arial" w:hAnsi="Arial"/>
          <w:b/>
          <w:bCs/>
          <w:color w:val="8B0000"/>
          <w:sz w:val="22"/>
          <w:szCs w:val="22"/>
        </w:rPr>
        <w:t xml:space="preserve">Q: What is a bounded context in DDD?</w:t>
      </w:r>
    </w:p>
    <w:p>
      <w:pPr>
        <w:spacing w:after="100" w:before="0"/>
        <w:ind w:left="360"/>
      </w:pPr>
      <w:r>
        <w:rPr>
          <w:rFonts w:ascii="Arial" w:cs="Arial" w:eastAsia="Arial" w:hAnsi="Arial"/>
          <w:sz w:val="22"/>
          <w:szCs w:val="22"/>
        </w:rPr>
        <w:t xml:space="preserve">A: A Bounded Context is a DDD concept defining the boundary within which a domain model is consistent and valid. Each microservice typically corresponds to one bounded context. For example, 'Order' means different things in Order Service (order details) vs Shipping Service (delivery info). Each service has its own Order model.</w:t>
      </w:r>
    </w:p>
    <w:p>
      <w:pPr>
        <w:spacing w:after="60" w:before="120"/>
      </w:pPr>
      <w:r>
        <w:rPr>
          <w:rFonts w:ascii="Arial" w:cs="Arial" w:eastAsia="Arial" w:hAnsi="Arial"/>
          <w:b/>
          <w:bCs/>
          <w:color w:val="8B0000"/>
          <w:sz w:val="22"/>
          <w:szCs w:val="22"/>
        </w:rPr>
        <w:t xml:space="preserve">Q: How do you decompose a monolith into microservices?</w:t>
      </w:r>
    </w:p>
    <w:p>
      <w:pPr>
        <w:spacing w:after="100" w:before="0"/>
        <w:ind w:left="360"/>
      </w:pPr>
      <w:r>
        <w:rPr>
          <w:rFonts w:ascii="Arial" w:cs="Arial" w:eastAsia="Arial" w:hAnsi="Arial"/>
          <w:sz w:val="22"/>
          <w:szCs w:val="22"/>
        </w:rPr>
        <w:t xml:space="preserve">A: Use Domain-Driven Design to identify bounded contexts. Start with the Strangler Fig pattern — don't rewrite everything at once. Extract the most independently deployable/scalable domains first (e.g., Notification, Reporting). Define clear API contracts before splitting. Ensure each service has its own DB before extraction.</w:t>
      </w:r>
    </w:p>
    <w:p>
      <w:pPr>
        <w:spacing w:after="60" w:before="120"/>
      </w:pPr>
      <w:r>
        <w:rPr>
          <w:rFonts w:ascii="Arial" w:cs="Arial" w:eastAsia="Arial" w:hAnsi="Arial"/>
          <w:b/>
          <w:bCs/>
          <w:color w:val="8B0000"/>
          <w:sz w:val="22"/>
          <w:szCs w:val="22"/>
        </w:rPr>
        <w:t xml:space="preserve">Q: What is service mesh and how is it different from API Gateway?</w:t>
      </w:r>
    </w:p>
    <w:p>
      <w:pPr>
        <w:spacing w:after="100" w:before="0"/>
        <w:ind w:left="360"/>
      </w:pPr>
      <w:r>
        <w:rPr>
          <w:rFonts w:ascii="Arial" w:cs="Arial" w:eastAsia="Arial" w:hAnsi="Arial"/>
          <w:sz w:val="22"/>
          <w:szCs w:val="22"/>
        </w:rPr>
        <w:t xml:space="preserve">A: API Gateway handles north-south traffic (external clients to services). Service mesh handles east-west traffic (service to service). Service mesh (Istio) provides mTLS, observability, and traffic management between internal services via sidecars — without code changes. They complement each other.</w:t>
      </w:r>
    </w:p>
    <w:p>
      <w:pPr>
        <w:spacing w:after="60" w:before="120"/>
      </w:pPr>
      <w:r>
        <w:rPr>
          <w:rFonts w:ascii="Arial" w:cs="Arial" w:eastAsia="Arial" w:hAnsi="Arial"/>
          <w:b/>
          <w:bCs/>
          <w:color w:val="8B0000"/>
          <w:sz w:val="22"/>
          <w:szCs w:val="22"/>
        </w:rPr>
        <w:t xml:space="preserve">Q: How do you implement distributed caching in microservices?</w:t>
      </w:r>
    </w:p>
    <w:p>
      <w:pPr>
        <w:spacing w:after="100" w:before="0"/>
        <w:ind w:left="360"/>
      </w:pPr>
      <w:r>
        <w:rPr>
          <w:rFonts w:ascii="Arial" w:cs="Arial" w:eastAsia="Arial" w:hAnsi="Arial"/>
          <w:sz w:val="22"/>
          <w:szCs w:val="22"/>
        </w:rPr>
        <w:t xml:space="preserve">A: Use Redis as a shared cache for frequently read, rarely changed data (product catalog, user sessions). Each service manages its own cache namespace. Use Cache-Aside pattern: check cache → miss → read from DB → populate cache. Set appropriate TTL. Handle cache invalidation via events. For session data, use Spring Session with Redis.</w:t>
      </w:r>
    </w:p>
    <w:p>
      <w:pPr>
        <w:spacing w:after="60" w:before="60"/>
      </w:pPr>
      <w:r>
        <w:t xml:space="preserve"/>
      </w:r>
    </w:p>
    <w:p>
      <w:r>
        <w:br w:type="page"/>
      </w:r>
    </w:p>
    <w:p>
      <w:pPr>
        <w:pStyle w:val="Heading1"/>
        <w:spacing w:after="120" w:before="360"/>
      </w:pPr>
      <w:r>
        <w:rPr>
          <w:rFonts w:ascii="Arial" w:cs="Arial" w:eastAsia="Arial" w:hAnsi="Arial"/>
          <w:b/>
          <w:bCs/>
          <w:color w:val="1F3864"/>
          <w:sz w:val="36"/>
          <w:szCs w:val="36"/>
        </w:rPr>
        <w:t xml:space="preserve">Chapter 20: Spring Cloud Ecosystem — Complete Reference</w:t>
      </w:r>
    </w:p>
    <w:p>
      <w:pPr>
        <w:pStyle w:val="Heading2"/>
        <w:spacing w:after="100" w:before="280"/>
      </w:pPr>
      <w:r>
        <w:rPr>
          <w:rFonts w:ascii="Arial" w:cs="Arial" w:eastAsia="Arial" w:hAnsi="Arial"/>
          <w:b/>
          <w:bCs/>
          <w:color w:val="2E75B6"/>
          <w:sz w:val="28"/>
          <w:szCs w:val="28"/>
        </w:rPr>
        <w:t xml:space="preserve">20.1 Spring Cloud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 &amp; Key Class/Annotation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Netflix Eureka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Discovery. @EnableEurekaServer, @EnableDiscoveryClient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Gateway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Gateway, routing, filters. Reactive, WebFlux-based.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configuration. @EnableConfigServer, @RefreshScope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OpenFeign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Declarative REST client. @FeignClient, @EnableFeignClients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LoadBalancer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load balancing. Replaces Ribbon. @LoadBalanced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Sleuth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Distributed tracing (deprecated). Replaced by Micrometer Tracing in Boot 3.x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config refresh to all instances via Kafka/RabbitMQ</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Stream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Messaging abstraction over Kafka/RabbitMQ. @EnableBinding (legacy), functional model (new)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Vault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 Vault integration for secrets management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Kubernetes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discovery and config using K8s native resources (ConfigMaps, Secrets)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20.2 Spring Cloud Stream — Modern Functional Model</w:t>
      </w:r>
    </w:p>
    <w:p>
      <w:pPr>
        <w:shd w:fill="1E1E1E" w:val="clear"/>
        <w:spacing w:after="0" w:before="8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function:</w:t>
      </w:r>
    </w:p>
    <w:p>
      <w:pPr>
        <w:shd w:fill="1E1E1E" w:val="clear"/>
        <w:spacing w:after="0" w:before="0"/>
        <w:ind w:left="360"/>
      </w:pPr>
      <w:r>
        <w:rPr>
          <w:rFonts w:ascii="Courier New" w:cs="Courier New" w:eastAsia="Courier New" w:hAnsi="Courier New"/>
          <w:color w:val="D4D4D4"/>
          <w:sz w:val="18"/>
          <w:szCs w:val="18"/>
        </w:rPr>
        <w:t xml:space="preserve">      definition: processOrder</w:t>
      </w:r>
    </w:p>
    <w:p>
      <w:pPr>
        <w:shd w:fill="1E1E1E" w:val="clear"/>
        <w:spacing w:after="0" w:before="0"/>
        <w:ind w:left="360"/>
      </w:pPr>
      <w:r>
        <w:rPr>
          <w:rFonts w:ascii="Courier New" w:cs="Courier New" w:eastAsia="Courier New" w:hAnsi="Courier New"/>
          <w:color w:val="D4D4D4"/>
          <w:sz w:val="18"/>
          <w:szCs w:val="18"/>
        </w:rPr>
        <w:t xml:space="preserve">    stream:</w:t>
      </w:r>
    </w:p>
    <w:p>
      <w:pPr>
        <w:shd w:fill="1E1E1E" w:val="clear"/>
        <w:spacing w:after="0" w:before="0"/>
        <w:ind w:left="360"/>
      </w:pPr>
      <w:r>
        <w:rPr>
          <w:rFonts w:ascii="Courier New" w:cs="Courier New" w:eastAsia="Courier New" w:hAnsi="Courier New"/>
          <w:color w:val="D4D4D4"/>
          <w:sz w:val="18"/>
          <w:szCs w:val="18"/>
        </w:rPr>
        <w:t xml:space="preserve">      bindings:</w:t>
      </w:r>
    </w:p>
    <w:p>
      <w:pPr>
        <w:shd w:fill="1E1E1E" w:val="clear"/>
        <w:spacing w:after="0" w:before="0"/>
        <w:ind w:left="360"/>
      </w:pPr>
      <w:r>
        <w:rPr>
          <w:rFonts w:ascii="Courier New" w:cs="Courier New" w:eastAsia="Courier New" w:hAnsi="Courier New"/>
          <w:color w:val="D4D4D4"/>
          <w:sz w:val="18"/>
          <w:szCs w:val="18"/>
        </w:rPr>
        <w:t xml:space="preserve">        processOrder-in-0:</w:t>
      </w:r>
    </w:p>
    <w:p>
      <w:pPr>
        <w:shd w:fill="1E1E1E" w:val="clear"/>
        <w:spacing w:after="0" w:before="0"/>
        <w:ind w:left="360"/>
      </w:pPr>
      <w:r>
        <w:rPr>
          <w:rFonts w:ascii="Courier New" w:cs="Courier New" w:eastAsia="Courier New" w:hAnsi="Courier New"/>
          <w:color w:val="D4D4D4"/>
          <w:sz w:val="18"/>
          <w:szCs w:val="18"/>
        </w:rPr>
        <w:t xml:space="preserve">          destination: order-events</w:t>
      </w:r>
    </w:p>
    <w:p>
      <w:pPr>
        <w:shd w:fill="1E1E1E" w:val="clear"/>
        <w:spacing w:after="0" w:before="0"/>
        <w:ind w:left="360"/>
      </w:pPr>
      <w:r>
        <w:rPr>
          <w:rFonts w:ascii="Courier New" w:cs="Courier New" w:eastAsia="Courier New" w:hAnsi="Courier New"/>
          <w:color w:val="D4D4D4"/>
          <w:sz w:val="18"/>
          <w:szCs w:val="18"/>
        </w:rPr>
        <w:t xml:space="preserve">          group: order-processor</w:t>
      </w:r>
    </w:p>
    <w:p>
      <w:pPr>
        <w:shd w:fill="1E1E1E" w:val="clear"/>
        <w:spacing w:after="0" w:before="0"/>
        <w:ind w:left="360"/>
      </w:pPr>
      <w:r>
        <w:rPr>
          <w:rFonts w:ascii="Courier New" w:cs="Courier New" w:eastAsia="Courier New" w:hAnsi="Courier New"/>
          <w:color w:val="D4D4D4"/>
          <w:sz w:val="18"/>
          <w:szCs w:val="18"/>
        </w:rPr>
        <w:t xml:space="preserve">        processOrder-out-0:</w:t>
      </w:r>
    </w:p>
    <w:p>
      <w:pPr>
        <w:shd w:fill="1E1E1E" w:val="clear"/>
        <w:spacing w:after="0" w:before="0"/>
        <w:ind w:left="360"/>
      </w:pPr>
      <w:r>
        <w:rPr>
          <w:rFonts w:ascii="Courier New" w:cs="Courier New" w:eastAsia="Courier New" w:hAnsi="Courier New"/>
          <w:color w:val="D4D4D4"/>
          <w:sz w:val="18"/>
          <w:szCs w:val="18"/>
        </w:rPr>
        <w:t xml:space="preserve">          destination: processed-orders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Bean</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Function&lt;OrderEvent, ProcessedOrder&gt; processOrder() {</w:t>
      </w:r>
    </w:p>
    <w:p>
      <w:pPr>
        <w:shd w:fill="1E1E1E" w:val="clear"/>
        <w:spacing w:after="0" w:before="0"/>
        <w:ind w:left="360"/>
      </w:pPr>
      <w:r>
        <w:rPr>
          <w:rFonts w:ascii="Courier New" w:cs="Courier New" w:eastAsia="Courier New" w:hAnsi="Courier New"/>
          <w:color w:val="D4D4D4"/>
          <w:sz w:val="18"/>
          <w:szCs w:val="18"/>
        </w:rPr>
        <w:t xml:space="preserve">  return event -&gt; {</w:t>
      </w:r>
    </w:p>
    <w:p>
      <w:pPr>
        <w:shd w:fill="1E1E1E" w:val="clear"/>
        <w:spacing w:after="0" w:before="0"/>
        <w:ind w:left="360"/>
      </w:pPr>
      <w:r>
        <w:rPr>
          <w:rFonts w:ascii="Courier New" w:cs="Courier New" w:eastAsia="Courier New" w:hAnsi="Courier New"/>
          <w:color w:val="D4D4D4"/>
          <w:sz w:val="18"/>
          <w:szCs w:val="18"/>
        </w:rPr>
        <w:t xml:space="preserve">    log.info("Processing: {}", event.getOrderId());</w:t>
      </w:r>
    </w:p>
    <w:p>
      <w:pPr>
        <w:shd w:fill="1E1E1E" w:val="clear"/>
        <w:spacing w:after="0" w:before="0"/>
        <w:ind w:left="360"/>
      </w:pPr>
      <w:r>
        <w:rPr>
          <w:rFonts w:ascii="Courier New" w:cs="Courier New" w:eastAsia="Courier New" w:hAnsi="Courier New"/>
          <w:color w:val="D4D4D4"/>
          <w:sz w:val="18"/>
          <w:szCs w:val="18"/>
        </w:rPr>
        <w:t xml:space="preserve">    return new ProcessedOrder(event.getOrderId(), "PROCESSED");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20.3 Final Checklist — Production Readiness</w:t>
      </w:r>
    </w:p>
    <w:p>
      <w:pPr>
        <w:pStyle w:val="ListParagraph"/>
        <w:numPr>
          <w:ilvl w:val="0"/>
          <w:numId w:val="2"/>
        </w:numPr>
        <w:spacing w:after="40" w:before="40"/>
      </w:pPr>
      <w:r>
        <w:rPr>
          <w:rFonts w:ascii="Arial" w:cs="Arial" w:eastAsia="Arial" w:hAnsi="Arial"/>
          <w:sz w:val="22"/>
          <w:szCs w:val="22"/>
        </w:rPr>
        <w:t xml:space="preserve">Health checks: /actuator/health/liveness + /actuator/health/readiness configured</w:t>
      </w:r>
    </w:p>
    <w:p>
      <w:pPr>
        <w:pStyle w:val="ListParagraph"/>
        <w:numPr>
          <w:ilvl w:val="0"/>
          <w:numId w:val="2"/>
        </w:numPr>
        <w:spacing w:after="40" w:before="40"/>
      </w:pPr>
      <w:r>
        <w:rPr>
          <w:rFonts w:ascii="Arial" w:cs="Arial" w:eastAsia="Arial" w:hAnsi="Arial"/>
          <w:sz w:val="22"/>
          <w:szCs w:val="22"/>
        </w:rPr>
        <w:t xml:space="preserve">Distributed tracing: Micrometer + Zipkin/Jaeger with 10% sampling in prod</w:t>
      </w:r>
    </w:p>
    <w:p>
      <w:pPr>
        <w:pStyle w:val="ListParagraph"/>
        <w:numPr>
          <w:ilvl w:val="0"/>
          <w:numId w:val="2"/>
        </w:numPr>
        <w:spacing w:after="40" w:before="40"/>
      </w:pPr>
      <w:r>
        <w:rPr>
          <w:rFonts w:ascii="Arial" w:cs="Arial" w:eastAsia="Arial" w:hAnsi="Arial"/>
          <w:sz w:val="22"/>
          <w:szCs w:val="22"/>
        </w:rPr>
        <w:t xml:space="preserve">Structured JSON logging with traceId, spanId, serviceNam, userId</w:t>
      </w:r>
    </w:p>
    <w:p>
      <w:pPr>
        <w:pStyle w:val="ListParagraph"/>
        <w:numPr>
          <w:ilvl w:val="0"/>
          <w:numId w:val="2"/>
        </w:numPr>
        <w:spacing w:after="40" w:before="40"/>
      </w:pPr>
      <w:r>
        <w:rPr>
          <w:rFonts w:ascii="Arial" w:cs="Arial" w:eastAsia="Arial" w:hAnsi="Arial"/>
          <w:sz w:val="22"/>
          <w:szCs w:val="22"/>
        </w:rPr>
        <w:t xml:space="preserve">Circuit breakers on all outgoing service calls</w:t>
      </w:r>
    </w:p>
    <w:p>
      <w:pPr>
        <w:pStyle w:val="ListParagraph"/>
        <w:numPr>
          <w:ilvl w:val="0"/>
          <w:numId w:val="2"/>
        </w:numPr>
        <w:spacing w:after="40" w:before="40"/>
      </w:pPr>
      <w:r>
        <w:rPr>
          <w:rFonts w:ascii="Arial" w:cs="Arial" w:eastAsia="Arial" w:hAnsi="Arial"/>
          <w:sz w:val="22"/>
          <w:szCs w:val="22"/>
        </w:rPr>
        <w:t xml:space="preserve">Idempotency keys on all write operations</w:t>
      </w:r>
    </w:p>
    <w:p>
      <w:pPr>
        <w:pStyle w:val="ListParagraph"/>
        <w:numPr>
          <w:ilvl w:val="0"/>
          <w:numId w:val="2"/>
        </w:numPr>
        <w:spacing w:after="40" w:before="40"/>
      </w:pPr>
      <w:r>
        <w:rPr>
          <w:rFonts w:ascii="Arial" w:cs="Arial" w:eastAsia="Arial" w:hAnsi="Arial"/>
          <w:sz w:val="22"/>
          <w:szCs w:val="22"/>
        </w:rPr>
        <w:t xml:space="preserve">Database migrations managed by Flyway/Liquibase</w:t>
      </w:r>
    </w:p>
    <w:p>
      <w:pPr>
        <w:pStyle w:val="ListParagraph"/>
        <w:numPr>
          <w:ilvl w:val="0"/>
          <w:numId w:val="2"/>
        </w:numPr>
        <w:spacing w:after="40" w:before="40"/>
      </w:pPr>
      <w:r>
        <w:rPr>
          <w:rFonts w:ascii="Arial" w:cs="Arial" w:eastAsia="Arial" w:hAnsi="Arial"/>
          <w:sz w:val="22"/>
          <w:szCs w:val="22"/>
        </w:rPr>
        <w:t xml:space="preserve">Secrets managed by Vault or K8s Secrets (never in code or Git)</w:t>
      </w:r>
    </w:p>
    <w:p>
      <w:pPr>
        <w:pStyle w:val="ListParagraph"/>
        <w:numPr>
          <w:ilvl w:val="0"/>
          <w:numId w:val="2"/>
        </w:numPr>
        <w:spacing w:after="40" w:before="40"/>
      </w:pPr>
      <w:r>
        <w:rPr>
          <w:rFonts w:ascii="Arial" w:cs="Arial" w:eastAsia="Arial" w:hAnsi="Arial"/>
          <w:sz w:val="22"/>
          <w:szCs w:val="22"/>
        </w:rPr>
        <w:t xml:space="preserve">API versioning from day one</w:t>
      </w:r>
    </w:p>
    <w:p>
      <w:pPr>
        <w:pStyle w:val="ListParagraph"/>
        <w:numPr>
          <w:ilvl w:val="0"/>
          <w:numId w:val="2"/>
        </w:numPr>
        <w:spacing w:after="40" w:before="40"/>
      </w:pPr>
      <w:r>
        <w:rPr>
          <w:rFonts w:ascii="Arial" w:cs="Arial" w:eastAsia="Arial" w:hAnsi="Arial"/>
          <w:sz w:val="22"/>
          <w:szCs w:val="22"/>
        </w:rPr>
        <w:t xml:space="preserve">Consumer-driven contract tests (Pact) to catch API breaking changes</w:t>
      </w:r>
    </w:p>
    <w:p>
      <w:pPr>
        <w:pStyle w:val="ListParagraph"/>
        <w:numPr>
          <w:ilvl w:val="0"/>
          <w:numId w:val="2"/>
        </w:numPr>
        <w:spacing w:after="40" w:before="40"/>
      </w:pPr>
      <w:r>
        <w:rPr>
          <w:rFonts w:ascii="Arial" w:cs="Arial" w:eastAsia="Arial" w:hAnsi="Arial"/>
          <w:sz w:val="22"/>
          <w:szCs w:val="22"/>
        </w:rPr>
        <w:t xml:space="preserve">Graceful shutdown: spring.lifecycle.timeout-per-shutdown-phase=20s</w:t>
      </w:r>
    </w:p>
    <w:p>
      <w:pPr>
        <w:pStyle w:val="ListParagraph"/>
        <w:numPr>
          <w:ilvl w:val="0"/>
          <w:numId w:val="2"/>
        </w:numPr>
        <w:spacing w:after="40" w:before="40"/>
      </w:pPr>
      <w:r>
        <w:rPr>
          <w:rFonts w:ascii="Arial" w:cs="Arial" w:eastAsia="Arial" w:hAnsi="Arial"/>
          <w:sz w:val="22"/>
          <w:szCs w:val="22"/>
        </w:rPr>
        <w:t xml:space="preserve">Resource limits set on all K8s containers</w:t>
      </w:r>
    </w:p>
    <w:p>
      <w:pPr>
        <w:pStyle w:val="ListParagraph"/>
        <w:numPr>
          <w:ilvl w:val="0"/>
          <w:numId w:val="2"/>
        </w:numPr>
        <w:spacing w:after="40" w:before="40"/>
      </w:pPr>
      <w:r>
        <w:rPr>
          <w:rFonts w:ascii="Arial" w:cs="Arial" w:eastAsia="Arial" w:hAnsi="Arial"/>
          <w:sz w:val="22"/>
          <w:szCs w:val="22"/>
        </w:rPr>
        <w:t xml:space="preserve">Horizontal Pod Autoscaler configured per service</w:t>
      </w:r>
    </w:p>
    <w:p>
      <w:pPr>
        <w:pStyle w:val="ListParagraph"/>
        <w:numPr>
          <w:ilvl w:val="0"/>
          <w:numId w:val="2"/>
        </w:numPr>
        <w:spacing w:after="40" w:before="40"/>
      </w:pPr>
      <w:r>
        <w:rPr>
          <w:rFonts w:ascii="Arial" w:cs="Arial" w:eastAsia="Arial" w:hAnsi="Arial"/>
          <w:sz w:val="22"/>
          <w:szCs w:val="22"/>
        </w:rPr>
        <w:t xml:space="preserve">Runbook/playbook documented for each service's failure modes</w:t>
      </w:r>
    </w:p>
    <w:p>
      <w:pPr>
        <w:spacing w:after="60" w:before="60"/>
      </w:pPr>
      <w:r>
        <w:t xml:space="preserve"/>
      </w:r>
    </w:p>
    <w:p>
      <w:r>
        <w:br w:type="page"/>
      </w:r>
    </w:p>
    <w:p>
      <w:pPr>
        <w:spacing w:after="240" w:before="2880"/>
        <w:jc w:val="center"/>
      </w:pPr>
      <w:r>
        <w:rPr>
          <w:rFonts w:ascii="Arial" w:cs="Arial" w:eastAsia="Arial" w:hAnsi="Arial"/>
          <w:b/>
          <w:bCs/>
          <w:color w:val="1F3864"/>
          <w:sz w:val="28"/>
          <w:szCs w:val="28"/>
        </w:rPr>
        <w:t xml:space="preserve">— End of Notes —</w:t>
      </w:r>
    </w:p>
    <w:p>
      <w:pPr>
        <w:jc w:val="center"/>
      </w:pPr>
      <w:r>
        <w:rPr>
          <w:rFonts w:ascii="Arial" w:cs="Arial" w:eastAsia="Arial" w:hAnsi="Arial"/>
          <w:i/>
          <w:iCs/>
          <w:color w:val="555555"/>
          <w:sz w:val="22"/>
          <w:szCs w:val="22"/>
        </w:rPr>
        <w:t xml:space="preserve">Master these concepts, build hands-on projects, and you're ready for any microservices interview.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2026-05-05T12:03:45.074Z</dcterms:created>
  <dcterms:modified xsi:type="dcterms:W3CDTF">2026-05-05T12:03:45.075Z</dcterms:modified>
</cp:coreProperties>
</file>

<file path=docProps/custom.xml><?xml version="1.0" encoding="utf-8"?>
<Properties xmlns="http://schemas.openxmlformats.org/officeDocument/2006/custom-properties" xmlns:vt="http://schemas.openxmlformats.org/officeDocument/2006/docPropsVTypes"/>
</file>