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46E" w:rsidRDefault="00A7146E" w:rsidP="00A7146E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s-CR"/>
        </w:rPr>
        <w:t>Resumen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:rsidR="00A7146E" w:rsidRDefault="00A7146E" w:rsidP="00A7146E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Su paquete debe ir a buscar un número de producto a la tabla de productos, traer los datos correspondientes al color 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string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), el precio y el tamaño 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string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) y compararlos contra los valores que “el usuario” tiene almacenados en variables y determinar si los elementos concuerdan o no.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146E" w:rsidRDefault="00A7146E" w:rsidP="00A7146E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s-CR"/>
        </w:rPr>
        <w:t>Implementación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:rsidR="00A7146E" w:rsidRDefault="00A7146E" w:rsidP="00A7146E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Usted tiene una variable de un número de artículo el cual debe usarse para buscar en la tabla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 de la base de datos AdventureWorks2014.  También, necesita tres variables adicionales con un código de color, un precio y un tamaño.  Usted debe realizar un paquete que busque productos en la tabla mencionada y,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CR"/>
        </w:rPr>
        <w:t>al final de la ejecución</w:t>
      </w:r>
      <w:r>
        <w:rPr>
          <w:rStyle w:val="normaltextrun"/>
          <w:rFonts w:ascii="Calibri" w:hAnsi="Calibri" w:cs="Calibri"/>
          <w:sz w:val="22"/>
          <w:szCs w:val="22"/>
          <w:lang w:val="es-CR"/>
        </w:rPr>
        <w:t>, indicar cuáles de los siguientes criterios cumple: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146E" w:rsidRDefault="00A7146E" w:rsidP="00A7146E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Si el color concuerda con el del artículo o no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146E" w:rsidRDefault="00A7146E" w:rsidP="00A7146E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Si el precio es igual, menor o mayor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146E" w:rsidRDefault="00A7146E" w:rsidP="00A7146E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Si el tamaño concuerda con el del artículo o si es mayor o menor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146E" w:rsidRDefault="00A7146E" w:rsidP="00A7146E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Por ejemplo:  </w:t>
      </w:r>
      <w:bookmarkStart w:id="0" w:name="_GoBack"/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asuma que usted tiene en el número de artículo el valor 742, </w:t>
      </w:r>
      <w:bookmarkEnd w:id="0"/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correspondiente a una “HL Mountain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Frame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 -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R"/>
        </w:rPr>
        <w:t>Silver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, 46”, de color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R"/>
        </w:rPr>
        <w:t>Silver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”, tamaño “46” y precio “1364.50”.  Si las variables para precio, tamaño y color tuvieran los valores de 1500, “44” y “Black”, el sistema arrojaría al final un mensaje que indicaría:  Precio mayor, tamaño menor y color diferente.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146E" w:rsidRDefault="00A7146E" w:rsidP="00A7146E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Otro ejemplo:  asuma que usted tiene en el número de artículo el valor 714, correspondiente a una “Long-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Sleeve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 Logo Jersey, M”, de color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R"/>
        </w:rPr>
        <w:t>Multi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”, tamaño “M” y precio “49.99”.  Si las variables para precio, tamaño y color tuvieran los valores de 35, “L” y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R"/>
        </w:rPr>
        <w:t>Multi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”, el sistema arrojaría al final un mensaje que indicaría:  Precio menor, tamaño mayor (aunque, alfabéticamente, la “L” está antes que la “M”) y color igual.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146E" w:rsidRDefault="00A7146E" w:rsidP="00A7146E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Los valores permitidos para el tamaño son números o las letras “S”, “M”, “L”, XL”.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146E" w:rsidRDefault="00A7146E" w:rsidP="00A7146E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Finalmente, hay productos que contienen valores para el tamaño y el color en NULL.  Para estos casos, su paquete debe indicar que es diferente.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146E" w:rsidRDefault="00A7146E" w:rsidP="00A7146E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146E" w:rsidRDefault="00A7146E" w:rsidP="00A7146E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Incluya los casos que demuestren que su paquete ejecuta correctamente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CR"/>
        </w:rPr>
        <w:t>en todos</w:t>
      </w:r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 los escenarios posibles.  El primero que debería probar es cuando el producto NO existe.  Después de garantizar que exista, vienen las posibles combinaciones de precio mayor, menor o igual, más las de color y tamaño.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D5642" w:rsidRDefault="001D5642"/>
    <w:sectPr w:rsidR="001D5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96DCC"/>
    <w:multiLevelType w:val="multilevel"/>
    <w:tmpl w:val="D19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74C05"/>
    <w:multiLevelType w:val="multilevel"/>
    <w:tmpl w:val="521A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C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6E"/>
    <w:rsid w:val="001D5642"/>
    <w:rsid w:val="00A7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21B76-6909-4B02-B897-D73077D3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7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A7146E"/>
  </w:style>
  <w:style w:type="character" w:customStyle="1" w:styleId="eop">
    <w:name w:val="eop"/>
    <w:basedOn w:val="Fuentedeprrafopredeter"/>
    <w:rsid w:val="00A7146E"/>
  </w:style>
  <w:style w:type="character" w:customStyle="1" w:styleId="spellingerror">
    <w:name w:val="spellingerror"/>
    <w:basedOn w:val="Fuentedeprrafopredeter"/>
    <w:rsid w:val="00A71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0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337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Laboratorio Estudiantes</cp:lastModifiedBy>
  <cp:revision>1</cp:revision>
  <dcterms:created xsi:type="dcterms:W3CDTF">2018-02-03T02:01:00Z</dcterms:created>
  <dcterms:modified xsi:type="dcterms:W3CDTF">2018-02-03T02:09:00Z</dcterms:modified>
</cp:coreProperties>
</file>