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71CF" w14:textId="3B328AF8" w:rsidR="00EC351A" w:rsidRDefault="00E6034D">
      <w:r>
        <w:t>James Villemarette</w:t>
      </w:r>
    </w:p>
    <w:p w14:paraId="1D0A166D" w14:textId="284FBCB2" w:rsidR="00E6034D" w:rsidRDefault="00E6034D">
      <w:r>
        <w:t xml:space="preserve">CISC 481 Homework </w:t>
      </w:r>
      <w:r w:rsidR="00064BB6">
        <w:t>2</w:t>
      </w:r>
    </w:p>
    <w:p w14:paraId="134539B3" w14:textId="65FD44FD" w:rsidR="00E6034D" w:rsidRDefault="00E6034D">
      <w:r>
        <w:t xml:space="preserve">Due:  </w:t>
      </w:r>
      <w:r w:rsidR="00064BB6">
        <w:t>April 28</w:t>
      </w:r>
      <w:r>
        <w:t>, 2022</w:t>
      </w:r>
    </w:p>
    <w:p w14:paraId="0DBF74E5" w14:textId="77777777" w:rsidR="00064BB6" w:rsidRDefault="00064BB6"/>
    <w:p w14:paraId="19C8D5CC" w14:textId="7A736D41" w:rsidR="00E6034D" w:rsidRPr="000660AD" w:rsidRDefault="000660AD">
      <w:pPr>
        <w:rPr>
          <w:b/>
          <w:bCs/>
        </w:rPr>
      </w:pPr>
      <w:r w:rsidRPr="000660AD">
        <w:rPr>
          <w:b/>
          <w:bCs/>
        </w:rPr>
        <w:t>Problem 1</w:t>
      </w:r>
      <w:r w:rsidR="006631B7">
        <w:rPr>
          <w:b/>
          <w:bCs/>
        </w:rPr>
        <w:t>a</w:t>
      </w:r>
    </w:p>
    <w:p w14:paraId="1550A186" w14:textId="515159D6" w:rsidR="000660AD" w:rsidRDefault="000660AD"/>
    <w:p w14:paraId="0F11DBBD" w14:textId="3A17D443" w:rsidR="00FE35E3" w:rsidRDefault="006D6204">
      <w:r>
        <w:t>The statements convert to FOL (as provided in hw2.pdf).</w:t>
      </w:r>
    </w:p>
    <w:p w14:paraId="4CEE8B04" w14:textId="7657F7E9" w:rsidR="00FE35E3" w:rsidRDefault="00FE35E3"/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630"/>
        <w:gridCol w:w="3960"/>
        <w:gridCol w:w="6570"/>
      </w:tblGrid>
      <w:tr w:rsidR="006631B7" w14:paraId="0030D4CD" w14:textId="77777777" w:rsidTr="00DB1D07">
        <w:tc>
          <w:tcPr>
            <w:tcW w:w="630" w:type="dxa"/>
            <w:shd w:val="clear" w:color="auto" w:fill="FFFF00"/>
          </w:tcPr>
          <w:p w14:paraId="696E94C2" w14:textId="7727B410" w:rsidR="006631B7" w:rsidRPr="000E5FF1" w:rsidRDefault="006631B7" w:rsidP="00FE35E3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#</w:t>
            </w:r>
          </w:p>
        </w:tc>
        <w:tc>
          <w:tcPr>
            <w:tcW w:w="3960" w:type="dxa"/>
          </w:tcPr>
          <w:p w14:paraId="5BB8343C" w14:textId="75A581B9" w:rsidR="006631B7" w:rsidRPr="000E5FF1" w:rsidRDefault="006631B7" w:rsidP="00FE35E3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Original Statement</w:t>
            </w:r>
          </w:p>
        </w:tc>
        <w:tc>
          <w:tcPr>
            <w:tcW w:w="6570" w:type="dxa"/>
          </w:tcPr>
          <w:p w14:paraId="44B8CA2C" w14:textId="53D4277E" w:rsidR="006631B7" w:rsidRPr="000E5FF1" w:rsidRDefault="007A5F0C" w:rsidP="00FE35E3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FOL</w:t>
            </w:r>
          </w:p>
        </w:tc>
      </w:tr>
      <w:tr w:rsidR="006631B7" w14:paraId="226757BF" w14:textId="77777777" w:rsidTr="00DB1D07">
        <w:tc>
          <w:tcPr>
            <w:tcW w:w="630" w:type="dxa"/>
            <w:shd w:val="clear" w:color="auto" w:fill="FFFF00"/>
          </w:tcPr>
          <w:p w14:paraId="0E00F098" w14:textId="4933C658" w:rsidR="006631B7" w:rsidRDefault="006631B7" w:rsidP="006631B7">
            <w:pPr>
              <w:jc w:val="center"/>
            </w:pPr>
            <w:r>
              <w:t>1</w:t>
            </w:r>
          </w:p>
        </w:tc>
        <w:tc>
          <w:tcPr>
            <w:tcW w:w="3960" w:type="dxa"/>
          </w:tcPr>
          <w:p w14:paraId="6C6075A4" w14:textId="524DCEBC" w:rsidR="006631B7" w:rsidRDefault="006631B7">
            <w:r>
              <w:t>All dogs have a breed</w:t>
            </w:r>
          </w:p>
        </w:tc>
        <w:tc>
          <w:tcPr>
            <w:tcW w:w="6570" w:type="dxa"/>
          </w:tcPr>
          <w:p w14:paraId="4B8E051F" w14:textId="0343DF25" w:rsidR="006631B7" w:rsidRDefault="006631B7">
            <m:oMathPara>
              <m:oMath>
                <m:r>
                  <w:rPr>
                    <w:rFonts w:ascii="Cambria Math" w:hAnsi="Cambria Math"/>
                  </w:rPr>
                  <m:t>∀x(Dog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→∃y 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631B7" w14:paraId="469C10DD" w14:textId="77777777" w:rsidTr="00DB1D07">
        <w:tc>
          <w:tcPr>
            <w:tcW w:w="630" w:type="dxa"/>
            <w:shd w:val="clear" w:color="auto" w:fill="FFFF00"/>
          </w:tcPr>
          <w:p w14:paraId="7D3B2780" w14:textId="624CF39C" w:rsidR="006631B7" w:rsidRDefault="006631B7" w:rsidP="006631B7">
            <w:pPr>
              <w:jc w:val="center"/>
            </w:pPr>
            <w:r>
              <w:t>2</w:t>
            </w:r>
          </w:p>
        </w:tc>
        <w:tc>
          <w:tcPr>
            <w:tcW w:w="3960" w:type="dxa"/>
          </w:tcPr>
          <w:p w14:paraId="719DF9EC" w14:textId="551AB914" w:rsidR="006631B7" w:rsidRDefault="006631B7">
            <w:r>
              <w:t>A dog is a mutt only if it is not purebred</w:t>
            </w:r>
          </w:p>
        </w:tc>
        <w:tc>
          <w:tcPr>
            <w:tcW w:w="6570" w:type="dxa"/>
          </w:tcPr>
          <w:p w14:paraId="5489D422" w14:textId="3E73748D" w:rsidR="006631B7" w:rsidRDefault="006631B7">
            <m:oMathPara>
              <m:oMath>
                <m:r>
                  <w:rPr>
                    <w:rFonts w:ascii="Cambria Math" w:hAnsi="Cambria Math"/>
                  </w:rPr>
                  <m:t>∀x(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∧Mutt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</w:tr>
      <w:tr w:rsidR="006631B7" w14:paraId="5C11DAD1" w14:textId="77777777" w:rsidTr="00DB1D07">
        <w:tc>
          <w:tcPr>
            <w:tcW w:w="630" w:type="dxa"/>
            <w:shd w:val="clear" w:color="auto" w:fill="FFFF00"/>
          </w:tcPr>
          <w:p w14:paraId="56FFC815" w14:textId="3D2A991D" w:rsidR="006631B7" w:rsidRDefault="006631B7" w:rsidP="006631B7">
            <w:pPr>
              <w:jc w:val="center"/>
            </w:pPr>
            <w:r>
              <w:t>3</w:t>
            </w:r>
          </w:p>
        </w:tc>
        <w:tc>
          <w:tcPr>
            <w:tcW w:w="3960" w:type="dxa"/>
          </w:tcPr>
          <w:p w14:paraId="6C3FD96E" w14:textId="616767A3" w:rsidR="006631B7" w:rsidRDefault="006631B7">
            <w:r>
              <w:t>A dog is purebred if both of its parents are purebred and are the same breed</w:t>
            </w:r>
          </w:p>
        </w:tc>
        <w:tc>
          <w:tcPr>
            <w:tcW w:w="6570" w:type="dxa"/>
          </w:tcPr>
          <w:p w14:paraId="3A825880" w14:textId="2C402F79" w:rsidR="006631B7" w:rsidRPr="001B51BA" w:rsidRDefault="006631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∀x, y, z 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∧Mother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∧Father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∧∃w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z, w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885476C" w14:textId="4E4090F2" w:rsidR="001B51BA" w:rsidRDefault="001B51BA">
            <w:r>
              <w:rPr>
                <w:rFonts w:eastAsiaTheme="minorEastAsia"/>
              </w:rPr>
              <w:t>NOTE: I use w instead of u because “</w:t>
            </w:r>
            <w:proofErr w:type="spellStart"/>
            <w:r>
              <w:rPr>
                <w:rFonts w:eastAsiaTheme="minorEastAsia"/>
              </w:rPr>
              <w:t>u”’s</w:t>
            </w:r>
            <w:proofErr w:type="spellEnd"/>
            <w:r>
              <w:rPr>
                <w:rFonts w:eastAsiaTheme="minorEastAsia"/>
              </w:rPr>
              <w:t xml:space="preserve"> become hard to read instead of a nice distinctive w. Just from my experience with CISC 304 (Logic).</w:t>
            </w:r>
          </w:p>
        </w:tc>
      </w:tr>
      <w:tr w:rsidR="006631B7" w14:paraId="68B26A38" w14:textId="77777777" w:rsidTr="00DB1D07">
        <w:tc>
          <w:tcPr>
            <w:tcW w:w="630" w:type="dxa"/>
            <w:shd w:val="clear" w:color="auto" w:fill="FFFF00"/>
          </w:tcPr>
          <w:p w14:paraId="2E5B4BB9" w14:textId="2640C787" w:rsidR="006631B7" w:rsidRDefault="006631B7" w:rsidP="006631B7">
            <w:pPr>
              <w:jc w:val="center"/>
            </w:pPr>
            <w:r>
              <w:t>4</w:t>
            </w:r>
          </w:p>
        </w:tc>
        <w:tc>
          <w:tcPr>
            <w:tcW w:w="3960" w:type="dxa"/>
          </w:tcPr>
          <w:p w14:paraId="340462F0" w14:textId="2DABAEBD" w:rsidR="006631B7" w:rsidRDefault="006631B7">
            <w:r>
              <w:t>A Yellow Labrador is a purebred</w:t>
            </w:r>
          </w:p>
        </w:tc>
        <w:tc>
          <w:tcPr>
            <w:tcW w:w="6570" w:type="dxa"/>
          </w:tcPr>
          <w:p w14:paraId="275450F4" w14:textId="6413401F" w:rsidR="006631B7" w:rsidRDefault="006631B7">
            <m:oMathPara>
              <m:oMath>
                <m:r>
                  <w:rPr>
                    <w:rFonts w:ascii="Cambria Math" w:hAnsi="Cambria Math"/>
                  </w:rPr>
                  <m:t>∀x(Breed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Lab</m:t>
                    </m:r>
                  </m:e>
                </m:d>
                <m:r>
                  <w:rPr>
                    <w:rFonts w:ascii="Cambria Math" w:hAnsi="Cambria Math"/>
                  </w:rPr>
                  <m:t>→Purebred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631B7" w14:paraId="3D0ABC01" w14:textId="77777777" w:rsidTr="00DB1D07">
        <w:tc>
          <w:tcPr>
            <w:tcW w:w="630" w:type="dxa"/>
            <w:shd w:val="clear" w:color="auto" w:fill="FFFF00"/>
          </w:tcPr>
          <w:p w14:paraId="3D2FA49D" w14:textId="1E333F4A" w:rsidR="006631B7" w:rsidRDefault="006631B7" w:rsidP="006631B7">
            <w:pPr>
              <w:jc w:val="center"/>
            </w:pPr>
            <w:r>
              <w:t>5</w:t>
            </w:r>
          </w:p>
        </w:tc>
        <w:tc>
          <w:tcPr>
            <w:tcW w:w="3960" w:type="dxa"/>
          </w:tcPr>
          <w:p w14:paraId="1FA1CE6C" w14:textId="7F74C17C" w:rsidR="006631B7" w:rsidRDefault="006631B7">
            <w:r>
              <w:t>Brandi was a dog</w:t>
            </w:r>
          </w:p>
        </w:tc>
        <w:tc>
          <w:tcPr>
            <w:tcW w:w="6570" w:type="dxa"/>
          </w:tcPr>
          <w:p w14:paraId="1D78C42D" w14:textId="2D2B659C" w:rsidR="006631B7" w:rsidRDefault="006631B7">
            <m:oMathPara>
              <m:oMath>
                <m:r>
                  <w:rPr>
                    <w:rFonts w:ascii="Cambria Math" w:hAnsi="Cambria Math"/>
                  </w:rPr>
                  <m:t>Dog(Brandi)</m:t>
                </m:r>
              </m:oMath>
            </m:oMathPara>
          </w:p>
        </w:tc>
      </w:tr>
      <w:tr w:rsidR="006631B7" w14:paraId="3A150CBE" w14:textId="77777777" w:rsidTr="00DB1D07">
        <w:tc>
          <w:tcPr>
            <w:tcW w:w="630" w:type="dxa"/>
            <w:shd w:val="clear" w:color="auto" w:fill="FFFF00"/>
          </w:tcPr>
          <w:p w14:paraId="6E9458E4" w14:textId="2F0FCB08" w:rsidR="006631B7" w:rsidRDefault="006631B7" w:rsidP="006631B7">
            <w:pPr>
              <w:jc w:val="center"/>
            </w:pPr>
            <w:r>
              <w:t>6</w:t>
            </w:r>
          </w:p>
        </w:tc>
        <w:tc>
          <w:tcPr>
            <w:tcW w:w="3960" w:type="dxa"/>
          </w:tcPr>
          <w:p w14:paraId="5FDB3B0B" w14:textId="60597014" w:rsidR="006631B7" w:rsidRDefault="006631B7">
            <w:r>
              <w:t>Brandi’s mother was Tabatha,</w:t>
            </w:r>
          </w:p>
        </w:tc>
        <w:tc>
          <w:tcPr>
            <w:tcW w:w="6570" w:type="dxa"/>
          </w:tcPr>
          <w:p w14:paraId="7874F62D" w14:textId="03124D75" w:rsidR="00DB1D07" w:rsidRPr="00DB1D07" w:rsidRDefault="006631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Mother(Brandi, Tabatha)</m:t>
                </m:r>
              </m:oMath>
            </m:oMathPara>
          </w:p>
        </w:tc>
      </w:tr>
      <w:tr w:rsidR="00DB1D07" w14:paraId="1A65978A" w14:textId="77777777" w:rsidTr="00DB1D07">
        <w:tc>
          <w:tcPr>
            <w:tcW w:w="630" w:type="dxa"/>
            <w:shd w:val="clear" w:color="auto" w:fill="FFFF00"/>
          </w:tcPr>
          <w:p w14:paraId="267D1375" w14:textId="4673490C" w:rsidR="00DB1D07" w:rsidRDefault="00DB1D07" w:rsidP="006631B7">
            <w:pPr>
              <w:jc w:val="center"/>
            </w:pPr>
            <w:r>
              <w:t>7</w:t>
            </w:r>
          </w:p>
        </w:tc>
        <w:tc>
          <w:tcPr>
            <w:tcW w:w="3960" w:type="dxa"/>
          </w:tcPr>
          <w:p w14:paraId="27603723" w14:textId="5C11D685" w:rsidR="00DB1D07" w:rsidRDefault="00DB1D07">
            <w:r>
              <w:t xml:space="preserve">and her father was </w:t>
            </w:r>
            <w:proofErr w:type="spellStart"/>
            <w:r>
              <w:t>Moondog</w:t>
            </w:r>
            <w:proofErr w:type="spellEnd"/>
            <w:r>
              <w:t xml:space="preserve"> Moses</w:t>
            </w:r>
          </w:p>
        </w:tc>
        <w:tc>
          <w:tcPr>
            <w:tcW w:w="6570" w:type="dxa"/>
          </w:tcPr>
          <w:p w14:paraId="31300611" w14:textId="0C3FB513" w:rsidR="00DB1D07" w:rsidRDefault="00DB1D0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Father(Brandi, MoonDogMoses)</m:t>
                </m:r>
              </m:oMath>
            </m:oMathPara>
          </w:p>
        </w:tc>
      </w:tr>
      <w:tr w:rsidR="006631B7" w14:paraId="6335D792" w14:textId="77777777" w:rsidTr="00DB1D07">
        <w:tc>
          <w:tcPr>
            <w:tcW w:w="630" w:type="dxa"/>
            <w:shd w:val="clear" w:color="auto" w:fill="FFFF00"/>
          </w:tcPr>
          <w:p w14:paraId="79EFC811" w14:textId="001AF936" w:rsidR="006631B7" w:rsidRDefault="00DB1D07" w:rsidP="006631B7">
            <w:pPr>
              <w:jc w:val="center"/>
            </w:pPr>
            <w:r>
              <w:t>8</w:t>
            </w:r>
          </w:p>
        </w:tc>
        <w:tc>
          <w:tcPr>
            <w:tcW w:w="3960" w:type="dxa"/>
          </w:tcPr>
          <w:p w14:paraId="54969A2E" w14:textId="4C231BD6" w:rsidR="006631B7" w:rsidRDefault="006631B7">
            <w:proofErr w:type="spellStart"/>
            <w:r>
              <w:t>Moondog</w:t>
            </w:r>
            <w:proofErr w:type="spellEnd"/>
            <w:r>
              <w:t xml:space="preserve"> Moses was a Yellow Labrador</w:t>
            </w:r>
          </w:p>
        </w:tc>
        <w:tc>
          <w:tcPr>
            <w:tcW w:w="6570" w:type="dxa"/>
          </w:tcPr>
          <w:p w14:paraId="30A5C9A7" w14:textId="65FF2227" w:rsidR="006631B7" w:rsidRDefault="006631B7">
            <m:oMathPara>
              <m:oMath>
                <m:r>
                  <w:rPr>
                    <w:rFonts w:ascii="Cambria Math" w:hAnsi="Cambria Math"/>
                  </w:rPr>
                  <m:t>Breed(Tabatha, Labrador)</m:t>
                </m:r>
              </m:oMath>
            </m:oMathPara>
          </w:p>
        </w:tc>
      </w:tr>
      <w:tr w:rsidR="006631B7" w14:paraId="2E2A6C08" w14:textId="77777777" w:rsidTr="00DB1D07">
        <w:tc>
          <w:tcPr>
            <w:tcW w:w="630" w:type="dxa"/>
            <w:shd w:val="clear" w:color="auto" w:fill="FFFF00"/>
          </w:tcPr>
          <w:p w14:paraId="377B8155" w14:textId="4CFB344A" w:rsidR="006631B7" w:rsidRDefault="00DB1D07" w:rsidP="006631B7">
            <w:pPr>
              <w:jc w:val="center"/>
            </w:pPr>
            <w:r>
              <w:t>9</w:t>
            </w:r>
          </w:p>
        </w:tc>
        <w:tc>
          <w:tcPr>
            <w:tcW w:w="3960" w:type="dxa"/>
          </w:tcPr>
          <w:p w14:paraId="52343657" w14:textId="7EDB2085" w:rsidR="006631B7" w:rsidRDefault="006631B7">
            <w:r>
              <w:t>Tabatha was a Yellow Labrador</w:t>
            </w:r>
          </w:p>
        </w:tc>
        <w:tc>
          <w:tcPr>
            <w:tcW w:w="6570" w:type="dxa"/>
          </w:tcPr>
          <w:p w14:paraId="38158F62" w14:textId="006DA5FE" w:rsidR="006631B7" w:rsidRDefault="006631B7">
            <m:oMathPara>
              <m:oMath>
                <m:r>
                  <w:rPr>
                    <w:rFonts w:ascii="Cambria Math" w:hAnsi="Cambria Math"/>
                  </w:rPr>
                  <m:t>Breed(MoonDogMoses, Labrador)</m:t>
                </m:r>
              </m:oMath>
            </m:oMathPara>
          </w:p>
        </w:tc>
      </w:tr>
    </w:tbl>
    <w:p w14:paraId="27CE8F38" w14:textId="0CFBF48D" w:rsidR="00FE35E3" w:rsidRDefault="00FE35E3"/>
    <w:p w14:paraId="38E18EA7" w14:textId="4A53CE0C" w:rsidR="007A5F0C" w:rsidRDefault="007A5F0C">
      <w:r>
        <w:t>Now we convert FOL to CNF</w:t>
      </w:r>
      <w:r w:rsidR="000E5FF1">
        <w:t>.</w:t>
      </w:r>
    </w:p>
    <w:p w14:paraId="54FAD5ED" w14:textId="35EDBF3D" w:rsidR="007A5F0C" w:rsidRDefault="007A5F0C"/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630"/>
        <w:gridCol w:w="10530"/>
      </w:tblGrid>
      <w:tr w:rsidR="007A5F0C" w14:paraId="7D7CFE80" w14:textId="77777777" w:rsidTr="00DB1D07">
        <w:tc>
          <w:tcPr>
            <w:tcW w:w="630" w:type="dxa"/>
            <w:shd w:val="clear" w:color="auto" w:fill="FFFF00"/>
          </w:tcPr>
          <w:p w14:paraId="3FC5FDFB" w14:textId="48F61E58" w:rsidR="007A5F0C" w:rsidRPr="000E5FF1" w:rsidRDefault="007A5F0C" w:rsidP="000E5FF1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#</w:t>
            </w:r>
          </w:p>
        </w:tc>
        <w:tc>
          <w:tcPr>
            <w:tcW w:w="10530" w:type="dxa"/>
          </w:tcPr>
          <w:p w14:paraId="29AD6EB6" w14:textId="067569D5" w:rsidR="007A5F0C" w:rsidRPr="000E5FF1" w:rsidRDefault="007A5F0C" w:rsidP="000E5FF1">
            <w:pPr>
              <w:jc w:val="center"/>
              <w:rPr>
                <w:b/>
                <w:bCs/>
              </w:rPr>
            </w:pPr>
            <w:r w:rsidRPr="000E5FF1">
              <w:rPr>
                <w:b/>
                <w:bCs/>
              </w:rPr>
              <w:t>CNF</w:t>
            </w:r>
          </w:p>
        </w:tc>
      </w:tr>
      <w:tr w:rsidR="00DB1D07" w14:paraId="38B6A7FB" w14:textId="77777777" w:rsidTr="00DB1D07">
        <w:tc>
          <w:tcPr>
            <w:tcW w:w="630" w:type="dxa"/>
            <w:shd w:val="clear" w:color="auto" w:fill="FFFF00"/>
          </w:tcPr>
          <w:p w14:paraId="4F7C5F65" w14:textId="52572CD0" w:rsidR="00DB1D07" w:rsidRDefault="00DB1D07" w:rsidP="000E5FF1">
            <w:pPr>
              <w:jc w:val="center"/>
            </w:pPr>
            <w:r>
              <w:t>1</w:t>
            </w:r>
          </w:p>
        </w:tc>
        <w:tc>
          <w:tcPr>
            <w:tcW w:w="10530" w:type="dxa"/>
          </w:tcPr>
          <w:p w14:paraId="5C530953" w14:textId="77777777" w:rsidR="00DB1D07" w:rsidRPr="00DB1D07" w:rsidRDefault="00DB1D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Mutt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Brandi</m:t>
                    </m:r>
                  </m:e>
                </m:d>
              </m:oMath>
            </m:oMathPara>
          </w:p>
          <w:p w14:paraId="52F6F716" w14:textId="7ED863C7" w:rsidR="00DB1D07" w:rsidRPr="00DB1D07" w:rsidRDefault="00951C70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Mutt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Brandi</m:t>
                        </m:r>
                      </m:e>
                    </m:d>
                  </m:e>
                </m:d>
              </m:oMath>
            </m:oMathPara>
          </w:p>
          <w:p w14:paraId="716487B2" w14:textId="354BB244" w:rsidR="00DB1D07" w:rsidRPr="00DB1D07" w:rsidRDefault="00DB1D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NOTE:  I’m putting the first given base case as #1 here.  The rest of FOL statements are appended below in this table.</w:t>
            </w:r>
          </w:p>
        </w:tc>
      </w:tr>
      <w:tr w:rsidR="007A5F0C" w14:paraId="0F69E1CB" w14:textId="77777777" w:rsidTr="00DB1D07">
        <w:tc>
          <w:tcPr>
            <w:tcW w:w="630" w:type="dxa"/>
            <w:shd w:val="clear" w:color="auto" w:fill="FFFF00"/>
          </w:tcPr>
          <w:p w14:paraId="3F3C7228" w14:textId="587241D7" w:rsidR="007A5F0C" w:rsidRDefault="00DB1D07" w:rsidP="000E5FF1">
            <w:pPr>
              <w:jc w:val="center"/>
            </w:pPr>
            <w:r>
              <w:t>2</w:t>
            </w:r>
          </w:p>
        </w:tc>
        <w:tc>
          <w:tcPr>
            <w:tcW w:w="10530" w:type="dxa"/>
          </w:tcPr>
          <w:p w14:paraId="1C5D0D70" w14:textId="77777777" w:rsidR="007A5F0C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→∃y 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</m:d>
              </m:oMath>
            </m:oMathPara>
          </w:p>
          <w:p w14:paraId="75F39BF6" w14:textId="77777777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∨∃y 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</m:d>
              </m:oMath>
            </m:oMathPara>
          </w:p>
          <w:p w14:paraId="6A3C1A42" w14:textId="77777777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a</m:t>
                        </m:r>
                      </m:e>
                    </m:d>
                  </m:e>
                </m:d>
              </m:oMath>
            </m:oMathPara>
          </w:p>
          <w:p w14:paraId="2360DED4" w14:textId="77777777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a</m:t>
                    </m:r>
                  </m:e>
                </m:d>
              </m:oMath>
            </m:oMathPara>
          </w:p>
          <w:p w14:paraId="0CF4338A" w14:textId="2849FCB0" w:rsidR="006D6204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a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3D6C2458" w14:textId="77777777" w:rsidTr="00DB1D07">
        <w:tc>
          <w:tcPr>
            <w:tcW w:w="630" w:type="dxa"/>
            <w:shd w:val="clear" w:color="auto" w:fill="FFFF00"/>
          </w:tcPr>
          <w:p w14:paraId="6C07E61C" w14:textId="08A719FF" w:rsidR="007A5F0C" w:rsidRDefault="00DB1D07" w:rsidP="000E5FF1">
            <w:pPr>
              <w:jc w:val="center"/>
            </w:pPr>
            <w:r>
              <w:t>3</w:t>
            </w:r>
          </w:p>
        </w:tc>
        <w:tc>
          <w:tcPr>
            <w:tcW w:w="10530" w:type="dxa"/>
          </w:tcPr>
          <w:p w14:paraId="2759E97A" w14:textId="5FAAABA6" w:rsidR="007A5F0C" w:rsidRPr="006D6204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∧Mutt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518CE2B" w14:textId="7ABCDA9F" w:rsidR="006D6204" w:rsidRPr="00D53CD3" w:rsidRDefault="006D620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∧Mutt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∨¬Purebred(x))</m:t>
                </m:r>
              </m:oMath>
            </m:oMathPara>
          </w:p>
          <w:p w14:paraId="21201BE3" w14:textId="77777777" w:rsidR="00D53CD3" w:rsidRPr="00D53CD3" w:rsidRDefault="00D53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∀x(¬Dog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52F1DCAA" w14:textId="77777777" w:rsidR="00D53CD3" w:rsidRPr="00D53CD3" w:rsidRDefault="00D53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613B750" w14:textId="32157B1F" w:rsidR="00D53CD3" w:rsidRPr="00D53CD3" w:rsidRDefault="00D53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,¬Mutt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296DD1E8" w14:textId="77777777" w:rsidTr="00DB1D07">
        <w:tc>
          <w:tcPr>
            <w:tcW w:w="630" w:type="dxa"/>
            <w:shd w:val="clear" w:color="auto" w:fill="FFFF00"/>
          </w:tcPr>
          <w:p w14:paraId="78BB2B38" w14:textId="634B92E7" w:rsidR="007A5F0C" w:rsidRDefault="00DB1D07" w:rsidP="000E5FF1">
            <w:pPr>
              <w:jc w:val="center"/>
            </w:pPr>
            <w:r>
              <w:lastRenderedPageBreak/>
              <w:t>4</w:t>
            </w:r>
          </w:p>
        </w:tc>
        <w:tc>
          <w:tcPr>
            <w:tcW w:w="10530" w:type="dxa"/>
          </w:tcPr>
          <w:p w14:paraId="16C1710E" w14:textId="14D2990D" w:rsidR="007A5F0C" w:rsidRPr="00C36948" w:rsidRDefault="00C369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∀x, y, z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Dog∧Mother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∧Father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∩∃w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z, w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2FA391E9" w14:textId="006C9B2E" w:rsidR="00C36948" w:rsidRPr="00C36948" w:rsidRDefault="00C3694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∀x, y, z 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∧Mother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∧Father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∩∃w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∧Breed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z, w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3838535" w14:textId="30C7E00A" w:rsidR="00B3243A" w:rsidRPr="00C36948" w:rsidRDefault="00B3243A" w:rsidP="00B324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∀x, y, z 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∨¬Father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z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∃w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∨¬Breed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 w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∨Purebred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617086C" w14:textId="63B8AE16" w:rsidR="00C36948" w:rsidRPr="00B515B7" w:rsidRDefault="00364B1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∀x, y, z 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∨¬Father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z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y,f(x)</m:t>
                    </m:r>
                  </m:e>
                </m:d>
                <m:r>
                  <w:rPr>
                    <w:rFonts w:ascii="Cambria Math" w:hAnsi="Cambria Math"/>
                  </w:rPr>
                  <m:t>∨¬Breed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 f(x)</m:t>
                    </m:r>
                  </m:e>
                </m:d>
                <m:r>
                  <w:rPr>
                    <w:rFonts w:ascii="Cambria Math" w:hAnsi="Cambria Math"/>
                  </w:rPr>
                  <m:t>∨Purebred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24F21E25" w14:textId="1F8B72C4" w:rsidR="00B515B7" w:rsidRPr="00B515B7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∨¬Mother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∨¬Father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z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∨¬Purebred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y,f(x)</m:t>
                    </m:r>
                  </m:e>
                </m:d>
                <m:r>
                  <w:rPr>
                    <w:rFonts w:ascii="Cambria Math" w:hAnsi="Cambria Math"/>
                  </w:rPr>
                  <m:t>∨¬Breed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 f(x)</m:t>
                    </m:r>
                  </m:e>
                </m:d>
                <m:r>
                  <w:rPr>
                    <w:rFonts w:ascii="Cambria Math" w:hAnsi="Cambria Math"/>
                  </w:rPr>
                  <m:t>∨Purebred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BBE33AE" w14:textId="77777777" w:rsidR="00B515B7" w:rsidRPr="00B515B7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[¬Dog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,¬Mother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,¬Father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z</m:t>
                    </m:r>
                  </m:e>
                </m:d>
                <m:r>
                  <w:rPr>
                    <w:rFonts w:ascii="Cambria Math" w:hAnsi="Cambria Math"/>
                  </w:rPr>
                  <m:t>,¬Purebred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,¬Purebred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,¬Breed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14:paraId="3F75E8B9" w14:textId="649F5787" w:rsidR="00B515B7" w:rsidRPr="00C36948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 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00F9AA2D" w14:textId="77777777" w:rsidTr="00DB1D07">
        <w:tc>
          <w:tcPr>
            <w:tcW w:w="630" w:type="dxa"/>
            <w:shd w:val="clear" w:color="auto" w:fill="FFFF00"/>
          </w:tcPr>
          <w:p w14:paraId="751A7CCE" w14:textId="3AF1AA72" w:rsidR="007A5F0C" w:rsidRDefault="00DB1D07" w:rsidP="000E5FF1">
            <w:pPr>
              <w:jc w:val="center"/>
            </w:pPr>
            <w:r>
              <w:t>5</w:t>
            </w:r>
          </w:p>
        </w:tc>
        <w:tc>
          <w:tcPr>
            <w:tcW w:w="10530" w:type="dxa"/>
          </w:tcPr>
          <w:p w14:paraId="73AD2024" w14:textId="77777777" w:rsidR="007A5F0C" w:rsidRPr="00B515B7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∀x(Breed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Lab</m:t>
                    </m:r>
                  </m:e>
                </m:d>
                <m:r>
                  <w:rPr>
                    <w:rFonts w:ascii="Cambria Math" w:hAnsi="Cambria Math"/>
                  </w:rPr>
                  <m:t>→Purebred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CE9D54C" w14:textId="77777777" w:rsidR="00B515B7" w:rsidRPr="00B515B7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¬Breed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Lab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∨Purebred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5CFAAD51" w14:textId="77777777" w:rsidR="00B515B7" w:rsidRPr="00B515B7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Lab</m:t>
                    </m:r>
                  </m:e>
                </m:d>
                <m:r>
                  <w:rPr>
                    <w:rFonts w:ascii="Cambria Math" w:hAnsi="Cambria Math"/>
                  </w:rPr>
                  <m:t>∨Purebred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1432EEA3" w14:textId="151B3DAA" w:rsidR="00B515B7" w:rsidRPr="00B515B7" w:rsidRDefault="00B515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[¬Breed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Lab</m:t>
                    </m:r>
                  </m:e>
                </m:d>
                <m:r>
                  <w:rPr>
                    <w:rFonts w:ascii="Cambria Math" w:hAnsi="Cambria Math"/>
                  </w:rPr>
                  <m:t>,Purebred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322BF546" w14:textId="77777777" w:rsidTr="00DB1D07">
        <w:tc>
          <w:tcPr>
            <w:tcW w:w="630" w:type="dxa"/>
            <w:shd w:val="clear" w:color="auto" w:fill="FFFF00"/>
          </w:tcPr>
          <w:p w14:paraId="0502345A" w14:textId="6C18DA28" w:rsidR="007A5F0C" w:rsidRDefault="00DB1D07" w:rsidP="000E5FF1">
            <w:pPr>
              <w:jc w:val="center"/>
            </w:pPr>
            <w:r>
              <w:t>6</w:t>
            </w:r>
          </w:p>
        </w:tc>
        <w:tc>
          <w:tcPr>
            <w:tcW w:w="10530" w:type="dxa"/>
          </w:tcPr>
          <w:p w14:paraId="35332326" w14:textId="77777777" w:rsidR="007A5F0C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Brandi</m:t>
                    </m:r>
                  </m:e>
                </m:d>
              </m:oMath>
            </m:oMathPara>
          </w:p>
          <w:p w14:paraId="409F166C" w14:textId="32A3B548" w:rsidR="006F766F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Dog(Brandi)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5A2E0AE4" w14:textId="77777777" w:rsidTr="00DB1D07">
        <w:tc>
          <w:tcPr>
            <w:tcW w:w="630" w:type="dxa"/>
            <w:shd w:val="clear" w:color="auto" w:fill="FFFF00"/>
          </w:tcPr>
          <w:p w14:paraId="5B6D5652" w14:textId="20161B2F" w:rsidR="007A5F0C" w:rsidRDefault="00DB1D07" w:rsidP="000E5FF1">
            <w:pPr>
              <w:jc w:val="center"/>
            </w:pPr>
            <w:r>
              <w:t>7</w:t>
            </w:r>
          </w:p>
        </w:tc>
        <w:tc>
          <w:tcPr>
            <w:tcW w:w="10530" w:type="dxa"/>
          </w:tcPr>
          <w:p w14:paraId="7F4ADCC1" w14:textId="77777777" w:rsidR="007A5F0C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Mother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Brandi, Tabatha</m:t>
                    </m:r>
                  </m:e>
                </m:d>
              </m:oMath>
            </m:oMathPara>
          </w:p>
          <w:p w14:paraId="0C95641B" w14:textId="60C5CE08" w:rsidR="006F766F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Mother(Brandi, Tabatha)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DB1D07" w14:paraId="28A91AD1" w14:textId="77777777" w:rsidTr="00DB1D07">
        <w:tc>
          <w:tcPr>
            <w:tcW w:w="630" w:type="dxa"/>
            <w:shd w:val="clear" w:color="auto" w:fill="FFFF00"/>
          </w:tcPr>
          <w:p w14:paraId="6CF7394C" w14:textId="08F43E94" w:rsidR="00DB1D07" w:rsidRDefault="00DB1D07" w:rsidP="000E5FF1">
            <w:pPr>
              <w:jc w:val="center"/>
            </w:pPr>
            <w:r>
              <w:t>8</w:t>
            </w:r>
          </w:p>
        </w:tc>
        <w:tc>
          <w:tcPr>
            <w:tcW w:w="10530" w:type="dxa"/>
          </w:tcPr>
          <w:p w14:paraId="45F9890C" w14:textId="77777777" w:rsidR="00DB1D07" w:rsidRPr="00DB1D07" w:rsidRDefault="00DB1D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Father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Brandi, MoonDogMoses</m:t>
                    </m:r>
                  </m:e>
                </m:d>
              </m:oMath>
            </m:oMathPara>
          </w:p>
          <w:p w14:paraId="635E0315" w14:textId="79934961" w:rsidR="00DB1D07" w:rsidRPr="00DB1D07" w:rsidRDefault="00DB1D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Father(Brandi, MoonDogMoses)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77EC8D50" w14:textId="77777777" w:rsidTr="00DB1D07">
        <w:tc>
          <w:tcPr>
            <w:tcW w:w="630" w:type="dxa"/>
            <w:shd w:val="clear" w:color="auto" w:fill="FFFF00"/>
          </w:tcPr>
          <w:p w14:paraId="3364B7AD" w14:textId="3F426C3D" w:rsidR="007A5F0C" w:rsidRDefault="00DB1D07" w:rsidP="000E5FF1">
            <w:pPr>
              <w:jc w:val="center"/>
            </w:pPr>
            <w:r>
              <w:t>9</w:t>
            </w:r>
          </w:p>
        </w:tc>
        <w:tc>
          <w:tcPr>
            <w:tcW w:w="10530" w:type="dxa"/>
          </w:tcPr>
          <w:p w14:paraId="7B88B752" w14:textId="77777777" w:rsidR="007A5F0C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Tabatha, Labrador</m:t>
                    </m:r>
                  </m:e>
                </m:d>
              </m:oMath>
            </m:oMathPara>
          </w:p>
          <w:p w14:paraId="39E74270" w14:textId="13467318" w:rsidR="006F766F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Breed(Tabatha, Labrador)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A5F0C" w14:paraId="7B3AFA5B" w14:textId="77777777" w:rsidTr="00DB1D07">
        <w:tc>
          <w:tcPr>
            <w:tcW w:w="630" w:type="dxa"/>
            <w:shd w:val="clear" w:color="auto" w:fill="FFFF00"/>
          </w:tcPr>
          <w:p w14:paraId="551A3CD1" w14:textId="1F6D27E0" w:rsidR="007A5F0C" w:rsidRDefault="00DB1D07" w:rsidP="000E5FF1">
            <w:pPr>
              <w:jc w:val="center"/>
            </w:pPr>
            <w:r>
              <w:t>10</w:t>
            </w:r>
          </w:p>
        </w:tc>
        <w:tc>
          <w:tcPr>
            <w:tcW w:w="10530" w:type="dxa"/>
          </w:tcPr>
          <w:p w14:paraId="18C02895" w14:textId="77777777" w:rsidR="007A5F0C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Breed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MoonDogMoses, Labrador</m:t>
                    </m:r>
                  </m:e>
                </m:d>
              </m:oMath>
            </m:oMathPara>
          </w:p>
          <w:p w14:paraId="6A9BEF5F" w14:textId="387B8288" w:rsidR="006F766F" w:rsidRPr="006F766F" w:rsidRDefault="006F76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Breed(MoonDogMoses, Labrador)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7CCE4E57" w14:textId="77777777" w:rsidR="007A5F0C" w:rsidRDefault="007A5F0C"/>
    <w:p w14:paraId="05103B15" w14:textId="77777777" w:rsidR="006631B7" w:rsidRDefault="006631B7"/>
    <w:p w14:paraId="6B64DD7A" w14:textId="77777777" w:rsidR="006F766F" w:rsidRDefault="006F766F">
      <w:pPr>
        <w:rPr>
          <w:b/>
          <w:bCs/>
        </w:rPr>
      </w:pPr>
      <w:r>
        <w:rPr>
          <w:b/>
          <w:bCs/>
        </w:rPr>
        <w:br w:type="page"/>
      </w:r>
    </w:p>
    <w:p w14:paraId="12D30C13" w14:textId="754B78C4" w:rsidR="006631B7" w:rsidRPr="006631B7" w:rsidRDefault="006631B7">
      <w:pPr>
        <w:rPr>
          <w:b/>
          <w:bCs/>
        </w:rPr>
      </w:pPr>
      <w:r w:rsidRPr="006631B7">
        <w:rPr>
          <w:b/>
          <w:bCs/>
        </w:rPr>
        <w:lastRenderedPageBreak/>
        <w:t>Problem 1b</w:t>
      </w:r>
    </w:p>
    <w:p w14:paraId="49DD45A0" w14:textId="77777777" w:rsidR="006631B7" w:rsidRDefault="006631B7"/>
    <w:p w14:paraId="25D3FC29" w14:textId="0960E4EF" w:rsidR="00064BB6" w:rsidRDefault="00CA48AF">
      <w:r>
        <w:t>Start a proof with a base of “Brandi was not a mutt” by resolution, solve using resolution only to the first two levels of the three.  Explore the negated goal and its children.  Number resolvents in the order they’re generated.  Keep track of bindings.</w:t>
      </w:r>
    </w:p>
    <w:p w14:paraId="653B49D6" w14:textId="3408CCD9" w:rsidR="00CA48AF" w:rsidRDefault="00CA48AF"/>
    <w:p w14:paraId="0FAB4749" w14:textId="15966414" w:rsidR="00666ACE" w:rsidRDefault="00666ACE" w:rsidP="00666ACE">
      <w:pPr>
        <w:rPr>
          <w:rFonts w:eastAsiaTheme="minorEastAsia"/>
        </w:rPr>
      </w:pPr>
      <w:r>
        <w:t xml:space="preserve">Goal: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Mutt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Brandi</m:t>
                </m:r>
              </m:e>
            </m:d>
          </m:e>
        </m:d>
      </m:oMath>
    </w:p>
    <w:p w14:paraId="50A7805D" w14:textId="458A00AC" w:rsidR="00666ACE" w:rsidRPr="00666ACE" w:rsidRDefault="00666ACE">
      <w:pPr>
        <w:rPr>
          <w:rFonts w:eastAsiaTheme="minorEastAsia"/>
        </w:rPr>
      </w:pPr>
      <w:r>
        <w:rPr>
          <w:rFonts w:eastAsiaTheme="minorEastAsia"/>
        </w:rPr>
        <w:t xml:space="preserve">Inverted goal: </w:t>
      </w:r>
      <w:r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Mutt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Brandi</m:t>
                </m:r>
              </m:e>
            </m:d>
          </m:e>
        </m:d>
      </m:oMath>
    </w:p>
    <w:p w14:paraId="6E20499C" w14:textId="77777777" w:rsidR="00666ACE" w:rsidRDefault="00666ACE"/>
    <w:p w14:paraId="653474AA" w14:textId="70B4967E" w:rsidR="00951C70" w:rsidRDefault="00573937">
      <w:r>
        <w:rPr>
          <w:noProof/>
        </w:rPr>
        <w:drawing>
          <wp:inline distT="0" distB="0" distL="0" distR="0" wp14:anchorId="5AFE64EB" wp14:editId="67A2165B">
            <wp:extent cx="5943600" cy="29686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DE3" w14:textId="77777777" w:rsidR="009C6FCC" w:rsidRDefault="009C6FCC">
      <w:pPr>
        <w:rPr>
          <w:b/>
          <w:bCs/>
        </w:rPr>
      </w:pPr>
      <w:r>
        <w:rPr>
          <w:b/>
          <w:bCs/>
        </w:rPr>
        <w:br w:type="page"/>
      </w:r>
    </w:p>
    <w:p w14:paraId="117DDD30" w14:textId="34599F4E" w:rsidR="000E2916" w:rsidRPr="000E2916" w:rsidRDefault="000E2916">
      <w:pPr>
        <w:rPr>
          <w:b/>
          <w:bCs/>
        </w:rPr>
      </w:pPr>
      <w:r w:rsidRPr="000E2916">
        <w:rPr>
          <w:b/>
          <w:bCs/>
        </w:rPr>
        <w:lastRenderedPageBreak/>
        <w:t>Problem 2</w:t>
      </w:r>
      <w:r>
        <w:rPr>
          <w:b/>
          <w:bCs/>
        </w:rPr>
        <w:t>a</w:t>
      </w:r>
    </w:p>
    <w:p w14:paraId="19A8AFC8" w14:textId="776C5A54" w:rsidR="000E2916" w:rsidRDefault="000E2916"/>
    <w:p w14:paraId="12D23E15" w14:textId="1FC99986" w:rsidR="000E2916" w:rsidRDefault="000E2916">
      <w:r>
        <w:t>Our initial state description</w:t>
      </w:r>
    </w:p>
    <w:p w14:paraId="7E452290" w14:textId="3D4BE00E" w:rsidR="000E2916" w:rsidRDefault="000E2916"/>
    <w:p w14:paraId="22DF48BD" w14:textId="3BBA8716" w:rsidR="000E2916" w:rsidRDefault="000E2916">
      <m:oMathPara>
        <m:oMath>
          <m:r>
            <w:rPr>
              <w:rFonts w:ascii="Cambria Math" w:hAnsi="Cambria Math"/>
            </w:rPr>
            <m:t>Charged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Full</m:t>
              </m:r>
            </m:e>
          </m:d>
          <m:r>
            <w:rPr>
              <w:rFonts w:ascii="Cambria Math" w:hAnsi="Cambria Math"/>
            </w:rPr>
            <m:t>∧Connected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mower</m:t>
              </m:r>
            </m:e>
          </m:d>
          <m:r>
            <w:rPr>
              <w:rFonts w:ascii="Cambria Math" w:hAnsi="Cambria Math"/>
            </w:rPr>
            <m:t>∧¬Mowed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∧¬Edged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∧Sweep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Driveway</m:t>
              </m:r>
            </m:e>
          </m:d>
          <m:r>
            <w:rPr>
              <w:rFonts w:ascii="Cambria Math" w:hAnsi="Cambria Math"/>
            </w:rPr>
            <m:t>∧Sweep(Sidewalk)</m:t>
          </m:r>
        </m:oMath>
      </m:oMathPara>
    </w:p>
    <w:p w14:paraId="01D060D4" w14:textId="20BE964A" w:rsidR="000E2916" w:rsidRDefault="000E2916"/>
    <w:p w14:paraId="4A984A28" w14:textId="4F61BFFD" w:rsidR="000E2916" w:rsidRDefault="000E2916"/>
    <w:p w14:paraId="740F367B" w14:textId="3EB1BE69" w:rsidR="000E2916" w:rsidRDefault="000E2916">
      <w:r>
        <w:t>Our goal state description</w:t>
      </w:r>
    </w:p>
    <w:p w14:paraId="4CE5036C" w14:textId="08C1154A" w:rsidR="000E2916" w:rsidRDefault="000E2916"/>
    <w:p w14:paraId="725A5D32" w14:textId="0E889CD4" w:rsidR="000E2916" w:rsidRDefault="000E2916">
      <m:oMathPara>
        <m:oMath>
          <m:r>
            <w:rPr>
              <w:rFonts w:ascii="Cambria Math" w:hAnsi="Cambria Math"/>
            </w:rPr>
            <m:t>Mowed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∧Edged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Lawn</m:t>
              </m:r>
            </m:e>
          </m:d>
          <m:r>
            <w:rPr>
              <w:rFonts w:ascii="Cambria Math" w:hAnsi="Cambria Math"/>
            </w:rPr>
            <m:t>∧Sweep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Sidewalk</m:t>
              </m:r>
            </m:e>
          </m:d>
          <m:r>
            <w:rPr>
              <w:rFonts w:ascii="Cambria Math" w:hAnsi="Cambria Math"/>
            </w:rPr>
            <m:t>∧Sweep(Driveway)</m:t>
          </m:r>
        </m:oMath>
      </m:oMathPara>
    </w:p>
    <w:p w14:paraId="79B4D2DF" w14:textId="4107EF13" w:rsidR="000E2916" w:rsidRDefault="000E2916"/>
    <w:p w14:paraId="686B80CB" w14:textId="77239827" w:rsidR="000E2916" w:rsidRPr="000E2916" w:rsidRDefault="000E2916">
      <w:pPr>
        <w:rPr>
          <w:b/>
          <w:bCs/>
        </w:rPr>
      </w:pPr>
      <w:r w:rsidRPr="000E2916">
        <w:rPr>
          <w:b/>
          <w:bCs/>
        </w:rPr>
        <w:t>Problem 2b</w:t>
      </w:r>
    </w:p>
    <w:p w14:paraId="2B91171E" w14:textId="7830929E" w:rsidR="000E2916" w:rsidRDefault="000E2916"/>
    <w:p w14:paraId="7A75A47E" w14:textId="358A1638" w:rsidR="000E2916" w:rsidRDefault="000E2916">
      <w:r>
        <w:t>Six action schemas</w:t>
      </w:r>
    </w:p>
    <w:p w14:paraId="0D834208" w14:textId="7F88DEA8" w:rsidR="000E2916" w:rsidRDefault="000E2916"/>
    <w:p w14:paraId="40D2C440" w14:textId="4B71C2D1" w:rsidR="000E2916" w:rsidRPr="000E2916" w:rsidRDefault="000E29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Mow(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4BB520" w14:textId="39E6D035" w:rsidR="000E2916" w:rsidRDefault="000E2916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¬Mowed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Charged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Full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Connected(Mower)</m:t>
        </m:r>
      </m:oMath>
    </w:p>
    <w:p w14:paraId="25CC773B" w14:textId="414A3B34" w:rsidR="000E2916" w:rsidRDefault="000E2916">
      <w:pPr>
        <w:rPr>
          <w:rFonts w:eastAsiaTheme="minorEastAsia"/>
        </w:rPr>
      </w:pPr>
      <w:r>
        <w:rPr>
          <w:rFonts w:eastAsiaTheme="minorEastAsia"/>
        </w:rPr>
        <w:tab/>
        <w:t>Effect:</w:t>
      </w:r>
      <w:r w:rsidR="002467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Mowed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¬Sweep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Charged(Empty)</m:t>
        </m:r>
      </m:oMath>
    </w:p>
    <w:p w14:paraId="13FD3042" w14:textId="7330FD7C" w:rsidR="002467AE" w:rsidRDefault="002467AE">
      <w:pPr>
        <w:rPr>
          <w:rFonts w:eastAsiaTheme="minorEastAsia"/>
        </w:rPr>
      </w:pPr>
    </w:p>
    <w:p w14:paraId="39797003" w14:textId="08FE3D14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C79D034" w14:textId="7E44F6E6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¬Edged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¬Charged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Empty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Connected(Trimmer)</m:t>
        </m:r>
      </m:oMath>
    </w:p>
    <w:p w14:paraId="5089BCED" w14:textId="3193F0E1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Edged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¬Sweeped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Charged(Partial)</m:t>
        </m:r>
      </m:oMath>
    </w:p>
    <w:p w14:paraId="4B5028BF" w14:textId="5D38056C" w:rsidR="002467AE" w:rsidRDefault="002467AE">
      <w:pPr>
        <w:rPr>
          <w:rFonts w:eastAsiaTheme="minorEastAsia"/>
        </w:rPr>
      </w:pPr>
    </w:p>
    <w:p w14:paraId="4934D880" w14:textId="7F01E587" w:rsidR="002467AE" w:rsidRDefault="002467AE">
      <w:pPr>
        <w:rPr>
          <w:rFonts w:eastAsiaTheme="minorEastAsia"/>
        </w:rPr>
      </w:pPr>
      <m:oMath>
        <m:r>
          <w:rPr>
            <w:rFonts w:ascii="Cambria Math" w:hAnsi="Cambria Math"/>
          </w:rPr>
          <m:t>Connect(t)</m:t>
        </m:r>
      </m:oMath>
      <w:r>
        <w:rPr>
          <w:rFonts w:eastAsiaTheme="minorEastAsia"/>
        </w:rPr>
        <w:t xml:space="preserve"> … where “t” means tool</w:t>
      </w:r>
    </w:p>
    <w:p w14:paraId="71A85D5D" w14:textId="7CFB06BF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Connected(None)</m:t>
        </m:r>
      </m:oMath>
    </w:p>
    <w:p w14:paraId="453ED040" w14:textId="2E738304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Connected(t)</m:t>
        </m:r>
      </m:oMath>
    </w:p>
    <w:p w14:paraId="2075EBF3" w14:textId="66E9854B" w:rsidR="002467AE" w:rsidRDefault="002467AE">
      <w:pPr>
        <w:rPr>
          <w:rFonts w:eastAsiaTheme="minorEastAsia"/>
        </w:rPr>
      </w:pPr>
    </w:p>
    <w:p w14:paraId="27AB7B0B" w14:textId="2A90594F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Charge()</m:t>
          </m:r>
        </m:oMath>
      </m:oMathPara>
    </w:p>
    <w:p w14:paraId="46B2BC02" w14:textId="00FDD788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¬Charged(Full)</m:t>
        </m:r>
      </m:oMath>
    </w:p>
    <w:p w14:paraId="25423FFE" w14:textId="7D063BA9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Charged(Full)</m:t>
        </m:r>
      </m:oMath>
    </w:p>
    <w:p w14:paraId="732BC391" w14:textId="010D832D" w:rsidR="002467AE" w:rsidRDefault="002467AE">
      <w:pPr>
        <w:rPr>
          <w:rFonts w:eastAsiaTheme="minorEastAsia"/>
        </w:rPr>
      </w:pPr>
    </w:p>
    <w:p w14:paraId="7E6DF62A" w14:textId="24454203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Remove()</m:t>
          </m:r>
        </m:oMath>
      </m:oMathPara>
    </w:p>
    <w:p w14:paraId="1002334D" w14:textId="21A3E79A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¬Connected(None)</m:t>
        </m:r>
      </m:oMath>
    </w:p>
    <w:p w14:paraId="27F8C874" w14:textId="346DA11D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Connected(None)</m:t>
        </m:r>
      </m:oMath>
    </w:p>
    <w:p w14:paraId="6CCAA661" w14:textId="4F85CFE2" w:rsidR="002467AE" w:rsidRDefault="002467AE">
      <w:pPr>
        <w:rPr>
          <w:rFonts w:eastAsiaTheme="minorEastAsia"/>
        </w:rPr>
      </w:pPr>
    </w:p>
    <w:p w14:paraId="5B84FBB9" w14:textId="0B3C5269" w:rsidR="002467AE" w:rsidRPr="002467AE" w:rsidRDefault="002467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Sweep(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324CBB" w14:textId="5E9974AE" w:rsid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Precondition:  </w:t>
      </w:r>
      <m:oMath>
        <m:r>
          <w:rPr>
            <w:rFonts w:ascii="Cambria Math" w:eastAsiaTheme="minorEastAsia" w:hAnsi="Cambria Math"/>
          </w:rPr>
          <m:t>¬Sweeped(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01E1BFD" w14:textId="2693AB21" w:rsidR="002467AE" w:rsidRPr="002467AE" w:rsidRDefault="002467AE">
      <w:pPr>
        <w:rPr>
          <w:rFonts w:eastAsiaTheme="minorEastAsia"/>
        </w:rPr>
      </w:pPr>
      <w:r>
        <w:rPr>
          <w:rFonts w:eastAsiaTheme="minorEastAsia"/>
        </w:rPr>
        <w:tab/>
        <w:t xml:space="preserve">Effect:  </w:t>
      </w:r>
      <m:oMath>
        <m:r>
          <w:rPr>
            <w:rFonts w:ascii="Cambria Math" w:eastAsiaTheme="minorEastAsia" w:hAnsi="Cambria Math"/>
          </w:rPr>
          <m:t>Sweeped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sectPr w:rsidR="002467AE" w:rsidRPr="0024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829"/>
    <w:multiLevelType w:val="hybridMultilevel"/>
    <w:tmpl w:val="3CE0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918"/>
    <w:multiLevelType w:val="hybridMultilevel"/>
    <w:tmpl w:val="AE4A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A3722"/>
    <w:multiLevelType w:val="hybridMultilevel"/>
    <w:tmpl w:val="4F4CA908"/>
    <w:lvl w:ilvl="0" w:tplc="76DEC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51642">
    <w:abstractNumId w:val="1"/>
  </w:num>
  <w:num w:numId="2" w16cid:durableId="2067676341">
    <w:abstractNumId w:val="0"/>
  </w:num>
  <w:num w:numId="3" w16cid:durableId="93155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D"/>
    <w:rsid w:val="0001156B"/>
    <w:rsid w:val="00016C0E"/>
    <w:rsid w:val="00052E29"/>
    <w:rsid w:val="00064BB6"/>
    <w:rsid w:val="000660AD"/>
    <w:rsid w:val="000720D8"/>
    <w:rsid w:val="000E2916"/>
    <w:rsid w:val="000E5FF1"/>
    <w:rsid w:val="00136769"/>
    <w:rsid w:val="001B51BA"/>
    <w:rsid w:val="002467AE"/>
    <w:rsid w:val="00273A59"/>
    <w:rsid w:val="002E0DAA"/>
    <w:rsid w:val="00340C3B"/>
    <w:rsid w:val="00364B16"/>
    <w:rsid w:val="003A518D"/>
    <w:rsid w:val="004A34AE"/>
    <w:rsid w:val="004B0151"/>
    <w:rsid w:val="00573937"/>
    <w:rsid w:val="006631B7"/>
    <w:rsid w:val="00666ACE"/>
    <w:rsid w:val="006D6204"/>
    <w:rsid w:val="006F766F"/>
    <w:rsid w:val="00704E4D"/>
    <w:rsid w:val="007A5F0C"/>
    <w:rsid w:val="00811A63"/>
    <w:rsid w:val="00951C70"/>
    <w:rsid w:val="00963064"/>
    <w:rsid w:val="009A6F8F"/>
    <w:rsid w:val="009C6FCC"/>
    <w:rsid w:val="00B3243A"/>
    <w:rsid w:val="00B50E91"/>
    <w:rsid w:val="00B515B7"/>
    <w:rsid w:val="00B64ACB"/>
    <w:rsid w:val="00C36948"/>
    <w:rsid w:val="00C846FE"/>
    <w:rsid w:val="00CA48AF"/>
    <w:rsid w:val="00CD4D21"/>
    <w:rsid w:val="00D53CD3"/>
    <w:rsid w:val="00D727C9"/>
    <w:rsid w:val="00DA1F72"/>
    <w:rsid w:val="00DB1D07"/>
    <w:rsid w:val="00E6034D"/>
    <w:rsid w:val="00E734AE"/>
    <w:rsid w:val="00EC351A"/>
    <w:rsid w:val="00EF535B"/>
    <w:rsid w:val="00F254E9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8AB8"/>
  <w15:chartTrackingRefBased/>
  <w15:docId w15:val="{CC4F0DA0-5310-0F40-B771-4699CAC2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B"/>
    <w:pPr>
      <w:ind w:left="720"/>
      <w:contextualSpacing/>
    </w:pPr>
  </w:style>
  <w:style w:type="table" w:styleId="TableGrid">
    <w:name w:val="Table Grid"/>
    <w:basedOn w:val="TableNormal"/>
    <w:uiPriority w:val="39"/>
    <w:rsid w:val="00FE3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3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27</cp:revision>
  <dcterms:created xsi:type="dcterms:W3CDTF">2022-03-21T02:52:00Z</dcterms:created>
  <dcterms:modified xsi:type="dcterms:W3CDTF">2022-05-12T11:39:00Z</dcterms:modified>
</cp:coreProperties>
</file>