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Scaling of Predicting Taxi fares using distributed machine learning.</w:t>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this project are a scalable taxi fare prediction model created with distributed machine learning via PySpark MLlib on the 2023 NYC Yellow Taxi data of January. The goal is to assess the scalability of various regression algorithms to the big data setting and also compare the distributed learning with a single node baseline. Mini machines in model are usually unable to handle transportation data: lots of rows (millions) hence Apache Spark is applied to support efficient parallel processing, memory optimisation and scalable analytics.</w:t>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starts with data ingestion that is Parquet and the subsequent cleaning of data, feature engineering, as well as vehicle assembly. The major predictors are the distance of tripping, the number of passengers, the characteristics of pickup times, and the location. To facilitate the reproducibility the dataset is randomly divided into 80% and 20% training and testing respectively.</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of the PySpark MLlib runs four regression models, namely, the Linear Regression, Decision Tree, Random Forest, and Gradient Boosted Trees (GBT). CrossValidator is utilized in the hyperparameter tuning. Root Mean Square error (RMSE) and R2 are used to determine the model performance. Single-node scikit-learn Random Forests randomized on 5% samples.</w:t>
      </w:r>
    </w:p>
    <w:p w:rsidR="00000000" w:rsidDel="00000000" w:rsidP="00000000" w:rsidRDefault="00000000" w:rsidRPr="00000000" w14:paraId="0000000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predictive performance of Gradient Boosted Trees (RMSE [?] 6.77, R2 [?] 0.85) is highly superior and much higher in comparison with Linear Regression. The results confirm that the ensemble tree-based models are useful in the capture of nonlinear relationships of fare in large scale taxi data.</w:t>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Value</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 dashboards will offer answers to the accuracy of prediction, validation of the pipeline and the stability of inference at the conclusion of a large scale. The solution assists in the enhancement of fare forecasting, revenue tracking and also the urban transport planning based on data.</w:t>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repository, an end-to-end distributed machine learning system is shown, which can work with more than three million records and be scaled in an efficient manner. The project emphasizes the significance of the scalable ML pipelines to the real-life smart transportation analytics.</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