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Entrevista voltada à secretária/atendente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Atualmente, como é organizado o agendamento dos pacientes na 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clínica?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Através de planilhas do google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pacientes têm direito ao retorno após uma sessão?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Não, cada consulta é única sendo necessário fazer um novo agendamento de uma nova consulta em uma data e horário disponível.</w:t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o psicólogo solicita reagendamento de uma consulta, por não poder atender no dia da consulta, de que forma o paciente é remanejado na agenda do psicólogo?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Após a disponibilização dos horários do psicólogo, a secretaria entra em contado com o paciente e oferece alguns horários para a sua escolha.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cargo de secretária/atendente é ocupado por apenas uma pessoa? Se não, quantas pessoas ocupam o cargo? Como é organizado a escala de horários? (</w:t>
      </w:r>
      <w:r w:rsidDel="00000000" w:rsidR="00000000" w:rsidRPr="00000000">
        <w:rPr>
          <w:b w:val="1"/>
          <w:i w:val="1"/>
          <w:rtl w:val="0"/>
        </w:rPr>
        <w:t xml:space="preserve">dependendo do horário de funcionamento da clínica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Atualmente duas pessoas ocupam o cargo, uma no período matutino e a outra no vespertino. Os horários são fixos, mas podem ocorrer trocas entre as secretarias mediante aviso prévio a diretoria.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clínica possui algum programa de estágio? De que forma é tratado esse programa, caso exista?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R: No momento não existe programas de estágio na clínica.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