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0030" w14:textId="46AC7DB4" w:rsidR="00D65A60" w:rsidRDefault="00D34D54">
      <w:r>
        <w:t xml:space="preserve">Análise SWOT vUber </w:t>
      </w:r>
    </w:p>
    <w:p w14:paraId="5E61EDA5" w14:textId="77777777" w:rsidR="00D34D54" w:rsidRDefault="00D34D54" w:rsidP="00D34D54">
      <w:r>
        <w:t>Forças (Strengths):</w:t>
      </w:r>
    </w:p>
    <w:p w14:paraId="6DE6CA60" w14:textId="77777777" w:rsidR="00D34D54" w:rsidRDefault="00D34D54" w:rsidP="00D34D54"/>
    <w:p w14:paraId="49EEB33E" w14:textId="77777777" w:rsidR="00D34D54" w:rsidRDefault="00D34D54" w:rsidP="00D34D54">
      <w:r>
        <w:t>Tecnologia avançada: a empresa possui um software moderno e inovador que permite uma gestão eficiente do transporte escolar com vans.</w:t>
      </w:r>
    </w:p>
    <w:p w14:paraId="655F40CA" w14:textId="77777777" w:rsidR="00D34D54" w:rsidRDefault="00D34D54" w:rsidP="00D34D54">
      <w:r>
        <w:t>Experiência no setor: a empresa tem uma equipe experiente em logística e transporte escolar, o que permite um conhecimento aprofundado do mercado.</w:t>
      </w:r>
    </w:p>
    <w:p w14:paraId="12457B79" w14:textId="77777777" w:rsidR="00D34D54" w:rsidRDefault="00D34D54" w:rsidP="00D34D54">
      <w:r>
        <w:t>Boa reputação: a empresa tem uma boa reputação entre seus clientes e parceiros, o que aumenta a confiança e a credibilidade da marca.</w:t>
      </w:r>
    </w:p>
    <w:p w14:paraId="0E9E8EA0" w14:textId="77777777" w:rsidR="00D34D54" w:rsidRDefault="00D34D54" w:rsidP="00D34D54">
      <w:r>
        <w:t>Baixo custo operacional: o software permite uma otimização do uso das vans, o que reduz os custos operacionais da empresa.</w:t>
      </w:r>
    </w:p>
    <w:p w14:paraId="73D25668" w14:textId="77777777" w:rsidR="00D34D54" w:rsidRDefault="00D34D54" w:rsidP="00D34D54">
      <w:r>
        <w:t>Fraquezas (Weaknesses):</w:t>
      </w:r>
    </w:p>
    <w:p w14:paraId="6749BC27" w14:textId="77777777" w:rsidR="00D34D54" w:rsidRDefault="00D34D54" w:rsidP="00D34D54"/>
    <w:p w14:paraId="12C4256C" w14:textId="77777777" w:rsidR="00D34D54" w:rsidRDefault="00D34D54" w:rsidP="00D34D54">
      <w:r>
        <w:t>Dependência tecnológica: a empresa pode depender excessivamente do software, o que pode ser um problema se houver falhas no sistema ou se a tecnologia ficar obsoleta.</w:t>
      </w:r>
    </w:p>
    <w:p w14:paraId="09DC6060" w14:textId="77777777" w:rsidR="00D34D54" w:rsidRDefault="00D34D54" w:rsidP="00D34D54">
      <w:r>
        <w:t>Limitação geográfica: a empresa pode estar restrita a um determinado mercado geográfico, o que pode limitar o potencial de crescimento.</w:t>
      </w:r>
    </w:p>
    <w:p w14:paraId="666A08EE" w14:textId="77777777" w:rsidR="00D34D54" w:rsidRDefault="00D34D54" w:rsidP="00D34D54">
      <w:r>
        <w:t>Concorrência: o setor de transporte escolar com vans é bastante competitivo, o que pode dificultar a conquista de novos clientes.</w:t>
      </w:r>
    </w:p>
    <w:p w14:paraId="0CE58C4C" w14:textId="77777777" w:rsidR="00D34D54" w:rsidRDefault="00D34D54" w:rsidP="00D34D54">
      <w:r>
        <w:t>Oportunidades (Opportunities):</w:t>
      </w:r>
    </w:p>
    <w:p w14:paraId="5D44006C" w14:textId="77777777" w:rsidR="00D34D54" w:rsidRDefault="00D34D54" w:rsidP="00D34D54"/>
    <w:p w14:paraId="14D10DA6" w14:textId="77777777" w:rsidR="00D34D54" w:rsidRDefault="00D34D54" w:rsidP="00D34D54">
      <w:r>
        <w:t>Expansão geográfica: a empresa pode expandir seus serviços para outras regiões ou países, aumentando sua base de clientes.</w:t>
      </w:r>
    </w:p>
    <w:p w14:paraId="330547B0" w14:textId="77777777" w:rsidR="00D34D54" w:rsidRDefault="00D34D54" w:rsidP="00D34D54">
      <w:r>
        <w:t>Diversificação de serviços: a empresa pode oferecer outros serviços relacionados ao transporte escolar, como acompanhamento dos alunos ou fornecimento de lanches, o que pode aumentar sua receita.</w:t>
      </w:r>
    </w:p>
    <w:p w14:paraId="6C9BEF1F" w14:textId="77777777" w:rsidR="00D34D54" w:rsidRDefault="00D34D54" w:rsidP="00D34D54">
      <w:r>
        <w:t>Parcerias estratégicas: a empresa pode estabelecer parcerias com outras empresas do setor, como escolas, para expandir sua base de clientes e fortalecer sua marca.</w:t>
      </w:r>
    </w:p>
    <w:p w14:paraId="35315D57" w14:textId="77777777" w:rsidR="00D34D54" w:rsidRDefault="00D34D54" w:rsidP="00D34D54">
      <w:r>
        <w:t>Ameaças (Threats):</w:t>
      </w:r>
    </w:p>
    <w:p w14:paraId="41D6ADCB" w14:textId="77777777" w:rsidR="00D34D54" w:rsidRDefault="00D34D54" w:rsidP="00D34D54"/>
    <w:p w14:paraId="63D620C2" w14:textId="77777777" w:rsidR="00D34D54" w:rsidRDefault="00D34D54" w:rsidP="00D34D54">
      <w:r>
        <w:t>Concorrência: como mencionado anteriormente, o setor de transporte escolar com vans é bastante competitivo, e a empresa pode enfrentar dificuldades para se destacar da concorrência.</w:t>
      </w:r>
    </w:p>
    <w:p w14:paraId="28B38E6A" w14:textId="77777777" w:rsidR="00D34D54" w:rsidRDefault="00D34D54" w:rsidP="00D34D54">
      <w:r>
        <w:t>Regulamentações governamentais: mudanças nas leis e regulamentações governamentais podem afetar negativamente o setor de transporte escolar com vans e a empresa em si.</w:t>
      </w:r>
    </w:p>
    <w:p w14:paraId="2BEEA39E" w14:textId="0B6B4D7B" w:rsidR="00D34D54" w:rsidRDefault="00D34D54" w:rsidP="00D34D54">
      <w:r>
        <w:lastRenderedPageBreak/>
        <w:t>Instabilidade econômica: instabilidades econômicas podem afetar a demanda por serviços de transporte escolar, reduzindo a receita da empresa.</w:t>
      </w:r>
    </w:p>
    <w:p w14:paraId="3CB8A685" w14:textId="77777777" w:rsidR="00D34D54" w:rsidRDefault="00D34D54" w:rsidP="00D34D54">
      <w:r>
        <w:t>Introdução:</w:t>
      </w:r>
    </w:p>
    <w:p w14:paraId="12D9199B" w14:textId="77777777" w:rsidR="00D34D54" w:rsidRDefault="00D34D54" w:rsidP="00D34D54">
      <w:r>
        <w:t>A empresa de software de transporte escolar com vans enfrenta uma forte concorrência em um mercado cada vez mais competitivo. Para se destacar da concorrência, a empresa deve desenvolver barreiras competitivas que possam dificultar o ingresso de novos concorrentes e proteger sua posição no mercado.</w:t>
      </w:r>
    </w:p>
    <w:p w14:paraId="2DB80841" w14:textId="77777777" w:rsidR="00D34D54" w:rsidRDefault="00D34D54" w:rsidP="00D34D54"/>
    <w:p w14:paraId="08218141" w14:textId="77777777" w:rsidR="00D34D54" w:rsidRDefault="00D34D54" w:rsidP="00D34D54">
      <w:r>
        <w:t>Barreiras competitivas:</w:t>
      </w:r>
    </w:p>
    <w:p w14:paraId="086853B6" w14:textId="77777777" w:rsidR="00D34D54" w:rsidRDefault="00D34D54" w:rsidP="00D34D54"/>
    <w:p w14:paraId="25603054" w14:textId="77777777" w:rsidR="00D34D54" w:rsidRDefault="00D34D54" w:rsidP="00D34D54">
      <w:r>
        <w:t>Tecnologia avançada: A empresa já possui um software de gestão de transporte escolar avançado que permite uma otimização do uso das vans e redução dos custos operacionais. Para desenvolver uma barreira competitiva, a empresa deve continuar investindo em tecnologia e inovação, para manter sua liderança em termos de qualidade de software e serviços.</w:t>
      </w:r>
    </w:p>
    <w:p w14:paraId="762ADDBB" w14:textId="77777777" w:rsidR="00D34D54" w:rsidRDefault="00D34D54" w:rsidP="00D34D54"/>
    <w:p w14:paraId="65893941" w14:textId="77777777" w:rsidR="00D34D54" w:rsidRDefault="00D34D54" w:rsidP="00D34D54">
      <w:r>
        <w:t>Parcerias estratégicas: A empresa deve estabelecer parcerias estratégicas com outras empresas do setor, como escolas e fornecedores de serviços complementares ao transporte escolar. Isso permitirá a expansão de sua base de clientes, além de fortalecer sua marca e oferecer serviços diferenciados que possam dificultar o ingresso de novos concorrentes.</w:t>
      </w:r>
    </w:p>
    <w:p w14:paraId="5C666939" w14:textId="77777777" w:rsidR="00D34D54" w:rsidRDefault="00D34D54" w:rsidP="00D34D54"/>
    <w:p w14:paraId="5FDF9E26" w14:textId="77777777" w:rsidR="00D34D54" w:rsidRDefault="00D34D54" w:rsidP="00D34D54">
      <w:r>
        <w:t>Fidelização de clientes: A empresa deve focar na fidelização de seus clientes, oferecendo serviços personalizados e atendimento de qualidade. Clientes satisfeitos são menos propensos a mudar de fornecedor, o que pode ajudar a empresa a manter sua posição no mercado.</w:t>
      </w:r>
    </w:p>
    <w:p w14:paraId="20C30DF8" w14:textId="77777777" w:rsidR="00D34D54" w:rsidRDefault="00D34D54" w:rsidP="00D34D54"/>
    <w:p w14:paraId="75FBA7BA" w14:textId="77777777" w:rsidR="00D34D54" w:rsidRDefault="00D34D54" w:rsidP="00D34D54">
      <w:r>
        <w:t>Expertise em logística e transporte escolar: A empresa tem uma equipe experiente em logística e transporte escolar, o que lhe confere um conhecimento aprofundado do mercado e dos clientes. Essa expertise pode ser desenvolvida ainda mais, por meio da formação de uma equipe técnica altamente qualificada, que possa garantir uma maior eficiência e qualidade em seus serviços.</w:t>
      </w:r>
    </w:p>
    <w:p w14:paraId="525E7318" w14:textId="77777777" w:rsidR="00D34D54" w:rsidRDefault="00D34D54" w:rsidP="00D34D54"/>
    <w:p w14:paraId="0C72488C" w14:textId="77777777" w:rsidR="00D34D54" w:rsidRDefault="00D34D54" w:rsidP="00D34D54">
      <w:r>
        <w:t>Marca forte: A empresa deve investir em branding e marketing para fortalecer sua marca e aumentar a percepção de valor entre os clientes e parceiros. Uma marca forte pode ajudar a empresa a se destacar da concorrência, além de criar uma imagem positiva e confiável para seus serviços.</w:t>
      </w:r>
    </w:p>
    <w:p w14:paraId="1755DAC2" w14:textId="77777777" w:rsidR="00D34D54" w:rsidRDefault="00D34D54" w:rsidP="00D34D54"/>
    <w:p w14:paraId="53B60B48" w14:textId="77777777" w:rsidR="00D34D54" w:rsidRDefault="00D34D54" w:rsidP="00D34D54">
      <w:r>
        <w:t>Conclusão:</w:t>
      </w:r>
    </w:p>
    <w:p w14:paraId="7D315719" w14:textId="09DBBBF3" w:rsidR="00D34D54" w:rsidRDefault="00D34D54" w:rsidP="00D34D54">
      <w:r>
        <w:t xml:space="preserve">A empresa de software de transporte escolar com vans enfrenta uma forte concorrência em um mercado cada vez mais competitivo. Para se destacar da concorrência, a empresa deve </w:t>
      </w:r>
      <w:r>
        <w:lastRenderedPageBreak/>
        <w:t>desenvolver barreiras competitivas que possam dificultar o ingresso de novos concorrentes e proteger sua posição no mercado. As barreiras competitivas propostas incluem tecnologia avançada, parcerias estratégicas, fidelização de clientes, expertise em logística e transporte escolar e marca forte. A implementação dessas barreiras competitivas pode ajudar a empresa a se destacar da concorrência e alcançar um maior sucesso no mercado de transporte escolar com vans.</w:t>
      </w:r>
    </w:p>
    <w:sectPr w:rsidR="00D34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54"/>
    <w:rsid w:val="00D34D54"/>
    <w:rsid w:val="00D65A60"/>
    <w:rsid w:val="00E31743"/>
    <w:rsid w:val="00FC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82D5"/>
  <w15:chartTrackingRefBased/>
  <w15:docId w15:val="{160C20D0-7830-4155-864C-DA3EE6E2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75829AC1CD44388ECB084DD28955A" ma:contentTypeVersion="11" ma:contentTypeDescription="Create a new document." ma:contentTypeScope="" ma:versionID="dc0aec624a28673c079c8d8f95e2c404">
  <xsd:schema xmlns:xsd="http://www.w3.org/2001/XMLSchema" xmlns:xs="http://www.w3.org/2001/XMLSchema" xmlns:p="http://schemas.microsoft.com/office/2006/metadata/properties" xmlns:ns3="69c78fb4-7407-4537-ad2c-671e0945bde7" xmlns:ns4="11511fc0-c95a-4b69-baad-92d81603f9b7" targetNamespace="http://schemas.microsoft.com/office/2006/metadata/properties" ma:root="true" ma:fieldsID="3980c7a788ade685ae1f681f75ab2dfd" ns3:_="" ns4:_="">
    <xsd:import namespace="69c78fb4-7407-4537-ad2c-671e0945bde7"/>
    <xsd:import namespace="11511fc0-c95a-4b69-baad-92d81603f9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78fb4-7407-4537-ad2c-671e0945bd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11fc0-c95a-4b69-baad-92d81603f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511fc0-c95a-4b69-baad-92d81603f9b7" xsi:nil="true"/>
  </documentManagement>
</p:properties>
</file>

<file path=customXml/itemProps1.xml><?xml version="1.0" encoding="utf-8"?>
<ds:datastoreItem xmlns:ds="http://schemas.openxmlformats.org/officeDocument/2006/customXml" ds:itemID="{E3EA0DB7-4234-4904-847F-0C678D78A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78fb4-7407-4537-ad2c-671e0945bde7"/>
    <ds:schemaRef ds:uri="11511fc0-c95a-4b69-baad-92d81603f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C41A1-3A05-423E-8532-5ADBAE210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4232E-98C6-4791-9290-0B792E6450E0}">
  <ds:schemaRefs>
    <ds:schemaRef ds:uri="http://purl.org/dc/terms/"/>
    <ds:schemaRef ds:uri="http://schemas.microsoft.com/office/infopath/2007/PartnerControls"/>
    <ds:schemaRef ds:uri="69c78fb4-7407-4537-ad2c-671e0945bde7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1511fc0-c95a-4b69-baad-92d81603f9b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HITALO CORREA DE PROENCA</dc:creator>
  <cp:keywords/>
  <dc:description/>
  <cp:lastModifiedBy>HITALO CORREA DE PROENCA</cp:lastModifiedBy>
  <cp:revision>2</cp:revision>
  <dcterms:created xsi:type="dcterms:W3CDTF">2023-04-25T03:11:00Z</dcterms:created>
  <dcterms:modified xsi:type="dcterms:W3CDTF">2023-04-25T03:11:00Z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0x010100A7A75829AC1CD44388ECB084DD28955A</vt:lpwstr>
  </property>
</Properties>
</file>