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917" w:rsidRPr="00B56068" w:rsidRDefault="00F36917" w:rsidP="007A41A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B76B7" w:rsidRPr="00B56068" w:rsidRDefault="00F501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6068">
        <w:rPr>
          <w:rFonts w:ascii="Times New Roman" w:hAnsi="Times New Roman" w:cs="Times New Roman"/>
          <w:sz w:val="24"/>
          <w:szCs w:val="24"/>
        </w:rPr>
        <w:t>Badol</w:t>
      </w:r>
      <w:proofErr w:type="spellEnd"/>
      <w:r w:rsidRPr="00B56068">
        <w:rPr>
          <w:rFonts w:ascii="Times New Roman" w:hAnsi="Times New Roman" w:cs="Times New Roman"/>
          <w:sz w:val="24"/>
          <w:szCs w:val="24"/>
        </w:rPr>
        <w:t xml:space="preserve"> Coline</w:t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</w:r>
      <w:r w:rsidRPr="00B56068">
        <w:rPr>
          <w:rFonts w:ascii="Times New Roman" w:hAnsi="Times New Roman" w:cs="Times New Roman"/>
          <w:sz w:val="24"/>
          <w:szCs w:val="24"/>
        </w:rPr>
        <w:tab/>
        <w:t>Ann</w:t>
      </w:r>
      <w:r w:rsidR="005A4AE6" w:rsidRPr="00B56068">
        <w:rPr>
          <w:rFonts w:ascii="Times New Roman" w:hAnsi="Times New Roman" w:cs="Times New Roman"/>
          <w:sz w:val="24"/>
          <w:szCs w:val="24"/>
        </w:rPr>
        <w:t>ée 2022-2021</w:t>
      </w: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Pr="00B56068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EC580F" w:rsidRDefault="00EC580F" w:rsidP="00EC580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C580F">
        <w:rPr>
          <w:rFonts w:ascii="Times New Roman" w:hAnsi="Times New Roman" w:cs="Times New Roman"/>
          <w:b/>
          <w:sz w:val="32"/>
          <w:szCs w:val="24"/>
        </w:rPr>
        <w:t>UE Découverte de la Recherche</w:t>
      </w: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EC580F" w:rsidRDefault="005A4AE6" w:rsidP="007A41A2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EC580F">
        <w:rPr>
          <w:rFonts w:ascii="Times New Roman" w:hAnsi="Times New Roman" w:cs="Times New Roman"/>
          <w:b/>
          <w:sz w:val="44"/>
          <w:szCs w:val="24"/>
          <w:u w:val="single"/>
        </w:rPr>
        <w:t>Atlas des poissons d’eau douce de Bretagne</w:t>
      </w:r>
    </w:p>
    <w:p w:rsidR="005A4AE6" w:rsidRPr="00B56068" w:rsidRDefault="005A4AE6" w:rsidP="007A41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4AE6" w:rsidRPr="00B56068" w:rsidRDefault="005A4AE6" w:rsidP="007A41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4AE6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580F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AE6" w:rsidRPr="00EC580F" w:rsidRDefault="00A40A7C" w:rsidP="007A41A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580F">
        <w:rPr>
          <w:rFonts w:ascii="Times New Roman" w:hAnsi="Times New Roman" w:cs="Times New Roman"/>
          <w:b/>
          <w:sz w:val="24"/>
          <w:szCs w:val="24"/>
          <w:u w:val="single"/>
        </w:rPr>
        <w:t>Encadrants</w:t>
      </w:r>
      <w:r w:rsidRPr="00EC580F">
        <w:rPr>
          <w:rFonts w:ascii="Times New Roman" w:hAnsi="Times New Roman" w:cs="Times New Roman"/>
          <w:b/>
          <w:sz w:val="24"/>
          <w:szCs w:val="24"/>
        </w:rPr>
        <w:t> : Pascal IRZ et Thibault VIGNERON</w:t>
      </w:r>
    </w:p>
    <w:p w:rsidR="00612C17" w:rsidRPr="00B56068" w:rsidRDefault="00EC580F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0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627380</wp:posOffset>
            </wp:positionV>
            <wp:extent cx="1790700" cy="648335"/>
            <wp:effectExtent l="0" t="0" r="0" b="0"/>
            <wp:wrapNone/>
            <wp:docPr id="4" name="Image 4" descr="https://image.jimcdn.com/app/cms/image/transf/dimension=250x10000:format=png/path/sf5d7088aa95f8df6/image/ifc71c6ead81fe4d8/version/144677526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729855596" descr="https://image.jimcdn.com/app/cms/image/transf/dimension=250x10000:format=png/path/sf5d7088aa95f8df6/image/ifc71c6ead81fe4d8/version/1446775262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0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4647565</wp:posOffset>
            </wp:positionH>
            <wp:positionV relativeFrom="paragraph">
              <wp:posOffset>628650</wp:posOffset>
            </wp:positionV>
            <wp:extent cx="1371600" cy="556895"/>
            <wp:effectExtent l="0" t="0" r="0" b="0"/>
            <wp:wrapNone/>
            <wp:docPr id="3" name="Image 3" descr="Observatoire de l'environnement en Bretagne (OEB) | Centre de ressources  pour l'adaptation au changement cli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servatoire de l'environnement en Bretagne (OEB) | Centre de ressources  pour l'adaptation au changement climat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3" b="30134"/>
                    <a:stretch/>
                  </pic:blipFill>
                  <pic:spPr bwMode="auto">
                    <a:xfrm>
                      <a:off x="0" y="0"/>
                      <a:ext cx="137160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0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1760220</wp:posOffset>
            </wp:positionH>
            <wp:positionV relativeFrom="paragraph">
              <wp:posOffset>453390</wp:posOffset>
            </wp:positionV>
            <wp:extent cx="2209800" cy="984939"/>
            <wp:effectExtent l="0" t="0" r="0" b="5715"/>
            <wp:wrapNone/>
            <wp:docPr id="2" name="Image 2" descr="Sublimer la biodiversité dans nos films et vidéos - Partenaires d'Aven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r la biodiversité dans nos films et vidéos - Partenaires d'Aveni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8" t="39111" r="30150" b="21270"/>
                    <a:stretch/>
                  </pic:blipFill>
                  <pic:spPr bwMode="auto">
                    <a:xfrm>
                      <a:off x="0" y="0"/>
                      <a:ext cx="2209800" cy="98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AE6" w:rsidRPr="00B56068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98514042" w:displacedByCustomXml="next"/>
    <w:sdt>
      <w:sdtPr>
        <w:id w:val="149506521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612C17" w:rsidRPr="00963461" w:rsidRDefault="00612C17" w:rsidP="00963461">
          <w:pPr>
            <w:pStyle w:val="Titre1"/>
          </w:pPr>
          <w:r w:rsidRPr="00963461">
            <w:t>Table des matières</w:t>
          </w:r>
          <w:bookmarkStart w:id="1" w:name="_GoBack"/>
          <w:bookmarkEnd w:id="0"/>
          <w:bookmarkEnd w:id="1"/>
        </w:p>
        <w:p w:rsidR="002E56B8" w:rsidRDefault="00612C1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 w:rsidRPr="00B56068">
            <w:rPr>
              <w:rFonts w:ascii="Times New Roman" w:hAnsi="Times New Roman"/>
            </w:rPr>
            <w:fldChar w:fldCharType="begin"/>
          </w:r>
          <w:r w:rsidRPr="00B56068">
            <w:rPr>
              <w:rFonts w:ascii="Times New Roman" w:hAnsi="Times New Roman"/>
            </w:rPr>
            <w:instrText xml:space="preserve"> TOC \o "1-3" \h \z \u </w:instrText>
          </w:r>
          <w:r w:rsidRPr="00B56068">
            <w:rPr>
              <w:rFonts w:ascii="Times New Roman" w:hAnsi="Times New Roman"/>
            </w:rPr>
            <w:fldChar w:fldCharType="separate"/>
          </w:r>
          <w:hyperlink w:anchor="_Toc98514042" w:history="1">
            <w:r w:rsidR="002E56B8" w:rsidRPr="000B46B3">
              <w:rPr>
                <w:rStyle w:val="Lienhypertexte"/>
                <w:noProof/>
              </w:rPr>
              <w:t>Table des matières</w:t>
            </w:r>
            <w:r w:rsidR="002E56B8">
              <w:rPr>
                <w:noProof/>
                <w:webHidden/>
              </w:rPr>
              <w:tab/>
            </w:r>
            <w:r w:rsidR="002E56B8">
              <w:rPr>
                <w:noProof/>
                <w:webHidden/>
              </w:rPr>
              <w:fldChar w:fldCharType="begin"/>
            </w:r>
            <w:r w:rsidR="002E56B8">
              <w:rPr>
                <w:noProof/>
                <w:webHidden/>
              </w:rPr>
              <w:instrText xml:space="preserve"> PAGEREF _Toc98514042 \h </w:instrText>
            </w:r>
            <w:r w:rsidR="002E56B8">
              <w:rPr>
                <w:noProof/>
                <w:webHidden/>
              </w:rPr>
            </w:r>
            <w:r w:rsidR="002E56B8">
              <w:rPr>
                <w:noProof/>
                <w:webHidden/>
              </w:rPr>
              <w:fldChar w:fldCharType="separate"/>
            </w:r>
            <w:r w:rsidR="002E56B8">
              <w:rPr>
                <w:noProof/>
                <w:webHidden/>
              </w:rPr>
              <w:t>2</w:t>
            </w:r>
            <w:r w:rsidR="002E56B8"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8514043" w:history="1">
            <w:r w:rsidRPr="000B46B3">
              <w:rPr>
                <w:rStyle w:val="Lienhypertext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44" w:history="1">
            <w:r w:rsidRPr="000B46B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Contexte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45" w:history="1">
            <w:r w:rsidRPr="000B46B3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46" w:history="1">
            <w:r w:rsidRPr="000B46B3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Atlas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47" w:history="1">
            <w:r w:rsidRPr="000B46B3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Macroécologie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48" w:history="1">
            <w:r w:rsidRPr="000B46B3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8514049" w:history="1">
            <w:r w:rsidRPr="000B46B3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Matériel &amp;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50" w:history="1">
            <w:r w:rsidRPr="000B46B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Données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51" w:history="1">
            <w:r w:rsidRPr="000B46B3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52" w:history="1">
            <w:r w:rsidRPr="000B46B3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Pêches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53" w:history="1">
            <w:r w:rsidRPr="000B46B3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Cartographie QGis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54" w:history="1">
            <w:r w:rsidRPr="000B46B3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Création de l’atlas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55" w:history="1">
            <w:r w:rsidRPr="000B46B3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Création de fonctions sur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56" w:history="1">
            <w:r w:rsidRPr="000B46B3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Création de packages sur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8514057" w:history="1">
            <w:r w:rsidRPr="000B46B3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Github (outil collaboratif)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58" w:history="1">
            <w:r w:rsidRPr="000B46B3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Analyse des données biologiques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59" w:history="1">
            <w:r w:rsidRPr="000B46B3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60" w:history="1">
            <w:r w:rsidRPr="000B46B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Atlas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61" w:history="1">
            <w:r w:rsidRPr="000B46B3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Macroécologie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8514062" w:history="1">
            <w:r w:rsidRPr="000B46B3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8" w:rsidRDefault="002E56B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8514063" w:history="1">
            <w:r w:rsidRPr="000B46B3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0B46B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17" w:rsidRPr="00B56068" w:rsidRDefault="00612C17" w:rsidP="007A41A2">
          <w:pPr>
            <w:spacing w:after="0" w:line="360" w:lineRule="auto"/>
            <w:rPr>
              <w:rFonts w:ascii="Times New Roman" w:hAnsi="Times New Roman" w:cs="Times New Roman"/>
            </w:rPr>
          </w:pPr>
          <w:r w:rsidRPr="00B560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12C17" w:rsidRPr="00B56068" w:rsidRDefault="00612C17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068">
        <w:rPr>
          <w:rFonts w:ascii="Times New Roman" w:hAnsi="Times New Roman" w:cs="Times New Roman"/>
          <w:sz w:val="24"/>
          <w:szCs w:val="24"/>
        </w:rPr>
        <w:br w:type="page"/>
      </w:r>
    </w:p>
    <w:p w:rsidR="005A4AE6" w:rsidRPr="00B56068" w:rsidRDefault="005A4AE6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068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B56068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B56068">
        <w:rPr>
          <w:rFonts w:ascii="Times New Roman" w:hAnsi="Times New Roman" w:cs="Times New Roman"/>
          <w:sz w:val="24"/>
          <w:szCs w:val="24"/>
        </w:rPr>
        <w:fldChar w:fldCharType="separate"/>
      </w:r>
      <w:r w:rsidRPr="00B56068">
        <w:rPr>
          <w:rFonts w:ascii="Times New Roman" w:hAnsi="Times New Roman" w:cs="Times New Roman"/>
          <w:b/>
          <w:bCs/>
          <w:noProof/>
          <w:sz w:val="24"/>
          <w:szCs w:val="24"/>
        </w:rPr>
        <w:t>Aucune entrée de table d'illustration n'a été trouvée.</w:t>
      </w:r>
      <w:r w:rsidRPr="00B56068">
        <w:rPr>
          <w:rFonts w:ascii="Times New Roman" w:hAnsi="Times New Roman" w:cs="Times New Roman"/>
          <w:sz w:val="24"/>
          <w:szCs w:val="24"/>
        </w:rPr>
        <w:fldChar w:fldCharType="end"/>
      </w:r>
    </w:p>
    <w:p w:rsidR="00B56068" w:rsidRPr="00B56068" w:rsidRDefault="00B56068" w:rsidP="007A41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068">
        <w:rPr>
          <w:rFonts w:ascii="Times New Roman" w:hAnsi="Times New Roman" w:cs="Times New Roman"/>
          <w:sz w:val="24"/>
          <w:szCs w:val="24"/>
        </w:rPr>
        <w:br w:type="page"/>
      </w:r>
    </w:p>
    <w:p w:rsidR="00B56068" w:rsidRDefault="00B56068" w:rsidP="00963461">
      <w:pPr>
        <w:pStyle w:val="Titre1"/>
        <w:numPr>
          <w:ilvl w:val="0"/>
          <w:numId w:val="10"/>
        </w:numPr>
      </w:pPr>
      <w:bookmarkStart w:id="2" w:name="_Toc98514043"/>
      <w:r w:rsidRPr="00B56068">
        <w:lastRenderedPageBreak/>
        <w:t>Introductio</w:t>
      </w:r>
      <w:r>
        <w:t>n</w:t>
      </w:r>
      <w:bookmarkEnd w:id="2"/>
    </w:p>
    <w:p w:rsidR="00B56068" w:rsidRPr="00963461" w:rsidRDefault="00B56068" w:rsidP="00963461">
      <w:pPr>
        <w:pStyle w:val="Titre2"/>
        <w:numPr>
          <w:ilvl w:val="0"/>
          <w:numId w:val="11"/>
        </w:numPr>
      </w:pPr>
      <w:bookmarkStart w:id="3" w:name="_Toc98514044"/>
      <w:r w:rsidRPr="00963461">
        <w:t>Contexte général</w:t>
      </w:r>
      <w:bookmarkEnd w:id="3"/>
    </w:p>
    <w:p w:rsidR="00B56068" w:rsidRDefault="00B56068" w:rsidP="00963461">
      <w:pPr>
        <w:pStyle w:val="Titre2"/>
        <w:numPr>
          <w:ilvl w:val="0"/>
          <w:numId w:val="11"/>
        </w:numPr>
      </w:pPr>
      <w:bookmarkStart w:id="4" w:name="_Toc98514045"/>
      <w:r>
        <w:t>Problématique</w:t>
      </w:r>
      <w:bookmarkEnd w:id="4"/>
    </w:p>
    <w:p w:rsidR="00B56068" w:rsidRDefault="00B56068" w:rsidP="00963461">
      <w:pPr>
        <w:pStyle w:val="Titre3"/>
        <w:numPr>
          <w:ilvl w:val="0"/>
          <w:numId w:val="14"/>
        </w:numPr>
      </w:pPr>
      <w:bookmarkStart w:id="5" w:name="_Toc98514046"/>
      <w:r>
        <w:t>Atlas</w:t>
      </w:r>
      <w:bookmarkEnd w:id="5"/>
    </w:p>
    <w:p w:rsidR="00B56068" w:rsidRDefault="006A6B87" w:rsidP="00963461">
      <w:pPr>
        <w:pStyle w:val="Titre3"/>
        <w:numPr>
          <w:ilvl w:val="0"/>
          <w:numId w:val="14"/>
        </w:numPr>
      </w:pPr>
      <w:bookmarkStart w:id="6" w:name="_Toc98514047"/>
      <w:proofErr w:type="spellStart"/>
      <w:r>
        <w:t>Macroécologie</w:t>
      </w:r>
      <w:bookmarkEnd w:id="6"/>
      <w:proofErr w:type="spellEnd"/>
    </w:p>
    <w:p w:rsidR="00B56068" w:rsidRDefault="00B56068" w:rsidP="00963461">
      <w:pPr>
        <w:pStyle w:val="Titre2"/>
        <w:numPr>
          <w:ilvl w:val="0"/>
          <w:numId w:val="11"/>
        </w:numPr>
      </w:pPr>
      <w:bookmarkStart w:id="7" w:name="_Toc98514048"/>
      <w:r>
        <w:t>Objectifs</w:t>
      </w:r>
      <w:bookmarkEnd w:id="7"/>
    </w:p>
    <w:p w:rsidR="00B56068" w:rsidRDefault="00B56068" w:rsidP="00963461">
      <w:pPr>
        <w:pStyle w:val="Titre1"/>
        <w:numPr>
          <w:ilvl w:val="0"/>
          <w:numId w:val="10"/>
        </w:numPr>
      </w:pPr>
      <w:bookmarkStart w:id="8" w:name="_Toc98514049"/>
      <w:r>
        <w:t>Matériel &amp; Méthodes</w:t>
      </w:r>
      <w:bookmarkEnd w:id="8"/>
    </w:p>
    <w:p w:rsidR="00B56068" w:rsidRDefault="00B56068" w:rsidP="00963461">
      <w:pPr>
        <w:pStyle w:val="Titre2"/>
        <w:numPr>
          <w:ilvl w:val="0"/>
          <w:numId w:val="12"/>
        </w:numPr>
      </w:pPr>
      <w:bookmarkStart w:id="9" w:name="_Toc98514050"/>
      <w:r>
        <w:t>Données à disposition</w:t>
      </w:r>
      <w:bookmarkEnd w:id="9"/>
    </w:p>
    <w:p w:rsidR="00B56068" w:rsidRDefault="00B56068" w:rsidP="00963461">
      <w:pPr>
        <w:pStyle w:val="Titre3"/>
        <w:numPr>
          <w:ilvl w:val="0"/>
          <w:numId w:val="15"/>
        </w:numPr>
      </w:pPr>
      <w:r>
        <w:t xml:space="preserve"> </w:t>
      </w:r>
      <w:bookmarkStart w:id="10" w:name="_Toc98514051"/>
      <w:r>
        <w:t>Stations</w:t>
      </w:r>
      <w:bookmarkEnd w:id="10"/>
    </w:p>
    <w:p w:rsidR="00B56068" w:rsidRDefault="00B56068" w:rsidP="00963461">
      <w:pPr>
        <w:pStyle w:val="Titre3"/>
        <w:numPr>
          <w:ilvl w:val="0"/>
          <w:numId w:val="15"/>
        </w:numPr>
      </w:pPr>
      <w:bookmarkStart w:id="11" w:name="_Toc98514052"/>
      <w:r>
        <w:t>Pêches</w:t>
      </w:r>
      <w:bookmarkEnd w:id="11"/>
    </w:p>
    <w:p w:rsidR="00B56068" w:rsidRPr="00963461" w:rsidRDefault="00B56068" w:rsidP="00963461">
      <w:pPr>
        <w:pStyle w:val="Titre4"/>
        <w:numPr>
          <w:ilvl w:val="0"/>
          <w:numId w:val="17"/>
        </w:numPr>
      </w:pPr>
      <w:r w:rsidRPr="00963461">
        <w:t>Types de pêche</w:t>
      </w:r>
    </w:p>
    <w:p w:rsidR="00B56068" w:rsidRDefault="00B56068" w:rsidP="00963461">
      <w:pPr>
        <w:pStyle w:val="Titre4"/>
        <w:numPr>
          <w:ilvl w:val="0"/>
          <w:numId w:val="17"/>
        </w:numPr>
      </w:pPr>
      <w:r>
        <w:t>Différentes sources de données</w:t>
      </w:r>
    </w:p>
    <w:p w:rsidR="00B56068" w:rsidRDefault="00433FF4" w:rsidP="00963461">
      <w:pPr>
        <w:pStyle w:val="Titre3"/>
        <w:numPr>
          <w:ilvl w:val="0"/>
          <w:numId w:val="15"/>
        </w:numPr>
      </w:pPr>
      <w:bookmarkStart w:id="12" w:name="_Toc98514053"/>
      <w:r>
        <w:t>Cartographie</w:t>
      </w:r>
      <w:r w:rsidR="00B56068">
        <w:t xml:space="preserve"> </w:t>
      </w:r>
      <w:proofErr w:type="spellStart"/>
      <w:r w:rsidR="00B56068">
        <w:t>QGis</w:t>
      </w:r>
      <w:bookmarkEnd w:id="12"/>
      <w:proofErr w:type="spellEnd"/>
    </w:p>
    <w:p w:rsidR="00B56068" w:rsidRDefault="00B56068" w:rsidP="00963461">
      <w:pPr>
        <w:pStyle w:val="Titre2"/>
        <w:numPr>
          <w:ilvl w:val="0"/>
          <w:numId w:val="12"/>
        </w:numPr>
      </w:pPr>
      <w:bookmarkStart w:id="13" w:name="_Toc98514054"/>
      <w:r>
        <w:t>Création de l’atlas</w:t>
      </w:r>
      <w:bookmarkEnd w:id="13"/>
    </w:p>
    <w:p w:rsidR="00B56068" w:rsidRDefault="00B56068" w:rsidP="00963461">
      <w:pPr>
        <w:pStyle w:val="Titre3"/>
        <w:numPr>
          <w:ilvl w:val="0"/>
          <w:numId w:val="16"/>
        </w:numPr>
      </w:pPr>
      <w:r>
        <w:t xml:space="preserve"> </w:t>
      </w:r>
      <w:bookmarkStart w:id="14" w:name="_Toc98514055"/>
      <w:r>
        <w:t>Création de fonctions sur R</w:t>
      </w:r>
      <w:bookmarkEnd w:id="14"/>
    </w:p>
    <w:p w:rsidR="00B56068" w:rsidRDefault="00B56068" w:rsidP="00963461">
      <w:pPr>
        <w:pStyle w:val="Titre3"/>
        <w:numPr>
          <w:ilvl w:val="0"/>
          <w:numId w:val="16"/>
        </w:numPr>
      </w:pPr>
      <w:bookmarkStart w:id="15" w:name="_Toc98514056"/>
      <w:r>
        <w:t>Création de packages sur R</w:t>
      </w:r>
      <w:bookmarkEnd w:id="15"/>
    </w:p>
    <w:p w:rsidR="00B56068" w:rsidRDefault="00B56068" w:rsidP="00963461">
      <w:pPr>
        <w:pStyle w:val="Titre3"/>
        <w:numPr>
          <w:ilvl w:val="0"/>
          <w:numId w:val="16"/>
        </w:numPr>
      </w:pPr>
      <w:bookmarkStart w:id="16" w:name="_Toc98514057"/>
      <w:proofErr w:type="spellStart"/>
      <w:r>
        <w:t>Github</w:t>
      </w:r>
      <w:proofErr w:type="spellEnd"/>
      <w:r>
        <w:t xml:space="preserve"> (outil collaboratif)</w:t>
      </w:r>
      <w:bookmarkEnd w:id="16"/>
    </w:p>
    <w:p w:rsidR="00B56068" w:rsidRDefault="00B56068" w:rsidP="00963461">
      <w:pPr>
        <w:pStyle w:val="Titre2"/>
        <w:numPr>
          <w:ilvl w:val="0"/>
          <w:numId w:val="12"/>
        </w:numPr>
      </w:pPr>
      <w:bookmarkStart w:id="17" w:name="_Toc98514058"/>
      <w:r>
        <w:t>Analyse des données biologiques</w:t>
      </w:r>
      <w:bookmarkEnd w:id="17"/>
    </w:p>
    <w:p w:rsidR="00B56068" w:rsidRDefault="00B56068" w:rsidP="00963461">
      <w:pPr>
        <w:pStyle w:val="Titre1"/>
        <w:numPr>
          <w:ilvl w:val="0"/>
          <w:numId w:val="10"/>
        </w:numPr>
      </w:pPr>
      <w:bookmarkStart w:id="18" w:name="_Toc98514059"/>
      <w:r>
        <w:t>Résultats</w:t>
      </w:r>
      <w:bookmarkEnd w:id="18"/>
    </w:p>
    <w:p w:rsidR="007A41A2" w:rsidRDefault="007A41A2" w:rsidP="00963461">
      <w:pPr>
        <w:pStyle w:val="Titre2"/>
        <w:numPr>
          <w:ilvl w:val="0"/>
          <w:numId w:val="13"/>
        </w:numPr>
      </w:pPr>
      <w:bookmarkStart w:id="19" w:name="_Toc98514060"/>
      <w:r>
        <w:t>Atlas</w:t>
      </w:r>
      <w:bookmarkEnd w:id="19"/>
    </w:p>
    <w:p w:rsidR="007A41A2" w:rsidRPr="007A41A2" w:rsidRDefault="007A41A2" w:rsidP="007A41A2">
      <w:pPr>
        <w:spacing w:after="0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A41A2">
        <w:rPr>
          <w:rFonts w:ascii="Times New Roman" w:eastAsiaTheme="majorEastAsia" w:hAnsi="Times New Roman" w:cs="Times New Roman"/>
          <w:sz w:val="24"/>
          <w:szCs w:val="24"/>
        </w:rPr>
        <w:t xml:space="preserve">Mettre quelques captures de l’atlas terminé mais ce sera surtout le lien qui sera important. </w:t>
      </w:r>
    </w:p>
    <w:p w:rsidR="007A41A2" w:rsidRDefault="006A6B87" w:rsidP="00963461">
      <w:pPr>
        <w:pStyle w:val="Titre2"/>
        <w:numPr>
          <w:ilvl w:val="0"/>
          <w:numId w:val="13"/>
        </w:numPr>
      </w:pPr>
      <w:bookmarkStart w:id="20" w:name="_Toc98514061"/>
      <w:proofErr w:type="spellStart"/>
      <w:r>
        <w:t>Macroécologie</w:t>
      </w:r>
      <w:bookmarkEnd w:id="20"/>
      <w:proofErr w:type="spellEnd"/>
    </w:p>
    <w:p w:rsidR="006A6B87" w:rsidRPr="006A6B87" w:rsidRDefault="006A6B87" w:rsidP="006A6B87">
      <w:pPr>
        <w:spacing w:after="0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Ce sera surtout des graphiques certainement</w:t>
      </w:r>
    </w:p>
    <w:p w:rsidR="00B56068" w:rsidRDefault="00B56068" w:rsidP="00963461">
      <w:pPr>
        <w:pStyle w:val="Titre1"/>
        <w:numPr>
          <w:ilvl w:val="0"/>
          <w:numId w:val="10"/>
        </w:numPr>
      </w:pPr>
      <w:bookmarkStart w:id="21" w:name="_Toc98514062"/>
      <w:r>
        <w:t>Discussion</w:t>
      </w:r>
      <w:bookmarkEnd w:id="21"/>
    </w:p>
    <w:p w:rsidR="00B56068" w:rsidRDefault="00B56068" w:rsidP="00963461">
      <w:pPr>
        <w:pStyle w:val="Titre1"/>
        <w:numPr>
          <w:ilvl w:val="0"/>
          <w:numId w:val="10"/>
        </w:numPr>
      </w:pPr>
      <w:bookmarkStart w:id="22" w:name="_Toc98514063"/>
      <w:r>
        <w:t>Conclusion</w:t>
      </w:r>
      <w:bookmarkEnd w:id="22"/>
    </w:p>
    <w:p w:rsidR="00B56068" w:rsidRDefault="00B56068" w:rsidP="007A41A2">
      <w:pPr>
        <w:spacing w:after="0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B56068" w:rsidRPr="00B56068" w:rsidRDefault="00B56068" w:rsidP="007A41A2">
      <w:pPr>
        <w:spacing w:after="0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eastAsiaTheme="majorEastAsia" w:hAnsi="Times New Roman" w:cs="Times New Roman"/>
          <w:sz w:val="24"/>
          <w:szCs w:val="24"/>
        </w:rPr>
        <w:instrText xml:space="preserve"> BIBLIOGRAPHY  \l 1036 </w:instrText>
      </w:r>
      <w:r>
        <w:rPr>
          <w:rFonts w:ascii="Times New Roman" w:eastAsiaTheme="maj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t>Aucune source spécifiée dans le document actif.</w:t>
      </w:r>
      <w:r>
        <w:rPr>
          <w:rFonts w:ascii="Times New Roman" w:eastAsiaTheme="majorEastAsia" w:hAnsi="Times New Roman" w:cs="Times New Roman"/>
          <w:sz w:val="24"/>
          <w:szCs w:val="24"/>
        </w:rPr>
        <w:fldChar w:fldCharType="end"/>
      </w:r>
    </w:p>
    <w:sectPr w:rsidR="00B56068" w:rsidRPr="00B56068" w:rsidSect="00B56068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6E6" w:rsidRDefault="001D46E6" w:rsidP="00B56068">
      <w:pPr>
        <w:spacing w:after="0" w:line="240" w:lineRule="auto"/>
      </w:pPr>
      <w:r>
        <w:separator/>
      </w:r>
    </w:p>
  </w:endnote>
  <w:endnote w:type="continuationSeparator" w:id="0">
    <w:p w:rsidR="001D46E6" w:rsidRDefault="001D46E6" w:rsidP="00B5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751972"/>
      <w:docPartObj>
        <w:docPartGallery w:val="Page Numbers (Bottom of Page)"/>
        <w:docPartUnique/>
      </w:docPartObj>
    </w:sdtPr>
    <w:sdtContent>
      <w:p w:rsidR="00B56068" w:rsidRDefault="00B560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56068" w:rsidRDefault="00B560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6E6" w:rsidRDefault="001D46E6" w:rsidP="00B56068">
      <w:pPr>
        <w:spacing w:after="0" w:line="240" w:lineRule="auto"/>
      </w:pPr>
      <w:r>
        <w:separator/>
      </w:r>
    </w:p>
  </w:footnote>
  <w:footnote w:type="continuationSeparator" w:id="0">
    <w:p w:rsidR="001D46E6" w:rsidRDefault="001D46E6" w:rsidP="00B5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670"/>
    <w:multiLevelType w:val="hybridMultilevel"/>
    <w:tmpl w:val="119E3B96"/>
    <w:lvl w:ilvl="0" w:tplc="9F88A51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C11955"/>
    <w:multiLevelType w:val="hybridMultilevel"/>
    <w:tmpl w:val="707249AE"/>
    <w:lvl w:ilvl="0" w:tplc="227653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11B2F91"/>
    <w:multiLevelType w:val="hybridMultilevel"/>
    <w:tmpl w:val="B150DA7A"/>
    <w:lvl w:ilvl="0" w:tplc="33163C50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1E45D78"/>
    <w:multiLevelType w:val="hybridMultilevel"/>
    <w:tmpl w:val="75001BD2"/>
    <w:lvl w:ilvl="0" w:tplc="9D74D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345A"/>
    <w:multiLevelType w:val="hybridMultilevel"/>
    <w:tmpl w:val="D44C0A06"/>
    <w:lvl w:ilvl="0" w:tplc="0B90FFB6">
      <w:start w:val="1"/>
      <w:numFmt w:val="upperRoman"/>
      <w:lvlText w:val="%1."/>
      <w:lvlJc w:val="left"/>
      <w:pPr>
        <w:ind w:left="780" w:hanging="720"/>
      </w:pPr>
      <w:rPr>
        <w:rFonts w:eastAsiaTheme="minorHAnsi" w:hint="default"/>
        <w:color w:val="auto"/>
      </w:rPr>
    </w:lvl>
    <w:lvl w:ilvl="1" w:tplc="040C000F">
      <w:start w:val="1"/>
      <w:numFmt w:val="decimal"/>
      <w:lvlText w:val="%2."/>
      <w:lvlJc w:val="left"/>
      <w:pPr>
        <w:ind w:left="1140" w:hanging="360"/>
      </w:pPr>
    </w:lvl>
    <w:lvl w:ilvl="2" w:tplc="040C0019">
      <w:start w:val="1"/>
      <w:numFmt w:val="lowerLetter"/>
      <w:lvlText w:val="%3."/>
      <w:lvlJc w:val="left"/>
      <w:pPr>
        <w:ind w:left="1860" w:hanging="180"/>
      </w:pPr>
    </w:lvl>
    <w:lvl w:ilvl="3" w:tplc="040C000F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DE97563"/>
    <w:multiLevelType w:val="hybridMultilevel"/>
    <w:tmpl w:val="5EAAFDD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CB58C3"/>
    <w:multiLevelType w:val="hybridMultilevel"/>
    <w:tmpl w:val="D58012BC"/>
    <w:lvl w:ilvl="0" w:tplc="DA941A9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5750246"/>
    <w:multiLevelType w:val="hybridMultilevel"/>
    <w:tmpl w:val="17AEF5FC"/>
    <w:lvl w:ilvl="0" w:tplc="0E4033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7950485"/>
    <w:multiLevelType w:val="hybridMultilevel"/>
    <w:tmpl w:val="E24AC0D8"/>
    <w:lvl w:ilvl="0" w:tplc="C6F092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C960603"/>
    <w:multiLevelType w:val="hybridMultilevel"/>
    <w:tmpl w:val="2A707BC0"/>
    <w:lvl w:ilvl="0" w:tplc="0B90FFB6">
      <w:start w:val="1"/>
      <w:numFmt w:val="upperRoman"/>
      <w:lvlText w:val="%1."/>
      <w:lvlJc w:val="left"/>
      <w:pPr>
        <w:ind w:left="780" w:hanging="720"/>
      </w:pPr>
      <w:rPr>
        <w:rFonts w:eastAsiaTheme="minorHAnsi" w:hint="default"/>
        <w:color w:val="auto"/>
      </w:rPr>
    </w:lvl>
    <w:lvl w:ilvl="1" w:tplc="040C000F">
      <w:start w:val="1"/>
      <w:numFmt w:val="decimal"/>
      <w:lvlText w:val="%2."/>
      <w:lvlJc w:val="left"/>
      <w:pPr>
        <w:ind w:left="1140" w:hanging="360"/>
      </w:pPr>
    </w:lvl>
    <w:lvl w:ilvl="2" w:tplc="1A9293BA">
      <w:start w:val="1"/>
      <w:numFmt w:val="lowerLetter"/>
      <w:lvlText w:val="%3."/>
      <w:lvlJc w:val="left"/>
      <w:pPr>
        <w:ind w:left="1860" w:hanging="180"/>
      </w:pPr>
      <w:rPr>
        <w:color w:val="auto"/>
      </w:r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22E2751"/>
    <w:multiLevelType w:val="hybridMultilevel"/>
    <w:tmpl w:val="6868DD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9101C"/>
    <w:multiLevelType w:val="hybridMultilevel"/>
    <w:tmpl w:val="C5C24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14C41"/>
    <w:multiLevelType w:val="hybridMultilevel"/>
    <w:tmpl w:val="F25C6010"/>
    <w:lvl w:ilvl="0" w:tplc="F348C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A7CAB"/>
    <w:multiLevelType w:val="hybridMultilevel"/>
    <w:tmpl w:val="9E5A7D14"/>
    <w:lvl w:ilvl="0" w:tplc="5906B9B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D580D6D"/>
    <w:multiLevelType w:val="hybridMultilevel"/>
    <w:tmpl w:val="DA904C32"/>
    <w:lvl w:ilvl="0" w:tplc="D5CA57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97438C1"/>
    <w:multiLevelType w:val="hybridMultilevel"/>
    <w:tmpl w:val="4E7ECA8A"/>
    <w:lvl w:ilvl="0" w:tplc="D982F292">
      <w:start w:val="1"/>
      <w:numFmt w:val="lowerRoman"/>
      <w:lvlText w:val="(%1)"/>
      <w:lvlJc w:val="left"/>
      <w:pPr>
        <w:ind w:left="284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3"/>
    <w:lvlOverride w:ilvl="0">
      <w:startOverride w:val="1"/>
    </w:lvlOverride>
  </w:num>
  <w:num w:numId="8">
    <w:abstractNumId w:val="4"/>
  </w:num>
  <w:num w:numId="9">
    <w:abstractNumId w:val="9"/>
  </w:num>
  <w:num w:numId="10">
    <w:abstractNumId w:val="12"/>
  </w:num>
  <w:num w:numId="11">
    <w:abstractNumId w:val="14"/>
  </w:num>
  <w:num w:numId="12">
    <w:abstractNumId w:val="7"/>
  </w:num>
  <w:num w:numId="13">
    <w:abstractNumId w:val="8"/>
  </w:num>
  <w:num w:numId="14">
    <w:abstractNumId w:val="13"/>
  </w:num>
  <w:num w:numId="15">
    <w:abstractNumId w:val="0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17"/>
    <w:rsid w:val="001608C2"/>
    <w:rsid w:val="001D46E6"/>
    <w:rsid w:val="00213E0D"/>
    <w:rsid w:val="002E56B8"/>
    <w:rsid w:val="00433FF4"/>
    <w:rsid w:val="005A4AE6"/>
    <w:rsid w:val="00612C17"/>
    <w:rsid w:val="006A6B87"/>
    <w:rsid w:val="007440CE"/>
    <w:rsid w:val="007A41A2"/>
    <w:rsid w:val="00963461"/>
    <w:rsid w:val="009B0735"/>
    <w:rsid w:val="00A40A7C"/>
    <w:rsid w:val="00A457B3"/>
    <w:rsid w:val="00B56068"/>
    <w:rsid w:val="00EC580F"/>
    <w:rsid w:val="00F36917"/>
    <w:rsid w:val="00F5010F"/>
    <w:rsid w:val="00FE47E5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CBA2"/>
  <w15:chartTrackingRefBased/>
  <w15:docId w15:val="{8B8CBAD7-AA2F-4424-80B6-C405DAF0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461"/>
    <w:pPr>
      <w:keepNext/>
      <w:keepLines/>
      <w:spacing w:after="0" w:line="360" w:lineRule="auto"/>
      <w:ind w:left="1080" w:hanging="720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3461"/>
    <w:pPr>
      <w:keepNext/>
      <w:keepLines/>
      <w:spacing w:before="40" w:after="0"/>
      <w:ind w:left="72" w:firstLine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3461"/>
    <w:pPr>
      <w:keepNext/>
      <w:keepLines/>
      <w:spacing w:before="40" w:after="0"/>
      <w:ind w:left="708"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461"/>
    <w:pPr>
      <w:keepNext/>
      <w:keepLines/>
      <w:spacing w:before="40" w:after="0"/>
      <w:ind w:left="1416" w:firstLine="70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46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4AE6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A4AE6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A4AE6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A4AE6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Default">
    <w:name w:val="Default"/>
    <w:rsid w:val="00612C1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12C1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12C1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63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3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56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068"/>
  </w:style>
  <w:style w:type="paragraph" w:styleId="Pieddepage">
    <w:name w:val="footer"/>
    <w:basedOn w:val="Normal"/>
    <w:link w:val="PieddepageCar"/>
    <w:uiPriority w:val="99"/>
    <w:unhideWhenUsed/>
    <w:rsid w:val="00B56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068"/>
  </w:style>
  <w:style w:type="character" w:customStyle="1" w:styleId="Titre4Car">
    <w:name w:val="Titre 4 Car"/>
    <w:basedOn w:val="Policepardfaut"/>
    <w:link w:val="Titre4"/>
    <w:uiPriority w:val="9"/>
    <w:rsid w:val="009634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D30D0-35E0-49F4-A7E1-4BE8898F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Office Français de la Biodiversité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BADOL Coline</dc:creator>
  <cp:keywords/>
  <dc:description/>
  <cp:lastModifiedBy>BADOL Coline</cp:lastModifiedBy>
  <cp:revision>10</cp:revision>
  <dcterms:created xsi:type="dcterms:W3CDTF">2022-03-18T09:49:00Z</dcterms:created>
  <dcterms:modified xsi:type="dcterms:W3CDTF">2022-03-18T15:41:00Z</dcterms:modified>
</cp:coreProperties>
</file>