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With psg_geomodels_test and KC as reference, prelim looks good with 5 dims for ORN’s and 3 dims for KC</w:t>
      </w:r>
      <w:r w:rsidR="004D3486">
        <w:t>;</w:t>
      </w:r>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hlid_odor17_coords_orn_terminals: consensus, consensus_noscale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Preferred ordering (this is in  hlid_opts.display_orders)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4BE2F1CF" w14:textId="77777777" w:rsidR="00F5438A" w:rsidRPr="00842A60" w:rsidRDefault="00F5438A" w:rsidP="00F5438A">
      <w:pPr>
        <w:spacing w:after="0"/>
        <w:rPr>
          <w:rFonts w:ascii="Courier New" w:hAnsi="Courier New" w:cs="Courier New"/>
          <w:sz w:val="20"/>
          <w:szCs w:val="20"/>
          <w:lang w:val="fr-FR"/>
        </w:rPr>
      </w:pPr>
      <w:r w:rsidRPr="00842A60">
        <w:rPr>
          <w:rFonts w:ascii="Courier New" w:hAnsi="Courier New" w:cs="Courier New"/>
          <w:sz w:val="20"/>
          <w:szCs w:val="20"/>
          <w:lang w:val="fr-FR"/>
        </w:rPr>
        <w:t>ans =</w:t>
      </w:r>
    </w:p>
    <w:p w14:paraId="5C635DE0" w14:textId="77777777" w:rsidR="00F5438A" w:rsidRPr="00F5438A" w:rsidRDefault="00F5438A" w:rsidP="00F5438A">
      <w:pPr>
        <w:spacing w:after="0"/>
        <w:rPr>
          <w:rFonts w:ascii="Courier New" w:hAnsi="Courier New" w:cs="Courier New"/>
          <w:sz w:val="20"/>
          <w:szCs w:val="20"/>
        </w:rPr>
      </w:pPr>
      <w:r w:rsidRPr="00842A60">
        <w:rPr>
          <w:rFonts w:ascii="Courier New" w:hAnsi="Courier New" w:cs="Courier New"/>
          <w:sz w:val="20"/>
          <w:szCs w:val="20"/>
          <w:lang w:val="fr-FR"/>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349E7EED"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BC7C3DA"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0CF72D9"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67E2A511"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See hlid_majaxes_27aug24.txt,pdf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Could also reframe analysis in ORN space instead of odor space, going back to the original data files – and forming a consensus across recordings. But note that not all ORNs are recorded in each prep,and, in some cases, not all 17 odors are present.  So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 xml:space="preserve">Or a missing-data PCA, e.g., we are missing data for every odorant in one ORN x prep “line”  in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yyyy-mm-dd__fly[0x]__[identifier]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in_label.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|TNT</w:t>
      </w:r>
      <w:r w:rsidR="00161360" w:rsidRPr="00161360">
        <w:rPr>
          <w:color w:val="000000"/>
        </w:rPr>
        <w:t>in</w:t>
      </w:r>
      <w:r w:rsidR="00161360">
        <w:rPr>
          <w:color w:val="000000"/>
        </w:rPr>
        <w:t>]</w:t>
      </w:r>
      <w:r w:rsidR="00161360" w:rsidRPr="00161360">
        <w:rPr>
          <w:color w:val="000000"/>
        </w:rPr>
        <w:t>_</w:t>
      </w:r>
      <w:r w:rsidR="00161360">
        <w:rPr>
          <w:color w:val="000000"/>
        </w:rPr>
        <w:t>[label|</w:t>
      </w:r>
      <w:r w:rsidR="00161360" w:rsidRPr="00161360">
        <w:rPr>
          <w:color w:val="000000"/>
        </w:rPr>
        <w:t>nolabel</w:t>
      </w:r>
      <w:r w:rsidR="00161360">
        <w:rPr>
          <w:color w:val="000000"/>
        </w:rPr>
        <w:t>].txt</w:t>
      </w:r>
      <w:r w:rsidR="00EA424C">
        <w:rPr>
          <w:color w:val="000000"/>
        </w:rPr>
        <w:t>, creating files without subtracting the mean and with subtracting the mean (files -sm).  All remaining analyses done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r w:rsidRPr="00997A3D">
        <w:rPr>
          <w:color w:val="000000"/>
        </w:rPr>
        <w:t>psg_align_knit_</w:t>
      </w:r>
      <w:r w:rsidR="001C4545">
        <w:rPr>
          <w:color w:val="000000"/>
        </w:rPr>
        <w:t>demo</w:t>
      </w:r>
      <w:r>
        <w:rPr>
          <w:color w:val="000000"/>
        </w:rPr>
        <w:t xml:space="preserve">.m. To plot the individual values and the consensus, can use psg_consensus_demo.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Connectivity: Look at the correlations between the first few eigenvectors of the fafb and other dataset.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Looks like 4d model is expanded a bit w.r.t.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*summ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This can be done with simple modifications o fhlid_rastim_trial_decode: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Need to remove the denoising completely – e.g., analyze in a space of dimension equal to number of KCs, or,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r>
        <w:rPr>
          <w:color w:val="000000"/>
        </w:rPr>
        <w:t>Could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Analysis without embedding:  controls have higher fraction correct and higher info than label.  Note that no embedding is equiv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Also to do: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nstims x nrepts together (i.e,.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(i.e,.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Reinforced above plan, and also, to look at 22-odor space by knitting together the 17-odor megamat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“orn_megamat_wd”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“orn_validation2_wd” datasets have a set of 17 test odors that overlaps in 12 with orn_megamat,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{'B-cit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-3.0'   }</w:t>
      </w:r>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which only is a fit to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checked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 ../orn_terminals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In the 4-d model, it does look like eiv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rstricing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OR, </w:t>
      </w:r>
      <w:r w:rsidRPr="00706FC2">
        <w:rPr>
          <w:sz w:val="20"/>
          <w:szCs w:val="20"/>
        </w:rPr>
        <w:t>psg_align_knit_demo</w:t>
      </w:r>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So – better to write a pipe in which, assuming a full set of PC’s,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For consensus, models of successively higher dimension need not strictly contain a model of lower dimension, AND,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to psg_coord_pipe_proc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“Full nesting” used, i.e,.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.[mat|txt]  ), compare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Parallel analysis with files NoNest:  These differ on the KC side,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PC’s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plot_order: {'2h'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magnifs: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eivecs: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magnif_ratio: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roi_names: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projections_roi: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(iaa, 1-6ol, msl, 2h, 2th,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There’s  the usual caution that it would be good to give these panels agreed-upon names (or just Tom and George???) , and to first look at a test file to be sure that chemical labels are exactly the same [e.g., msl vs ms, 2th vs t2h, iaa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(arccos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 2025</w:t>
      </w:r>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with hlid_rastim_mds_coords_demo, consensus files made from each of the 8 embedding methods, with and without subtracting mean,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 2025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rerun (different processor, pc’s and consensuses were slightly different), and then hlid_rastim_mds_coords_summ[]2]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pc’s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,txt]: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4740BC62" w14:textId="77777777" w:rsidR="008C478C" w:rsidRDefault="008C478C" w:rsidP="008E2A1D"/>
    <w:p w14:paraId="0D0E0AF7" w14:textId="14486881" w:rsidR="008C478C" w:rsidRDefault="008C478C" w:rsidP="008E2A1D">
      <w:r>
        <w:t xml:space="preserve">Affine offset is best model; projective and pw-affine not justifed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Automated plotting with psg_geomodels_summ</w:t>
      </w:r>
      <w:r w:rsidR="00E26155">
        <w:t xml:space="preserve">.m,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shuffs, include pwaffine)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shuffs, doesn’t include pwaffine)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To analyze major axes, will need a variant of hlid_majaxes, because the coordinates of tntlabel and tnt3c are never in files</w:t>
      </w:r>
      <w:r w:rsidR="00D73217">
        <w:t>, or, look at hlid_geom_transform_stats,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 2025 meeting</w:t>
      </w:r>
    </w:p>
    <w:p w14:paraId="0F86EA60" w14:textId="77777777" w:rsidR="00026BE5" w:rsidRDefault="00026BE5" w:rsidP="00026BE5"/>
    <w:p w14:paraId="75B5D21A" w14:textId="59CBC2AC" w:rsidR="00026BE5" w:rsidRDefault="00026BE5" w:rsidP="00026BE5">
      <w:r>
        <w:t>To compare how much of diagnostic odors (esp. narrow-band vs. broadband) project into ORN space.</w:t>
      </w:r>
    </w:p>
    <w:p w14:paraId="4660B881" w14:textId="483FC242" w:rsidR="00026BE5" w:rsidRDefault="00026BE5" w:rsidP="00026BE5">
      <w:pPr>
        <w:pStyle w:val="Heading1"/>
      </w:pPr>
      <w:r>
        <w:t>Dec 18 2025 meeting</w:t>
      </w:r>
    </w:p>
    <w:p w14:paraId="60339E0A" w14:textId="77CE5327" w:rsidR="00026BE5" w:rsidRDefault="00026BE5" w:rsidP="00F24274">
      <w:pPr>
        <w:pStyle w:val="ListParagraph"/>
        <w:numPr>
          <w:ilvl w:val="0"/>
          <w:numId w:val="3"/>
        </w:numPr>
      </w:pPr>
      <w:r>
        <w:t>Tetrissing:  order of tetrissing doesn’t matter (virtually no effect on first 8-10 eigenvecs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r w:rsidR="00F24274" w:rsidRPr="00F24274">
        <w:t>hlid_geom_transform_stats</w:t>
      </w:r>
      <w:r w:rsidR="00F24274">
        <w:t>.m as starting point, but use alternative embeddings of raw data rather than coords constructed by pca,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 2025</w:t>
      </w:r>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hlid_mds_transform_stats.m, to do statistics of transformation between between two representational spaces, extending </w:t>
      </w:r>
      <w:r w:rsidRPr="0035370E">
        <w:t>hlid_</w:t>
      </w:r>
      <w:r>
        <w:t>ge</w:t>
      </w:r>
      <w:r w:rsidR="003D7B57">
        <w:t>om</w:t>
      </w:r>
      <w:r w:rsidRPr="0035370E">
        <w:t xml:space="preserve">_transform_stats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r>
        <w:t xml:space="preserve">hlid_mds_transform_stats will make use of </w:t>
      </w:r>
      <w:r w:rsidRPr="003D7B57">
        <w:t>hlid_rastim_mds_coords_make</w:t>
      </w:r>
      <w:r>
        <w:t>, which creates coordinate sets for each version of embedding, and jacknifing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 2025</w:t>
      </w:r>
    </w:p>
    <w:p w14:paraId="65995B43" w14:textId="77777777" w:rsidR="00251F18" w:rsidRDefault="00251F18" w:rsidP="00251F18"/>
    <w:p w14:paraId="55586199" w14:textId="4E6A49EF" w:rsidR="00251F18" w:rsidRDefault="00251F18" w:rsidP="00251F18">
      <w:pPr>
        <w:pStyle w:val="ListParagraph"/>
      </w:pPr>
      <w:r w:rsidRPr="003D7B57">
        <w:t>hlid_rastim_mds_coords_make</w:t>
      </w:r>
      <w:r>
        <w:t xml:space="preserve">.m done, and coordinate sets with the various embeddings and jackknifings made, </w:t>
      </w:r>
      <w:r w:rsidRPr="00251F18">
        <w:t>hlid_rastim_mds_make_kc-tnt</w:t>
      </w:r>
      <w:r>
        <w:t>[3c|</w:t>
      </w:r>
      <w:r w:rsidRPr="00251F18">
        <w:t>label</w:t>
      </w:r>
      <w:r>
        <w:t>]</w:t>
      </w:r>
      <w:r w:rsidRPr="00251F18">
        <w:t>_30Dec25</w:t>
      </w:r>
      <w:r>
        <w:t>.txt-&gt;mat</w:t>
      </w:r>
    </w:p>
    <w:p w14:paraId="2A337576" w14:textId="77777777" w:rsidR="00865841" w:rsidRDefault="00865841" w:rsidP="00251F18">
      <w:pPr>
        <w:pStyle w:val="ListParagraph"/>
      </w:pPr>
    </w:p>
    <w:p w14:paraId="08B81200" w14:textId="119D0037" w:rsidR="00CB1C84" w:rsidRDefault="00CB1C84" w:rsidP="00CB1C84">
      <w:pPr>
        <w:pStyle w:val="Heading1"/>
      </w:pPr>
      <w:r>
        <w:t>Jan 01 2026</w:t>
      </w:r>
    </w:p>
    <w:p w14:paraId="70F83FCF" w14:textId="1827C83F" w:rsidR="00820FD4" w:rsidRDefault="00CB1C84" w:rsidP="00F475B9">
      <w:pPr>
        <w:pStyle w:val="ListParagraph"/>
        <w:numPr>
          <w:ilvl w:val="0"/>
          <w:numId w:val="3"/>
        </w:numPr>
      </w:pPr>
      <w:r>
        <w:t>hlid_mds_transform_stats.m done</w:t>
      </w:r>
      <w:r w:rsidR="00820FD4">
        <w:t>.  This looks at shuffles between conditions (label and 3c), and bootstraps – shuflfes to do statistics on magnif ratios, bootstraps (within conditions) to look at consistency of the projections of the transformation, its axes (stats on the cosine), and the mag factors –  as plotted by hlidgeom_transform_stats.</w:t>
      </w:r>
    </w:p>
    <w:p w14:paraId="598C0958" w14:textId="77777777" w:rsidR="00820FD4" w:rsidRDefault="00820FD4" w:rsidP="00820FD4">
      <w:pPr>
        <w:pStyle w:val="ListParagraph"/>
      </w:pPr>
    </w:p>
    <w:p w14:paraId="38DA207C" w14:textId="7B7D1A37" w:rsidR="00820FD4" w:rsidRDefault="00820FD4" w:rsidP="00820FD4">
      <w:pPr>
        <w:pStyle w:val="ListParagraph"/>
      </w:pPr>
      <w:r>
        <w:t>This is analogous to hlid_geom_transform_stats, but here it looks at the various embeddings (cosine, Pearson)</w:t>
      </w:r>
    </w:p>
    <w:p w14:paraId="41637951" w14:textId="77777777" w:rsidR="00CB1C84" w:rsidRDefault="00CB1C84" w:rsidP="00251F18">
      <w:pPr>
        <w:pStyle w:val="ListParagraph"/>
      </w:pPr>
    </w:p>
    <w:p w14:paraId="1CF98F64" w14:textId="7E54D9EB" w:rsidR="00865841" w:rsidRDefault="00865841" w:rsidP="00F475B9">
      <w:pPr>
        <w:pStyle w:val="ListParagraph"/>
        <w:numPr>
          <w:ilvl w:val="0"/>
          <w:numId w:val="3"/>
        </w:numPr>
      </w:pPr>
      <w:r>
        <w:t>Workflow is:</w:t>
      </w:r>
    </w:p>
    <w:p w14:paraId="62AD0369" w14:textId="05F1371B" w:rsidR="00865841" w:rsidRDefault="00865841" w:rsidP="00251F18">
      <w:pPr>
        <w:pStyle w:val="ListParagraph"/>
      </w:pPr>
      <w:r>
        <w:t xml:space="preserve">hlid_rastim_mds_coords_make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r>
        <w:t>hlid_mds_transform_stats: computes statistics of transformations between tntlabel and tnt3c</w:t>
      </w:r>
    </w:p>
    <w:p w14:paraId="1E2B6393" w14:textId="50868BC7" w:rsidR="00865841" w:rsidRDefault="00865841" w:rsidP="00251F18">
      <w:pPr>
        <w:pStyle w:val="ListParagraph"/>
      </w:pPr>
      <w:r>
        <w:t>to</w:t>
      </w:r>
    </w:p>
    <w:p w14:paraId="7D1EA564" w14:textId="725BE7F2" w:rsidR="00865841" w:rsidRDefault="00865841" w:rsidP="00865841">
      <w:pPr>
        <w:pStyle w:val="ListParagraph"/>
      </w:pPr>
      <w:r>
        <w:lastRenderedPageBreak/>
        <w:t>hlid_geom_transform_stats_summ, now modified so it can analyze output of hlid_</w:t>
      </w:r>
      <w:r w:rsidRPr="00865841">
        <w:rPr>
          <w:b/>
          <w:bCs/>
        </w:rPr>
        <w:t>mds</w:t>
      </w:r>
      <w:r>
        <w:t>_transform_stats and also the original hlid_</w:t>
      </w:r>
      <w:r w:rsidRPr="00865841">
        <w:rPr>
          <w:b/>
          <w:bCs/>
        </w:rPr>
        <w:t>geom</w:t>
      </w:r>
      <w:r>
        <w:t>_transform_stats</w:t>
      </w:r>
      <w:r w:rsidR="00820FD4">
        <w:t xml:space="preserve">.  </w:t>
      </w:r>
    </w:p>
    <w:p w14:paraId="6787AC0B" w14:textId="77777777" w:rsidR="00F475B9" w:rsidRDefault="00F475B9" w:rsidP="00F475B9">
      <w:pPr>
        <w:pStyle w:val="ListParagraph"/>
      </w:pPr>
    </w:p>
    <w:p w14:paraId="5AE003DA" w14:textId="02BF0BCD" w:rsidR="00F475B9" w:rsidRDefault="00F475B9" w:rsidP="00F475B9">
      <w:pPr>
        <w:pStyle w:val="ListParagraph"/>
        <w:numPr>
          <w:ilvl w:val="0"/>
          <w:numId w:val="3"/>
        </w:numPr>
      </w:pPr>
      <w:r>
        <w:t xml:space="preserve">Noted and fixed an error in the plotting of the distribution of magnification factors in hlid_geom_transorm_stats_summ, and redid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96FE01E" w14:textId="05766BD4" w:rsidR="00820FD4" w:rsidRDefault="00820FD4" w:rsidP="00820FD4">
      <w:pPr>
        <w:pStyle w:val="Heading1"/>
      </w:pPr>
      <w:r>
        <w:t>Jan 03 2026</w:t>
      </w:r>
    </w:p>
    <w:p w14:paraId="1A28BCC9" w14:textId="71CD1F47" w:rsidR="00820FD4" w:rsidRPr="00820FD4" w:rsidRDefault="00820FD4" w:rsidP="00820FD4">
      <w:r>
        <w:tab/>
        <w:t>Anal</w:t>
      </w:r>
      <w:r w:rsidR="003433A2">
        <w:t>y</w:t>
      </w:r>
      <w:r>
        <w:t>sis of jackknife by stimul</w:t>
      </w:r>
      <w:r w:rsidR="00F475B9">
        <w:t>u</w:t>
      </w:r>
      <w:r>
        <w:t>s</w:t>
      </w:r>
    </w:p>
    <w:p w14:paraId="43F5B18B" w14:textId="29600366" w:rsidR="00820FD4" w:rsidRDefault="00820FD4" w:rsidP="00820FD4">
      <w:pPr>
        <w:pStyle w:val="ListParagraph"/>
      </w:pPr>
      <w:r>
        <w:t>hlid_mds_transform_jackstats.m done, produces a result</w:t>
      </w:r>
      <w:r w:rsidR="00F475B9">
        <w:t xml:space="preserve">s </w:t>
      </w:r>
      <w:r>
        <w:t>file for hlid_mds_transform_jackstats_summ</w:t>
      </w:r>
    </w:p>
    <w:p w14:paraId="16AA5D98" w14:textId="56D5D8D4" w:rsidR="00F475B9" w:rsidRDefault="00F475B9" w:rsidP="00820FD4">
      <w:pPr>
        <w:pStyle w:val="ListParagraph"/>
      </w:pPr>
      <w:r>
        <w:t>hlid_mds_transform_jackstats_03Jan26.txt, .mat; the mat file can be plotted by hlid_mds_transform_jackstats_summ</w:t>
      </w:r>
      <w:r w:rsidR="003433A2">
        <w:t>, making hlid_mds_transform_jackstats_summ_*_[bymeth|bydim]</w:t>
      </w:r>
      <w:r>
        <w:t>.</w:t>
      </w:r>
      <w:r w:rsidR="003433A2">
        <w:t>fig</w:t>
      </w:r>
    </w:p>
    <w:p w14:paraId="5032C15C" w14:textId="769B2630" w:rsidR="003433A2" w:rsidRDefault="003433A2" w:rsidP="00820FD4">
      <w:pPr>
        <w:pStyle w:val="ListParagraph"/>
      </w:pPr>
      <w:r>
        <w:t>bymeth: panel for each method, bydim: panel for each dimension</w:t>
      </w:r>
    </w:p>
    <w:p w14:paraId="57D975AC" w14:textId="5CC6EBB5" w:rsidR="003433A2" w:rsidRDefault="003433A2" w:rsidP="00820FD4">
      <w:pPr>
        <w:pStyle w:val="ListParagraph"/>
      </w:pPr>
      <w:r>
        <w:t>*:r12, ratio of highest to next-highest, also on expanded scale</w:t>
      </w:r>
    </w:p>
    <w:p w14:paraId="5F0F6BAB" w14:textId="71DE9CEF" w:rsidR="003433A2" w:rsidRDefault="003433A2" w:rsidP="00820FD4">
      <w:pPr>
        <w:pStyle w:val="ListParagraph"/>
      </w:pPr>
      <w:r>
        <w:t>*:r1n: ratio of highest to lowest</w:t>
      </w:r>
    </w:p>
    <w:p w14:paraId="6FC2D616" w14:textId="5B093EAB" w:rsidR="003433A2" w:rsidRDefault="003433A2" w:rsidP="00820FD4">
      <w:pPr>
        <w:pStyle w:val="ListParagraph"/>
      </w:pPr>
      <w:r>
        <w:t>*:r1g: ratio of highest to geometric mean</w:t>
      </w:r>
    </w:p>
    <w:p w14:paraId="2505EA66" w14:textId="77777777" w:rsidR="00F45669" w:rsidRDefault="00F45669" w:rsidP="00820FD4">
      <w:pPr>
        <w:pStyle w:val="ListParagraph"/>
      </w:pPr>
    </w:p>
    <w:p w14:paraId="23CF39EA" w14:textId="205B7913" w:rsidR="00F45669" w:rsidRDefault="00F45669" w:rsidP="00820FD4">
      <w:pPr>
        <w:pStyle w:val="ListParagraph"/>
      </w:pPr>
      <w:r>
        <w:t>Also made hlid_mds_transform_jackstats_03Jan26_10d.txt, .mat, going up to 10 dims, and selecfed plots.  Shows much greater sensitivity to jackknifing in dims 6-10</w:t>
      </w:r>
      <w:r w:rsidR="008175E4">
        <w:br/>
      </w:r>
    </w:p>
    <w:p w14:paraId="35DEB954" w14:textId="4BE0FA5A" w:rsidR="008175E4" w:rsidRDefault="008175E4" w:rsidP="008175E4">
      <w:pPr>
        <w:pStyle w:val="Heading1"/>
      </w:pPr>
      <w:r>
        <w:t>Jan 04</w:t>
      </w:r>
      <w:r w:rsidR="00604C80">
        <w:t>-05</w:t>
      </w:r>
      <w:r>
        <w:t xml:space="preserve"> 2026</w:t>
      </w:r>
    </w:p>
    <w:p w14:paraId="36511589" w14:textId="44BFA35C" w:rsidR="008175E4" w:rsidRPr="008175E4" w:rsidRDefault="008175E4" w:rsidP="008175E4">
      <w:pPr>
        <w:pStyle w:val="ListParagraph"/>
        <w:numPr>
          <w:ilvl w:val="0"/>
          <w:numId w:val="3"/>
        </w:numPr>
      </w:pPr>
      <w:r>
        <w:t>hlid_mds_transform_jackstats_summ2: to look at projections and mag factors in the jackknife datasets</w:t>
      </w:r>
    </w:p>
    <w:p w14:paraId="192F60BB" w14:textId="77777777" w:rsidR="003433A2" w:rsidRDefault="003433A2" w:rsidP="00820FD4">
      <w:pPr>
        <w:pStyle w:val="ListParagraph"/>
      </w:pPr>
    </w:p>
    <w:p w14:paraId="74651399" w14:textId="38A86DD9" w:rsidR="008175E4" w:rsidRDefault="008175E4" w:rsidP="008175E4">
      <w:pPr>
        <w:pStyle w:val="ListParagraph"/>
        <w:numPr>
          <w:ilvl w:val="0"/>
          <w:numId w:val="3"/>
        </w:numPr>
      </w:pPr>
      <w:r>
        <w:t xml:space="preserve">Noted and fixed error in plotting the cosines of the projections, in hlid_geom_transform_stats_summ:  individual components were flipped to match sign, rather than entire projection vector en bloc.  This led to spuriously “consistent” bootstraps, but it only makes a real difference for the lower eigenvectors for models of dimension&gt;=4.  Reran relevant plots in </w:t>
      </w:r>
      <w:r w:rsidRPr="00865841">
        <w:t>hlid_geom_transform_stats_0</w:t>
      </w:r>
      <w:r>
        <w:t xml:space="preserve">8Apr25.zip via </w:t>
      </w:r>
      <w:r w:rsidRPr="00865841">
        <w:t>hlid_geom_transform_stats_0</w:t>
      </w:r>
      <w:r>
        <w:t>4</w:t>
      </w:r>
      <w:r w:rsidRPr="00865841">
        <w:t>Jan26</w:t>
      </w:r>
      <w:r>
        <w:t xml:space="preserve">.txt -&gt; </w:t>
      </w:r>
      <w:r w:rsidRPr="00865841">
        <w:t>hlid_geom_transform_stats_0</w:t>
      </w:r>
      <w:r>
        <w:t>4</w:t>
      </w:r>
      <w:r w:rsidRPr="00865841">
        <w:t>Jan26</w:t>
      </w:r>
      <w:r>
        <w:t>.zip.</w:t>
      </w:r>
    </w:p>
    <w:p w14:paraId="2EBD0280" w14:textId="77777777" w:rsidR="00280949" w:rsidRDefault="00280949" w:rsidP="00280949">
      <w:pPr>
        <w:pStyle w:val="ListParagraph"/>
      </w:pPr>
    </w:p>
    <w:p w14:paraId="50999384" w14:textId="37836668" w:rsidR="00280949" w:rsidRDefault="00280949" w:rsidP="008175E4">
      <w:pPr>
        <w:pStyle w:val="ListParagraph"/>
        <w:numPr>
          <w:ilvl w:val="0"/>
          <w:numId w:val="3"/>
        </w:numPr>
      </w:pPr>
      <w:r>
        <w:t>Workflow:</w:t>
      </w:r>
    </w:p>
    <w:p w14:paraId="0ACAE90C" w14:textId="77777777" w:rsidR="00280949" w:rsidRDefault="00280949" w:rsidP="00280949">
      <w:pPr>
        <w:pStyle w:val="ListParagraph"/>
      </w:pPr>
    </w:p>
    <w:p w14:paraId="62524FC3" w14:textId="0C65679C" w:rsidR="00280949" w:rsidRDefault="00280949" w:rsidP="00286FE2">
      <w:pPr>
        <w:pStyle w:val="ListParagraph"/>
        <w:numPr>
          <w:ilvl w:val="1"/>
          <w:numId w:val="3"/>
        </w:numPr>
      </w:pPr>
      <w:r>
        <w:t>For the standard embeddings, with individual trials and trial averages:</w:t>
      </w:r>
    </w:p>
    <w:p w14:paraId="54E650EC" w14:textId="647826D4" w:rsidR="00280949" w:rsidRDefault="00280949" w:rsidP="00286FE2">
      <w:pPr>
        <w:pStyle w:val="ListParagraph"/>
        <w:ind w:left="1440"/>
      </w:pPr>
      <w:r>
        <w:t>[single-trial kc tnt3c and label files] -&gt; hlid_geom_transform_stats.m-&gt;</w:t>
      </w:r>
      <w:r w:rsidRPr="00280949">
        <w:t xml:space="preserve"> C:\Users\jdvicto\Documents\jv\OlfNav\HongLab\plots\hlid_</w:t>
      </w:r>
      <w:r>
        <w:t>geom</w:t>
      </w:r>
      <w:r w:rsidRPr="00280949">
        <w:t>_transform_stats_0</w:t>
      </w:r>
      <w:r>
        <w:t>8Apr25</w:t>
      </w:r>
      <w:r w:rsidRPr="00280949">
        <w:t>.mat</w:t>
      </w:r>
      <w:r>
        <w:t>-&gt;</w:t>
      </w:r>
    </w:p>
    <w:p w14:paraId="22BB5896" w14:textId="312E3D67" w:rsidR="00280949" w:rsidRDefault="00280949" w:rsidP="00280949">
      <w:pPr>
        <w:pStyle w:val="ListParagraph"/>
      </w:pPr>
      <w:r>
        <w:t>hlid_geom_transform_stats_summ [shuffles and boots, magnif ratios</w:t>
      </w:r>
      <w:r w:rsidR="00604C80">
        <w:t xml:space="preserve">, projections, </w:t>
      </w:r>
      <w:r>
        <w:t>and axis directions]</w:t>
      </w:r>
    </w:p>
    <w:p w14:paraId="084226B9" w14:textId="77777777" w:rsidR="00280949" w:rsidRDefault="00280949" w:rsidP="00280949">
      <w:pPr>
        <w:pStyle w:val="ListParagraph"/>
      </w:pPr>
    </w:p>
    <w:p w14:paraId="14CF5D69" w14:textId="455138D3" w:rsidR="00280949" w:rsidRDefault="00280949" w:rsidP="00286FE2">
      <w:pPr>
        <w:pStyle w:val="ListParagraph"/>
        <w:numPr>
          <w:ilvl w:val="1"/>
          <w:numId w:val="3"/>
        </w:numPr>
      </w:pPr>
      <w:r>
        <w:t>For the nonstandard embeddings, but only trial averages:</w:t>
      </w:r>
    </w:p>
    <w:p w14:paraId="6E01AD19" w14:textId="77777777" w:rsidR="00280949" w:rsidRDefault="00280949" w:rsidP="00286FE2">
      <w:pPr>
        <w:pStyle w:val="ListParagraph"/>
        <w:ind w:left="1440"/>
      </w:pPr>
      <w:r>
        <w:t>[trial-ave kc tnt3c and label files] -&gt; hlid_rastim_mds_coords_make.m-&gt;</w:t>
      </w:r>
    </w:p>
    <w:p w14:paraId="132BA321" w14:textId="35B57C31" w:rsidR="00604C80" w:rsidRDefault="00280949" w:rsidP="00280949">
      <w:pPr>
        <w:pStyle w:val="ListParagraph"/>
        <w:ind w:left="1440"/>
      </w:pPr>
      <w:r w:rsidRPr="00280949">
        <w:t>hlid_rastim_mds_make_kc-</w:t>
      </w:r>
      <w:r>
        <w:t>[</w:t>
      </w:r>
      <w:r w:rsidRPr="00280949">
        <w:t>tntlabel</w:t>
      </w:r>
      <w:r>
        <w:t>|tnt3c]</w:t>
      </w:r>
      <w:r w:rsidRPr="00280949">
        <w:t>_30Dec25</w:t>
      </w:r>
      <w:r>
        <w:t>.mat -&gt; [coordinate</w:t>
      </w:r>
      <w:r w:rsidR="00604C80">
        <w:t xml:space="preserve"> files</w:t>
      </w:r>
      <w:r>
        <w:t>]</w:t>
      </w:r>
    </w:p>
    <w:p w14:paraId="598B9643" w14:textId="265DD8DF" w:rsidR="00604C80" w:rsidRDefault="00604C80" w:rsidP="00280949">
      <w:pPr>
        <w:pStyle w:val="ListParagraph"/>
        <w:ind w:left="1440"/>
      </w:pPr>
      <w:r>
        <w:t xml:space="preserve">These two coordinate files are processed two ways.  </w:t>
      </w:r>
    </w:p>
    <w:p w14:paraId="32FCC6F5" w14:textId="6547F9EC" w:rsidR="00280949" w:rsidRDefault="00604C80" w:rsidP="00E00435">
      <w:pPr>
        <w:pStyle w:val="ListParagraph"/>
        <w:numPr>
          <w:ilvl w:val="2"/>
          <w:numId w:val="3"/>
        </w:numPr>
      </w:pPr>
      <w:r>
        <w:t>First is analogous to processing of standard embeddings, for shuffles and bootstraps:</w:t>
      </w:r>
      <w:r w:rsidR="00280949">
        <w:t xml:space="preserve"> hlid_mds_transform_stats.m-&gt;</w:t>
      </w:r>
      <w:r w:rsidR="00280949" w:rsidRPr="00280949">
        <w:t xml:space="preserve"> \plots\hlid_mds_transform_stats_01Jan26.mat</w:t>
      </w:r>
      <w:r w:rsidR="00280949">
        <w:t>-&gt;</w:t>
      </w:r>
      <w:r>
        <w:t xml:space="preserve"> </w:t>
      </w:r>
      <w:r w:rsidR="00280949">
        <w:t xml:space="preserve">hlid_geom_transform_stats_summ </w:t>
      </w:r>
    </w:p>
    <w:p w14:paraId="74DBC311" w14:textId="77777777" w:rsidR="00286FE2" w:rsidRDefault="00604C80" w:rsidP="00604C80">
      <w:pPr>
        <w:pStyle w:val="ListParagraph"/>
        <w:numPr>
          <w:ilvl w:val="2"/>
          <w:numId w:val="3"/>
        </w:numPr>
      </w:pPr>
      <w:r>
        <w:t>Second is for jackknifing on stimuli: hlid_mds_transform_jackstats.m -&gt;</w:t>
      </w:r>
      <w:r w:rsidRPr="00604C80">
        <w:t xml:space="preserve"> </w:t>
      </w:r>
    </w:p>
    <w:p w14:paraId="3B42EF9A" w14:textId="7B5445C0" w:rsidR="00286FE2" w:rsidRDefault="00286FE2" w:rsidP="00286FE2">
      <w:pPr>
        <w:pStyle w:val="ListParagraph"/>
        <w:ind w:left="2160"/>
      </w:pPr>
      <w:r>
        <w:t>\plots\</w:t>
      </w:r>
      <w:r w:rsidRPr="00286FE2">
        <w:t>hlid_mds_transform_jackstats_03Jan26</w:t>
      </w:r>
      <w:r>
        <w:t>.mat-&gt;</w:t>
      </w:r>
    </w:p>
    <w:p w14:paraId="3B576697" w14:textId="45309BF4" w:rsidR="00604C80" w:rsidRDefault="00604C80" w:rsidP="00286FE2">
      <w:pPr>
        <w:pStyle w:val="ListParagraph"/>
        <w:ind w:left="2160"/>
      </w:pPr>
      <w:r w:rsidRPr="00604C80">
        <w:t>hlid_mds_transform_jackstats_summ</w:t>
      </w:r>
      <w:r>
        <w:t xml:space="preserve">.m [magnif ratios, tracking each omitted stim] </w:t>
      </w:r>
    </w:p>
    <w:p w14:paraId="3BDA5144" w14:textId="70DD8A78" w:rsidR="00FD4237" w:rsidRDefault="00604C80" w:rsidP="00286FE2">
      <w:pPr>
        <w:pStyle w:val="ListParagraph"/>
        <w:ind w:left="2160"/>
      </w:pPr>
      <w:r w:rsidRPr="00604C80">
        <w:t>hlid_mds_transform_jackstats_summ</w:t>
      </w:r>
      <w:r>
        <w:t>2.m: directions, projections, and magnif ratios]</w:t>
      </w:r>
    </w:p>
    <w:p w14:paraId="38876F36" w14:textId="2CA594DF" w:rsidR="00842A60" w:rsidRDefault="00842A60" w:rsidP="00842A60">
      <w:pPr>
        <w:pStyle w:val="Heading1"/>
      </w:pPr>
      <w:r>
        <w:lastRenderedPageBreak/>
        <w:t>Jan 09 2026 meeting</w:t>
      </w:r>
    </w:p>
    <w:p w14:paraId="10A72CE3" w14:textId="238F7396" w:rsidR="00842A60" w:rsidRDefault="00842A60" w:rsidP="00842A60">
      <w:pPr>
        <w:pStyle w:val="ListParagraph"/>
        <w:numPr>
          <w:ilvl w:val="0"/>
          <w:numId w:val="3"/>
        </w:numPr>
      </w:pPr>
      <w:r>
        <w:t>To finalize the jackknife analyses and summarize</w:t>
      </w:r>
    </w:p>
    <w:p w14:paraId="53519BAF" w14:textId="77777777" w:rsidR="00842A60" w:rsidRDefault="00842A60" w:rsidP="00842A60"/>
    <w:p w14:paraId="62304D50" w14:textId="71174ACD" w:rsidR="00842A60" w:rsidRDefault="00842A60" w:rsidP="00842A60">
      <w:pPr>
        <w:pStyle w:val="ListParagraph"/>
        <w:numPr>
          <w:ilvl w:val="0"/>
          <w:numId w:val="3"/>
        </w:numPr>
      </w:pPr>
      <w:r>
        <w:t xml:space="preserve">Jan10: </w:t>
      </w:r>
      <w:r w:rsidRPr="00842A60">
        <w:t>hlid_mds_transform_jackstats_summ2</w:t>
      </w:r>
      <w:r>
        <w:t xml:space="preserve">.txt creates fig files </w:t>
      </w:r>
      <w:r w:rsidR="00EA2CE9">
        <w:t>with</w:t>
      </w:r>
      <w:r>
        <w:t xml:space="preserve"> all 8 embeddings, and also, selecting just mds, and cosine-angle and Pearson-angle distances for embeddings (“3embeds” below)</w:t>
      </w:r>
    </w:p>
    <w:p w14:paraId="3E22C224" w14:textId="77777777" w:rsidR="00842A60" w:rsidRDefault="00842A60" w:rsidP="00842A60">
      <w:pPr>
        <w:pStyle w:val="ListParagraph"/>
      </w:pPr>
    </w:p>
    <w:p w14:paraId="394F9C0F" w14:textId="119D5E3C" w:rsidR="00842A60" w:rsidRDefault="00842A60" w:rsidP="00842A60">
      <w:pPr>
        <w:pStyle w:val="ListParagraph"/>
      </w:pPr>
      <w:r w:rsidRPr="00842A60">
        <w:t>hlid_mds_transform_jackstats_summ2_proj_</w:t>
      </w:r>
      <w:r>
        <w:t>[ref|</w:t>
      </w:r>
      <w:r w:rsidRPr="00842A60">
        <w:t>adj</w:t>
      </w:r>
      <w:r>
        <w:t>]</w:t>
      </w:r>
      <w:r w:rsidRPr="00842A60">
        <w:t>_</w:t>
      </w:r>
      <w:r>
        <w:t>[</w:t>
      </w:r>
      <w:r w:rsidRPr="00842A60">
        <w:t>allembed</w:t>
      </w:r>
      <w:r>
        <w:t>|3embeds].fig: projections, with jackknifing</w:t>
      </w:r>
    </w:p>
    <w:p w14:paraId="489D82A0" w14:textId="1E67712F" w:rsidR="00842A60" w:rsidRPr="00842A60" w:rsidRDefault="00842A60" w:rsidP="00842A60">
      <w:pPr>
        <w:pStyle w:val="ListParagraph"/>
      </w:pPr>
      <w:r w:rsidRPr="00842A60">
        <w:t>hlid_mds_transform_jackstats_summ2_</w:t>
      </w:r>
      <w:r>
        <w:t>cos</w:t>
      </w:r>
      <w:r w:rsidRPr="00842A60">
        <w:t>_</w:t>
      </w:r>
      <w:r>
        <w:t>[ref|</w:t>
      </w:r>
      <w:r w:rsidRPr="00842A60">
        <w:t>adj</w:t>
      </w:r>
      <w:r>
        <w:t>]</w:t>
      </w:r>
      <w:r w:rsidRPr="00842A60">
        <w:t>_</w:t>
      </w:r>
      <w:r>
        <w:t>[</w:t>
      </w:r>
      <w:r w:rsidRPr="00842A60">
        <w:t>allembed</w:t>
      </w:r>
      <w:r>
        <w:t>|3embeds].fig: distrib</w:t>
      </w:r>
      <w:r w:rsidR="00EA2CE9">
        <w:t>ution</w:t>
      </w:r>
      <w:r>
        <w:t xml:space="preserve"> of angle cosines</w:t>
      </w:r>
    </w:p>
    <w:p w14:paraId="7DFED31E" w14:textId="37D130D1" w:rsidR="00842A60" w:rsidRDefault="00842A60" w:rsidP="00842A60">
      <w:pPr>
        <w:pStyle w:val="ListParagraph"/>
      </w:pPr>
      <w:r w:rsidRPr="00842A60">
        <w:t>hlid_mds_transform_jackstats_summ2_</w:t>
      </w:r>
      <w:r>
        <w:t>mag</w:t>
      </w:r>
      <w:r w:rsidRPr="00842A60">
        <w:t>_</w:t>
      </w:r>
      <w:r>
        <w:t>[</w:t>
      </w:r>
      <w:r w:rsidRPr="00842A60">
        <w:t>allembed</w:t>
      </w:r>
      <w:r>
        <w:t>|3embeds].fig: distribution of magnify factors</w:t>
      </w:r>
    </w:p>
    <w:p w14:paraId="19549EEF" w14:textId="77777777" w:rsidR="00AB7540" w:rsidRDefault="00AB7540" w:rsidP="00842A60">
      <w:pPr>
        <w:pStyle w:val="ListParagraph"/>
      </w:pPr>
    </w:p>
    <w:p w14:paraId="576109A3" w14:textId="7618009A" w:rsidR="00AB7540" w:rsidRDefault="00AB7540" w:rsidP="00AB7540">
      <w:pPr>
        <w:pStyle w:val="Heading1"/>
      </w:pPr>
      <w:r>
        <w:t>Jan 16 2026 meeting</w:t>
      </w:r>
    </w:p>
    <w:p w14:paraId="40BBA3BB" w14:textId="278490F0" w:rsidR="00AB7540" w:rsidRDefault="00AB7540" w:rsidP="00AB7540">
      <w:pPr>
        <w:pStyle w:val="ListParagraph"/>
        <w:numPr>
          <w:ilvl w:val="0"/>
          <w:numId w:val="3"/>
        </w:numPr>
      </w:pPr>
      <w:r>
        <w:t>Merging spaces: diagnostic odors line up very well, except for p-cresyl.  Several possibilities: it is not mixed as often, so the diagnostic batch and the “regular” batch are different; it has a unique non-monotonic response curve, so it is differently affected by being in a random sequence vs a block; it has a relatively unique activation pattern so it doesn’t project much into the first 8 PC’s of the space spanned by the other odorants</w:t>
      </w:r>
    </w:p>
    <w:p w14:paraId="3216F419" w14:textId="4B6C1090" w:rsidR="00AB7540" w:rsidRDefault="00AB7540" w:rsidP="00AB7540">
      <w:pPr>
        <w:pStyle w:val="ListParagraph"/>
        <w:numPr>
          <w:ilvl w:val="0"/>
          <w:numId w:val="3"/>
        </w:numPr>
      </w:pPr>
      <w:r>
        <w:t>TNT experiments: Jackknife analyses of projections and cosines and magnif</w:t>
      </w:r>
      <w:r w:rsidR="00EA2CE9">
        <w:t>ications</w:t>
      </w:r>
      <w:r>
        <w:t xml:space="preserve">s look </w:t>
      </w:r>
      <w:r w:rsidR="000E3925">
        <w:t>encouraging</w:t>
      </w:r>
      <w:r>
        <w:t>.  Also supports 3,4 dims as good models. Next step is to summarize in the form of bullets, captions, figurers.  Yang’s decoding analysis focuses on cosine distance, as an angle, without mean subtracted.</w:t>
      </w:r>
    </w:p>
    <w:p w14:paraId="15605AAE" w14:textId="05F86359" w:rsidR="000E3925" w:rsidRDefault="000E3925" w:rsidP="000E3925">
      <w:pPr>
        <w:pStyle w:val="Heading1"/>
      </w:pPr>
      <w:r>
        <w:t>Feb 04 2026 meeting</w:t>
      </w:r>
    </w:p>
    <w:p w14:paraId="77A2B794" w14:textId="64209BF8" w:rsidR="000E3925" w:rsidRDefault="000E3925" w:rsidP="000E3925">
      <w:pPr>
        <w:pStyle w:val="ListParagraph"/>
        <w:numPr>
          <w:ilvl w:val="0"/>
          <w:numId w:val="3"/>
        </w:numPr>
      </w:pPr>
      <w:r>
        <w:t xml:space="preserve">Merging spaces: when the full set of odors is used to form a basis set, the p-cresyl diagnostic odor also lines up well.  So it looks like the diagnostic odors can be used to merge the spaces.  </w:t>
      </w:r>
      <w:r w:rsidR="00ED6C36">
        <w:t>Projections</w:t>
      </w:r>
      <w:r>
        <w:t xml:space="preserve"> are reliable well beyond 10 dimensions</w:t>
      </w:r>
    </w:p>
    <w:p w14:paraId="4D957C3B" w14:textId="5A9ABACB" w:rsidR="000E3925" w:rsidRDefault="000E3925" w:rsidP="000E3925">
      <w:pPr>
        <w:pStyle w:val="ListParagraph"/>
        <w:numPr>
          <w:ilvl w:val="1"/>
          <w:numId w:val="3"/>
        </w:numPr>
      </w:pPr>
      <w:r>
        <w:t>But also, there is a concentration-dependence of the projections of the diagnostic odors.  So, have to use same concentrations</w:t>
      </w:r>
    </w:p>
    <w:p w14:paraId="218E90DA" w14:textId="33A051A3" w:rsidR="000E3925" w:rsidRDefault="000E3925" w:rsidP="000E3925">
      <w:pPr>
        <w:pStyle w:val="ListParagraph"/>
        <w:numPr>
          <w:ilvl w:val="1"/>
          <w:numId w:val="3"/>
        </w:numPr>
      </w:pPr>
      <w:r>
        <w:t>Next steps: Try this just with the megamat and validation2 datasets, it should be the case that (as motivated this analysis) that they lie in opposite parts of the space.  This could be done (a) with “tetrising” followed by missing-value PCA, or (b) just missing-value PCA.  Alternatively one could do PCA within each space separately, and use the diagnostic odors as tethers to knit together the spaces.</w:t>
      </w:r>
    </w:p>
    <w:p w14:paraId="3A9B218F" w14:textId="7AFDAD4E" w:rsidR="00ED6C36" w:rsidRDefault="00ED6C36" w:rsidP="000E3925">
      <w:pPr>
        <w:pStyle w:val="ListParagraph"/>
        <w:numPr>
          <w:ilvl w:val="1"/>
          <w:numId w:val="3"/>
        </w:numPr>
      </w:pPr>
      <w:r>
        <w:t>Also, are the odorants that are sparse in glomerular-activation space also sparse in how they project onto the PC’s?</w:t>
      </w:r>
    </w:p>
    <w:p w14:paraId="0BB8D321" w14:textId="77777777" w:rsidR="000E3925" w:rsidRDefault="000E3925" w:rsidP="000E3925">
      <w:pPr>
        <w:pStyle w:val="ListParagraph"/>
        <w:ind w:left="1440"/>
      </w:pPr>
    </w:p>
    <w:p w14:paraId="14442BE2" w14:textId="391A3572" w:rsidR="000E3925" w:rsidRDefault="000E3925" w:rsidP="000E3925">
      <w:pPr>
        <w:pStyle w:val="ListParagraph"/>
        <w:numPr>
          <w:ilvl w:val="0"/>
          <w:numId w:val="3"/>
        </w:numPr>
      </w:pPr>
      <w:r>
        <w:t>TNT experiments: Summarizing the analyses in progress</w:t>
      </w:r>
    </w:p>
    <w:p w14:paraId="1CACC740" w14:textId="4EDAE1A3" w:rsidR="000E3925" w:rsidRDefault="000E3925" w:rsidP="000E3925">
      <w:pPr>
        <w:pStyle w:val="ListParagraph"/>
        <w:numPr>
          <w:ilvl w:val="0"/>
          <w:numId w:val="3"/>
        </w:numPr>
      </w:pPr>
      <w:r>
        <w:t xml:space="preserve">Predictions of anisotropies of the transformation:  </w:t>
      </w:r>
      <w:r w:rsidR="00ED6C36">
        <w:t>one way to proceed is to construct a space in the “source” and target, with two odors left out, compute the affine transformation, and then apply it to the projection of the omitted odors – to see if one can predict the degree of expansion/contraction.  One can think about it as starting with two glomerular patterns, but recognizing at the outset that one only knows about their representation in the first few “modes” (i.e, PC’s).  A testbed would be the megamat ORN to megamat KC dataset.  One could also try it with KC-tnt to KC-3c, but the effect size would be much smaller, and also, the uncertainty of the transformation model is comparable to the nearest-neighbor distances.  To be thought about.</w:t>
      </w:r>
    </w:p>
    <w:p w14:paraId="37136B1A" w14:textId="24A8C503" w:rsidR="008A426A" w:rsidRDefault="008A426A" w:rsidP="008A426A">
      <w:pPr>
        <w:pStyle w:val="Heading1"/>
      </w:pPr>
      <w:r>
        <w:t xml:space="preserve">Feb </w:t>
      </w:r>
      <w:r>
        <w:t>18</w:t>
      </w:r>
      <w:r>
        <w:t xml:space="preserve"> 2026 meeting</w:t>
      </w:r>
    </w:p>
    <w:p w14:paraId="3B78179D" w14:textId="5D5D8702" w:rsidR="008A426A" w:rsidRDefault="008A426A" w:rsidP="008A426A">
      <w:pPr>
        <w:pStyle w:val="ListParagraph"/>
        <w:numPr>
          <w:ilvl w:val="0"/>
          <w:numId w:val="3"/>
        </w:numPr>
      </w:pPr>
      <w:r>
        <w:t xml:space="preserve">Merging spaces: </w:t>
      </w:r>
      <w:r>
        <w:t xml:space="preserve">it looks like there is good correspondence between the diagnostic odors from the two datasets (megamat and validation2), -- and that the separation between the experimental odors remains.  Good alignment of the diagnostic odors when adjusting centroids and overall scale, and using same PC’s.  Not clear whether minimizing distances between corresponding diagnostic odors will be a different analysis.  Helpful to </w:t>
      </w:r>
      <w:r>
        <w:lastRenderedPageBreak/>
        <w:t>clean up graphics (e.g. open vs closed symbols for diagnostic vs experimental; connect corresponding diagnostics). and also, to keep track of narrow vs broadly-tuned diagnostic odors.</w:t>
      </w:r>
    </w:p>
    <w:p w14:paraId="5EDE2A47" w14:textId="77777777" w:rsidR="008A426A" w:rsidRDefault="008A426A" w:rsidP="008A426A">
      <w:pPr>
        <w:pStyle w:val="ListParagraph"/>
      </w:pPr>
    </w:p>
    <w:p w14:paraId="4EEC90D5" w14:textId="77777777" w:rsidR="008A426A" w:rsidRDefault="008A426A" w:rsidP="008A426A">
      <w:pPr>
        <w:pStyle w:val="ListParagraph"/>
        <w:numPr>
          <w:ilvl w:val="0"/>
          <w:numId w:val="3"/>
        </w:numPr>
      </w:pPr>
      <w:r>
        <w:t>TNT experiments: Summar</w:t>
      </w:r>
      <w:r>
        <w:t>y done, not discussed; Yang will begin drafting</w:t>
      </w:r>
    </w:p>
    <w:p w14:paraId="7F4ED3D8" w14:textId="77777777" w:rsidR="008A426A" w:rsidRDefault="008A426A" w:rsidP="008A426A">
      <w:pPr>
        <w:pStyle w:val="ListParagraph"/>
      </w:pPr>
    </w:p>
    <w:p w14:paraId="76BE584F" w14:textId="77777777" w:rsidR="008A426A" w:rsidRDefault="008A426A" w:rsidP="008A426A">
      <w:pPr>
        <w:pStyle w:val="ListParagraph"/>
      </w:pPr>
    </w:p>
    <w:p w14:paraId="48BF4F3C" w14:textId="77777777" w:rsidR="008208AC" w:rsidRDefault="008A426A" w:rsidP="00193A19">
      <w:pPr>
        <w:pStyle w:val="ListParagraph"/>
        <w:numPr>
          <w:ilvl w:val="0"/>
          <w:numId w:val="3"/>
        </w:numPr>
      </w:pPr>
      <w:r>
        <w:t xml:space="preserve">Predictions of anisotropies of the transformation:  </w:t>
      </w:r>
      <w:r>
        <w:t>proceeding with the “drop two” strategy – but on the ORN side, the “dropping” is after the missing-data affine filling in; after that, only the non-dropped odors are used for constructing the space via PCA.  On the KC side, odors are dropped within each fly, then PCA, then consensus.  It should be possible to distinguish between in-sample model errors, and out-of-sample model errors.</w:t>
      </w:r>
    </w:p>
    <w:p w14:paraId="40C90B2F" w14:textId="6EFC4CE4" w:rsidR="008A426A" w:rsidRDefault="008208AC" w:rsidP="008208AC">
      <w:pPr>
        <w:pStyle w:val="ListParagraph"/>
        <w:numPr>
          <w:ilvl w:val="1"/>
          <w:numId w:val="3"/>
        </w:numPr>
      </w:pPr>
      <w:r>
        <w:t>Can look parametric in dimension</w:t>
      </w:r>
      <w:r w:rsidR="008A426A">
        <w:t xml:space="preserve">   </w:t>
      </w:r>
    </w:p>
    <w:p w14:paraId="3D6871F4" w14:textId="6787B760" w:rsidR="00272783" w:rsidRDefault="00272783" w:rsidP="00272783">
      <w:pPr>
        <w:pStyle w:val="ListParagraph"/>
        <w:numPr>
          <w:ilvl w:val="1"/>
          <w:numId w:val="3"/>
        </w:numPr>
      </w:pPr>
      <w:r>
        <w:t>Prediction: ability to predict magnif factor will fail for short diatances, but work for long distances</w:t>
      </w:r>
    </w:p>
    <w:p w14:paraId="324B27A6" w14:textId="1F7772E7" w:rsidR="008A426A" w:rsidRPr="00E72137" w:rsidRDefault="008A426A" w:rsidP="008A426A">
      <w:pPr>
        <w:pStyle w:val="ListParagraph"/>
        <w:numPr>
          <w:ilvl w:val="1"/>
          <w:numId w:val="3"/>
        </w:numPr>
      </w:pPr>
      <w:r>
        <w:t>If this works for the orn to KC-soma, then can try it for TNTlabel to TNT3c</w:t>
      </w:r>
    </w:p>
    <w:p w14:paraId="6AB18D52" w14:textId="77777777" w:rsidR="00842A60" w:rsidRPr="008A426A" w:rsidRDefault="00842A60" w:rsidP="00727DDD">
      <w:pPr>
        <w:rPr>
          <w:b/>
          <w:bCs/>
        </w:rPr>
      </w:pPr>
    </w:p>
    <w:sectPr w:rsidR="00842A60" w:rsidRPr="008A426A"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E3925"/>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B0BEE"/>
    <w:rsid w:val="001B73DA"/>
    <w:rsid w:val="001C4545"/>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2783"/>
    <w:rsid w:val="00275F32"/>
    <w:rsid w:val="00280949"/>
    <w:rsid w:val="00282783"/>
    <w:rsid w:val="00286FE2"/>
    <w:rsid w:val="00287716"/>
    <w:rsid w:val="00292463"/>
    <w:rsid w:val="002A03CF"/>
    <w:rsid w:val="002A45ED"/>
    <w:rsid w:val="002A6F57"/>
    <w:rsid w:val="002B4039"/>
    <w:rsid w:val="002C55F4"/>
    <w:rsid w:val="002D0135"/>
    <w:rsid w:val="002D3B86"/>
    <w:rsid w:val="002F0633"/>
    <w:rsid w:val="002F321C"/>
    <w:rsid w:val="002F7A35"/>
    <w:rsid w:val="003068B1"/>
    <w:rsid w:val="003101C2"/>
    <w:rsid w:val="0032227B"/>
    <w:rsid w:val="00323327"/>
    <w:rsid w:val="00330F29"/>
    <w:rsid w:val="003356B0"/>
    <w:rsid w:val="003433A2"/>
    <w:rsid w:val="0034474E"/>
    <w:rsid w:val="00347F19"/>
    <w:rsid w:val="00351CDD"/>
    <w:rsid w:val="00351CF5"/>
    <w:rsid w:val="0035370E"/>
    <w:rsid w:val="00356D4A"/>
    <w:rsid w:val="003614A1"/>
    <w:rsid w:val="00382A0F"/>
    <w:rsid w:val="003851D6"/>
    <w:rsid w:val="003979C8"/>
    <w:rsid w:val="003A4E76"/>
    <w:rsid w:val="003B1001"/>
    <w:rsid w:val="003B191F"/>
    <w:rsid w:val="003B4404"/>
    <w:rsid w:val="003D6150"/>
    <w:rsid w:val="003D7B57"/>
    <w:rsid w:val="003E0E64"/>
    <w:rsid w:val="003E32F9"/>
    <w:rsid w:val="003E42BB"/>
    <w:rsid w:val="003E63F4"/>
    <w:rsid w:val="00402699"/>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B6B4F"/>
    <w:rsid w:val="005D584A"/>
    <w:rsid w:val="005D6A38"/>
    <w:rsid w:val="005E011A"/>
    <w:rsid w:val="005E0716"/>
    <w:rsid w:val="005E2935"/>
    <w:rsid w:val="005E6539"/>
    <w:rsid w:val="005F09EC"/>
    <w:rsid w:val="005F172A"/>
    <w:rsid w:val="006013D2"/>
    <w:rsid w:val="00604C80"/>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6F7F89"/>
    <w:rsid w:val="00705F88"/>
    <w:rsid w:val="00706FC2"/>
    <w:rsid w:val="00716E8E"/>
    <w:rsid w:val="00724112"/>
    <w:rsid w:val="007278CC"/>
    <w:rsid w:val="00727DDD"/>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175E4"/>
    <w:rsid w:val="00820001"/>
    <w:rsid w:val="008208AC"/>
    <w:rsid w:val="00820FD4"/>
    <w:rsid w:val="00834AFD"/>
    <w:rsid w:val="00842A60"/>
    <w:rsid w:val="00845007"/>
    <w:rsid w:val="00845C0D"/>
    <w:rsid w:val="00845C2A"/>
    <w:rsid w:val="00845FDD"/>
    <w:rsid w:val="00853D82"/>
    <w:rsid w:val="00856F9F"/>
    <w:rsid w:val="00860CB1"/>
    <w:rsid w:val="00865841"/>
    <w:rsid w:val="00867414"/>
    <w:rsid w:val="00875415"/>
    <w:rsid w:val="008857E3"/>
    <w:rsid w:val="00886D11"/>
    <w:rsid w:val="008932A5"/>
    <w:rsid w:val="008A426A"/>
    <w:rsid w:val="008B28E1"/>
    <w:rsid w:val="008B430E"/>
    <w:rsid w:val="008B61B7"/>
    <w:rsid w:val="008C478C"/>
    <w:rsid w:val="008D3B8B"/>
    <w:rsid w:val="008D63A6"/>
    <w:rsid w:val="008D689B"/>
    <w:rsid w:val="008E2020"/>
    <w:rsid w:val="008E27DA"/>
    <w:rsid w:val="008E2A1D"/>
    <w:rsid w:val="008E672D"/>
    <w:rsid w:val="008F6476"/>
    <w:rsid w:val="00901FA3"/>
    <w:rsid w:val="0090250C"/>
    <w:rsid w:val="00902A91"/>
    <w:rsid w:val="00902C28"/>
    <w:rsid w:val="009047A3"/>
    <w:rsid w:val="00911D91"/>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B7540"/>
    <w:rsid w:val="00AC4249"/>
    <w:rsid w:val="00AD05F9"/>
    <w:rsid w:val="00AE7E7E"/>
    <w:rsid w:val="00AF4EB6"/>
    <w:rsid w:val="00B04FC2"/>
    <w:rsid w:val="00B05A94"/>
    <w:rsid w:val="00B17E1A"/>
    <w:rsid w:val="00B22CBE"/>
    <w:rsid w:val="00B44452"/>
    <w:rsid w:val="00B477F7"/>
    <w:rsid w:val="00B50C8F"/>
    <w:rsid w:val="00B5378F"/>
    <w:rsid w:val="00B72B1C"/>
    <w:rsid w:val="00B77138"/>
    <w:rsid w:val="00B7755E"/>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3A72"/>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2CE9"/>
    <w:rsid w:val="00EA424C"/>
    <w:rsid w:val="00EB3EBF"/>
    <w:rsid w:val="00EB4463"/>
    <w:rsid w:val="00EB6BC8"/>
    <w:rsid w:val="00ED2143"/>
    <w:rsid w:val="00ED36D9"/>
    <w:rsid w:val="00ED3F00"/>
    <w:rsid w:val="00ED601C"/>
    <w:rsid w:val="00ED62A1"/>
    <w:rsid w:val="00ED6C36"/>
    <w:rsid w:val="00F14EAA"/>
    <w:rsid w:val="00F24274"/>
    <w:rsid w:val="00F369D6"/>
    <w:rsid w:val="00F36BA4"/>
    <w:rsid w:val="00F37E33"/>
    <w:rsid w:val="00F45669"/>
    <w:rsid w:val="00F45CD5"/>
    <w:rsid w:val="00F45F1E"/>
    <w:rsid w:val="00F475B9"/>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D4237"/>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32</Pages>
  <Words>13013</Words>
  <Characters>74175</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76</cp:revision>
  <dcterms:created xsi:type="dcterms:W3CDTF">2025-09-19T18:39:00Z</dcterms:created>
  <dcterms:modified xsi:type="dcterms:W3CDTF">2026-02-18T19:07:00Z</dcterms:modified>
</cp:coreProperties>
</file>