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rPr>
          </w:pPr>
          <w:r>
            <w:rPr>
              <w:rFonts w:eastAsia="" w:cs="" w:cstheme="majorBidi" w:eastAsiaTheme="majorEastAsia"/>
              <w:color w:themeColor="accent1" w:themeShade="bf" w:val="365F91"/>
              <w:sz w:val="32"/>
              <w:szCs w:val="32"/>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3076_3189070178">
            <w:r>
              <w:rPr>
                <w:webHidden/>
                <w:rStyle w:val="Sautdindex"/>
              </w:rPr>
              <w:t>Version 1 : Projet non graphique Orienté Objets</w:t>
              <w:tab/>
              <w:t>4</w:t>
            </w:r>
          </w:hyperlink>
        </w:p>
        <w:p>
          <w:pPr>
            <w:pStyle w:val="TOC2"/>
            <w:tabs>
              <w:tab w:val="clear" w:pos="720"/>
              <w:tab w:val="right" w:pos="9026" w:leader="dot"/>
            </w:tabs>
            <w:rPr/>
          </w:pPr>
          <w:hyperlink w:anchor="__RefHeading___Toc3078_3189070178">
            <w:r>
              <w:rPr>
                <w:webHidden/>
                <w:rStyle w:val="Sautdindex"/>
              </w:rPr>
              <w:t>Diagramme des classes UML</w:t>
              <w:tab/>
              <w:t>4</w:t>
            </w:r>
          </w:hyperlink>
        </w:p>
        <w:p>
          <w:pPr>
            <w:pStyle w:val="TOC2"/>
            <w:tabs>
              <w:tab w:val="clear" w:pos="720"/>
              <w:tab w:val="right" w:pos="9026" w:leader="dot"/>
            </w:tabs>
            <w:rPr/>
          </w:pPr>
          <w:hyperlink w:anchor="__RefHeading___Toc3080_3189070178">
            <w:r>
              <w:rPr>
                <w:webHidden/>
                <w:rStyle w:val="Sautdindex"/>
              </w:rPr>
              <w:t>Attributs et méthodes de chaque classe</w:t>
              <w:tab/>
              <w:t>5</w:t>
            </w:r>
          </w:hyperlink>
        </w:p>
        <w:p>
          <w:pPr>
            <w:pStyle w:val="TOC3"/>
            <w:tabs>
              <w:tab w:val="clear" w:pos="720"/>
              <w:tab w:val="right" w:pos="9026" w:leader="dot"/>
            </w:tabs>
            <w:rPr/>
          </w:pPr>
          <w:hyperlink w:anchor="__RefHeading___Toc3082_3189070178">
            <w:r>
              <w:rPr>
                <w:webHidden/>
                <w:rStyle w:val="Sautdindex"/>
              </w:rPr>
              <w:t>Image</w:t>
              <w:tab/>
              <w:t>5</w:t>
            </w:r>
          </w:hyperlink>
        </w:p>
        <w:p>
          <w:pPr>
            <w:pStyle w:val="TOC3"/>
            <w:tabs>
              <w:tab w:val="clear" w:pos="720"/>
              <w:tab w:val="right" w:pos="9026" w:leader="dot"/>
            </w:tabs>
            <w:rPr/>
          </w:pPr>
          <w:hyperlink w:anchor="__RefHeading___Toc3084_3189070178">
            <w:r>
              <w:rPr>
                <w:webHidden/>
                <w:rStyle w:val="Sautdindex"/>
              </w:rPr>
              <w:t>ImageDansDiapo</w:t>
              <w:tab/>
              <w:t>6</w:t>
            </w:r>
          </w:hyperlink>
        </w:p>
        <w:p>
          <w:pPr>
            <w:pStyle w:val="TOC3"/>
            <w:tabs>
              <w:tab w:val="clear" w:pos="720"/>
              <w:tab w:val="right" w:pos="9026" w:leader="dot"/>
            </w:tabs>
            <w:rPr/>
          </w:pPr>
          <w:hyperlink w:anchor="__RefHeading___Toc3086_3189070178">
            <w:r>
              <w:rPr>
                <w:webHidden/>
                <w:rStyle w:val="Sautdindex"/>
              </w:rPr>
              <w:t>Diaporama</w:t>
              <w:tab/>
              <w:t>7</w:t>
            </w:r>
          </w:hyperlink>
        </w:p>
        <w:p>
          <w:pPr>
            <w:pStyle w:val="TOC3"/>
            <w:tabs>
              <w:tab w:val="clear" w:pos="720"/>
              <w:tab w:val="right" w:pos="9026" w:leader="dot"/>
            </w:tabs>
            <w:rPr/>
          </w:pPr>
          <w:hyperlink w:anchor="__RefHeading___Toc3088_3189070178">
            <w:r>
              <w:rPr>
                <w:webHidden/>
                <w:rStyle w:val="Sautdindex"/>
              </w:rPr>
              <w:t>Lecteur</w:t>
              <w:tab/>
              <w:t>8</w:t>
            </w:r>
          </w:hyperlink>
        </w:p>
        <w:p>
          <w:pPr>
            <w:pStyle w:val="TOC1"/>
            <w:tabs>
              <w:tab w:val="clear" w:pos="720"/>
              <w:tab w:val="right" w:pos="9026" w:leader="dot"/>
            </w:tabs>
            <w:rPr/>
          </w:pPr>
          <w:hyperlink w:anchor="__RefHeading___Toc3090_3189070178">
            <w:r>
              <w:rPr>
                <w:webHidden/>
                <w:rStyle w:val="Sautdindex"/>
              </w:rPr>
              <w:t>Version 2 : Projet non graphique Orienté Objets</w:t>
              <w:tab/>
              <w:t>9</w:t>
            </w:r>
          </w:hyperlink>
        </w:p>
        <w:p>
          <w:pPr>
            <w:pStyle w:val="TOC2"/>
            <w:tabs>
              <w:tab w:val="clear" w:pos="720"/>
              <w:tab w:val="right" w:pos="9026" w:leader="dot"/>
            </w:tabs>
            <w:rPr/>
          </w:pPr>
          <w:hyperlink w:anchor="__RefHeading___Toc3092_3189070178">
            <w:r>
              <w:rPr>
                <w:webHidden/>
                <w:rStyle w:val="Sautdindex"/>
              </w:rPr>
              <w:t>Diagramme état-transition de l’application sous ses 2 formes</w:t>
              <w:tab/>
              <w:t>9</w:t>
            </w:r>
          </w:hyperlink>
        </w:p>
        <w:p>
          <w:pPr>
            <w:pStyle w:val="TOC3"/>
            <w:tabs>
              <w:tab w:val="clear" w:pos="720"/>
              <w:tab w:val="right" w:pos="9026" w:leader="dot"/>
            </w:tabs>
            <w:rPr/>
          </w:pPr>
          <w:hyperlink w:anchor="__RefHeading___Toc3094_3189070178">
            <w:r>
              <w:rPr>
                <w:webHidden/>
                <w:rStyle w:val="Sautdindex"/>
              </w:rPr>
              <w:t>Diagramme état-transition</w:t>
              <w:tab/>
              <w:t>9</w:t>
            </w:r>
          </w:hyperlink>
        </w:p>
        <w:p>
          <w:pPr>
            <w:pStyle w:val="TOC3"/>
            <w:tabs>
              <w:tab w:val="clear" w:pos="720"/>
              <w:tab w:val="right" w:pos="9026" w:leader="dot"/>
            </w:tabs>
            <w:rPr/>
          </w:pPr>
          <w:hyperlink w:anchor="__RefHeading___Toc3096_3189070178">
            <w:r>
              <w:rPr>
                <w:webHidden/>
                <w:rStyle w:val="Sautdindex"/>
              </w:rPr>
              <w:t>Version matricielle</w:t>
              <w:tab/>
              <w:t>9</w:t>
            </w:r>
          </w:hyperlink>
        </w:p>
        <w:p>
          <w:pPr>
            <w:pStyle w:val="TOC2"/>
            <w:tabs>
              <w:tab w:val="clear" w:pos="720"/>
              <w:tab w:val="right" w:pos="9026" w:leader="dot"/>
            </w:tabs>
            <w:rPr/>
          </w:pPr>
          <w:hyperlink w:anchor="__RefHeading___Toc3098_3189070178">
            <w:r>
              <w:rPr>
                <w:webHidden/>
                <w:rStyle w:val="Sautdindex"/>
              </w:rPr>
              <w:t>Documentation des liens entre éléments d’interface et fonctionnalités</w:t>
              <w:tab/>
              <w:t>9</w:t>
            </w:r>
          </w:hyperlink>
        </w:p>
        <w:p>
          <w:pPr>
            <w:pStyle w:val="TOC3"/>
            <w:tabs>
              <w:tab w:val="clear" w:pos="720"/>
              <w:tab w:val="right" w:pos="9026" w:leader="dot"/>
            </w:tabs>
            <w:rPr/>
          </w:pPr>
          <w:hyperlink w:anchor="__RefHeading___Toc3100_3189070178">
            <w:r>
              <w:rPr>
                <w:webHidden/>
                <w:rStyle w:val="Sautdindex"/>
              </w:rPr>
              <w:t>Boutons (QPushBouton) :</w:t>
              <w:tab/>
              <w:t>10</w:t>
            </w:r>
          </w:hyperlink>
        </w:p>
        <w:p>
          <w:pPr>
            <w:pStyle w:val="TOC3"/>
            <w:tabs>
              <w:tab w:val="clear" w:pos="720"/>
              <w:tab w:val="right" w:pos="9026" w:leader="dot"/>
            </w:tabs>
            <w:rPr/>
          </w:pPr>
          <w:hyperlink w:anchor="__RefHeading___Toc3102_3189070178">
            <w:r>
              <w:rPr>
                <w:webHidden/>
                <w:rStyle w:val="Sautdindex"/>
              </w:rPr>
              <w:t>Actions de la barre de menu (QMenuBar, QMenu et QAction) :</w:t>
              <w:tab/>
              <w:t>10</w:t>
            </w:r>
          </w:hyperlink>
        </w:p>
        <w:p>
          <w:pPr>
            <w:pStyle w:val="TOC1"/>
            <w:tabs>
              <w:tab w:val="clear" w:pos="720"/>
              <w:tab w:val="right" w:pos="9026" w:leader="dot"/>
            </w:tabs>
            <w:rPr/>
          </w:pPr>
          <w:hyperlink w:anchor="__RefHeading___Toc3104_3189070178">
            <w:r>
              <w:rPr>
                <w:webHidden/>
                <w:rStyle w:val="Sautdindex"/>
              </w:rPr>
              <w:t>Version 2 MVP :</w:t>
              <w:tab/>
              <w:t>11</w:t>
            </w:r>
          </w:hyperlink>
        </w:p>
        <w:p>
          <w:pPr>
            <w:pStyle w:val="TOC2"/>
            <w:tabs>
              <w:tab w:val="clear" w:pos="720"/>
              <w:tab w:val="right" w:pos="9026" w:leader="dot"/>
            </w:tabs>
            <w:rPr/>
          </w:pPr>
          <w:hyperlink w:anchor="__RefHeading___Toc3106_3189070178">
            <w:r>
              <w:rPr>
                <w:webHidden/>
                <w:rStyle w:val="Sautdindex"/>
              </w:rPr>
              <w:t>Diagramme des classes UML</w:t>
              <w:tab/>
              <w:t>11</w:t>
            </w:r>
          </w:hyperlink>
        </w:p>
        <w:p>
          <w:pPr>
            <w:pStyle w:val="TOC2"/>
            <w:tabs>
              <w:tab w:val="clear" w:pos="720"/>
              <w:tab w:val="right" w:pos="9026" w:leader="dot"/>
            </w:tabs>
            <w:rPr/>
          </w:pPr>
          <w:hyperlink w:anchor="__RefHeading___Toc3108_3189070178">
            <w:r>
              <w:rPr>
                <w:webHidden/>
                <w:rStyle w:val="Sautdindex"/>
              </w:rPr>
              <w:t>Attributs et méthodes de chaque classe</w:t>
              <w:tab/>
              <w:t>12</w:t>
            </w:r>
          </w:hyperlink>
        </w:p>
        <w:p>
          <w:pPr>
            <w:pStyle w:val="TOC3"/>
            <w:tabs>
              <w:tab w:val="clear" w:pos="720"/>
              <w:tab w:val="right" w:pos="9026" w:leader="dot"/>
            </w:tabs>
            <w:rPr/>
          </w:pPr>
          <w:hyperlink w:anchor="__RefHeading___Toc3110_3189070178">
            <w:r>
              <w:rPr>
                <w:webHidden/>
                <w:rStyle w:val="Sautdindex"/>
              </w:rPr>
              <w:t>Diaporama</w:t>
              <w:tab/>
              <w:t>12</w:t>
            </w:r>
          </w:hyperlink>
        </w:p>
        <w:p>
          <w:pPr>
            <w:pStyle w:val="TOC3"/>
            <w:tabs>
              <w:tab w:val="clear" w:pos="720"/>
              <w:tab w:val="right" w:pos="9026" w:leader="dot"/>
            </w:tabs>
            <w:rPr/>
          </w:pPr>
          <w:hyperlink w:anchor="__RefHeading___Toc3112_3189070178">
            <w:r>
              <w:rPr>
                <w:webHidden/>
                <w:rStyle w:val="Sautdindex"/>
              </w:rPr>
              <w:t>ImageDansDiaporama</w:t>
              <w:tab/>
              <w:t>13</w:t>
            </w:r>
          </w:hyperlink>
        </w:p>
        <w:p>
          <w:pPr>
            <w:pStyle w:val="TOC3"/>
            <w:tabs>
              <w:tab w:val="clear" w:pos="720"/>
              <w:tab w:val="right" w:pos="9026" w:leader="dot"/>
            </w:tabs>
            <w:rPr/>
          </w:pPr>
          <w:hyperlink w:anchor="__RefHeading___Toc3114_3189070178">
            <w:r>
              <w:rPr>
                <w:webHidden/>
                <w:rStyle w:val="Sautdindex"/>
              </w:rPr>
              <w:t>Lecteur</w:t>
              <w:tab/>
              <w:t>13</w:t>
            </w:r>
          </w:hyperlink>
        </w:p>
        <w:p>
          <w:pPr>
            <w:pStyle w:val="TOC3"/>
            <w:tabs>
              <w:tab w:val="clear" w:pos="720"/>
              <w:tab w:val="right" w:pos="9026" w:leader="dot"/>
            </w:tabs>
            <w:rPr/>
          </w:pPr>
          <w:hyperlink w:anchor="__RefHeading___Toc3116_3189070178">
            <w:r>
              <w:rPr>
                <w:webHidden/>
                <w:rStyle w:val="Sautdindex"/>
              </w:rPr>
              <w:t>lecteurVue</w:t>
              <w:tab/>
              <w:t>14</w:t>
            </w:r>
          </w:hyperlink>
        </w:p>
        <w:p>
          <w:pPr>
            <w:pStyle w:val="TOC3"/>
            <w:tabs>
              <w:tab w:val="clear" w:pos="720"/>
              <w:tab w:val="right" w:pos="9026" w:leader="dot"/>
            </w:tabs>
            <w:rPr/>
          </w:pPr>
          <w:hyperlink w:anchor="__RefHeading___Toc3118_3189070178">
            <w:r>
              <w:rPr>
                <w:webHidden/>
                <w:rStyle w:val="Sautdindex"/>
              </w:rPr>
              <w:t>Modele</w:t>
              <w:tab/>
              <w:t>16</w:t>
            </w:r>
          </w:hyperlink>
        </w:p>
        <w:p>
          <w:pPr>
            <w:pStyle w:val="TOC3"/>
            <w:tabs>
              <w:tab w:val="clear" w:pos="720"/>
              <w:tab w:val="right" w:pos="9026" w:leader="dot"/>
            </w:tabs>
            <w:rPr/>
          </w:pPr>
          <w:hyperlink w:anchor="__RefHeading___Toc3120_3189070178">
            <w:r>
              <w:rPr>
                <w:webHidden/>
                <w:rStyle w:val="Sautdindex"/>
              </w:rPr>
              <w:t>Presentation</w:t>
              <w:tab/>
              <w:t>17</w:t>
            </w:r>
          </w:hyperlink>
        </w:p>
        <w:p>
          <w:pPr>
            <w:pStyle w:val="TOC1"/>
            <w:tabs>
              <w:tab w:val="clear" w:pos="720"/>
              <w:tab w:val="right" w:pos="9026" w:leader="dot"/>
            </w:tabs>
            <w:rPr/>
          </w:pPr>
          <w:hyperlink w:anchor="__RefHeading___Toc3122_3189070178">
            <w:r>
              <w:rPr>
                <w:webHidden/>
                <w:rStyle w:val="Sautdindex"/>
              </w:rPr>
              <w:t>Version 3 MVP :</w:t>
              <w:tab/>
              <w:t>19</w:t>
            </w:r>
          </w:hyperlink>
        </w:p>
        <w:p>
          <w:pPr>
            <w:pStyle w:val="TOC2"/>
            <w:tabs>
              <w:tab w:val="clear" w:pos="720"/>
              <w:tab w:val="right" w:pos="9026" w:leader="dot"/>
            </w:tabs>
            <w:rPr/>
          </w:pPr>
          <w:hyperlink w:anchor="__RefHeading___Toc3124_3189070178">
            <w:r>
              <w:rPr>
                <w:webHidden/>
                <w:rStyle w:val="Sautdindex"/>
              </w:rPr>
              <w:t>Diagramme des classes UML</w:t>
              <w:tab/>
              <w:t>19</w:t>
            </w:r>
          </w:hyperlink>
        </w:p>
        <w:p>
          <w:pPr>
            <w:pStyle w:val="TOC2"/>
            <w:tabs>
              <w:tab w:val="clear" w:pos="720"/>
              <w:tab w:val="right" w:pos="9026" w:leader="dot"/>
            </w:tabs>
            <w:rPr/>
          </w:pPr>
          <w:hyperlink w:anchor="__RefHeading___Toc3126_3189070178">
            <w:r>
              <w:rPr>
                <w:webHidden/>
                <w:rStyle w:val="Sautdindex"/>
              </w:rPr>
              <w:t>Attributs et méthodes de chaque classe</w:t>
              <w:tab/>
              <w:t>20</w:t>
            </w:r>
          </w:hyperlink>
        </w:p>
        <w:p>
          <w:pPr>
            <w:pStyle w:val="TOC3"/>
            <w:tabs>
              <w:tab w:val="clear" w:pos="720"/>
              <w:tab w:val="right" w:pos="9026" w:leader="dot"/>
            </w:tabs>
            <w:rPr/>
          </w:pPr>
          <w:hyperlink w:anchor="__RefHeading___Toc3128_3189070178">
            <w:r>
              <w:rPr>
                <w:webHidden/>
                <w:rStyle w:val="Sautdindex"/>
              </w:rPr>
              <w:t>apropos</w:t>
              <w:tab/>
              <w:t>20</w:t>
            </w:r>
          </w:hyperlink>
        </w:p>
        <w:p>
          <w:pPr>
            <w:pStyle w:val="TOC3"/>
            <w:tabs>
              <w:tab w:val="clear" w:pos="720"/>
              <w:tab w:val="right" w:pos="9026" w:leader="dot"/>
            </w:tabs>
            <w:rPr/>
          </w:pPr>
          <w:hyperlink w:anchor="__RefHeading___Toc3130_3189070178">
            <w:r>
              <w:rPr>
                <w:webHidden/>
                <w:rStyle w:val="Sautdindex"/>
              </w:rPr>
              <w:t>Diaporama</w:t>
              <w:tab/>
              <w:t>20</w:t>
            </w:r>
          </w:hyperlink>
        </w:p>
        <w:p>
          <w:pPr>
            <w:pStyle w:val="TOC3"/>
            <w:tabs>
              <w:tab w:val="clear" w:pos="720"/>
              <w:tab w:val="right" w:pos="9026" w:leader="dot"/>
            </w:tabs>
            <w:rPr/>
          </w:pPr>
          <w:hyperlink w:anchor="__RefHeading___Toc3132_3189070178">
            <w:r>
              <w:rPr>
                <w:webHidden/>
                <w:rStyle w:val="Sautdindex"/>
              </w:rPr>
              <w:t>ImageDansDiaporama</w:t>
              <w:tab/>
              <w:t>21</w:t>
            </w:r>
          </w:hyperlink>
        </w:p>
        <w:p>
          <w:pPr>
            <w:pStyle w:val="TOC3"/>
            <w:tabs>
              <w:tab w:val="clear" w:pos="720"/>
              <w:tab w:val="right" w:pos="9026" w:leader="dot"/>
            </w:tabs>
            <w:rPr/>
          </w:pPr>
          <w:hyperlink w:anchor="__RefHeading___Toc3134_3189070178">
            <w:r>
              <w:rPr>
                <w:webHidden/>
                <w:rStyle w:val="Sautdindex"/>
              </w:rPr>
              <w:t>Lecteur</w:t>
              <w:tab/>
              <w:t>22</w:t>
            </w:r>
          </w:hyperlink>
        </w:p>
        <w:p>
          <w:pPr>
            <w:pStyle w:val="TOC3"/>
            <w:tabs>
              <w:tab w:val="clear" w:pos="720"/>
              <w:tab w:val="right" w:pos="9026" w:leader="dot"/>
            </w:tabs>
            <w:rPr/>
          </w:pPr>
          <w:hyperlink w:anchor="__RefHeading___Toc3136_3189070178">
            <w:r>
              <w:rPr>
                <w:webHidden/>
                <w:rStyle w:val="Sautdindex"/>
              </w:rPr>
              <w:t>lecteurVue</w:t>
              <w:tab/>
              <w:t>23</w:t>
            </w:r>
          </w:hyperlink>
        </w:p>
        <w:p>
          <w:pPr>
            <w:pStyle w:val="TOC3"/>
            <w:tabs>
              <w:tab w:val="clear" w:pos="720"/>
              <w:tab w:val="right" w:pos="9026" w:leader="dot"/>
            </w:tabs>
            <w:rPr/>
          </w:pPr>
          <w:hyperlink w:anchor="__RefHeading___Toc3138_3189070178">
            <w:r>
              <w:rPr>
                <w:webHidden/>
                <w:rStyle w:val="Sautdindex"/>
              </w:rPr>
              <w:t>Modele</w:t>
              <w:tab/>
              <w:t>26</w:t>
            </w:r>
          </w:hyperlink>
        </w:p>
        <w:p>
          <w:pPr>
            <w:pStyle w:val="TOC3"/>
            <w:tabs>
              <w:tab w:val="clear" w:pos="720"/>
              <w:tab w:val="right" w:pos="9026" w:leader="dot"/>
            </w:tabs>
            <w:rPr/>
          </w:pPr>
          <w:hyperlink w:anchor="__RefHeading___Toc3140_3189070178">
            <w:r>
              <w:rPr>
                <w:webHidden/>
                <w:rStyle w:val="Sautdindex"/>
              </w:rPr>
              <w:t>Presentation</w:t>
              <w:tab/>
              <w:t>28</w:t>
            </w:r>
          </w:hyperlink>
        </w:p>
        <w:p>
          <w:pPr>
            <w:pStyle w:val="TOC1"/>
            <w:tabs>
              <w:tab w:val="clear" w:pos="720"/>
              <w:tab w:val="right" w:pos="9026" w:leader="dot"/>
            </w:tabs>
            <w:rPr/>
          </w:pPr>
          <w:hyperlink w:anchor="__RefHeading___Toc3122_3189070178_Copie_">
            <w:r>
              <w:rPr>
                <w:webHidden/>
                <w:rStyle w:val="Sautdindex"/>
              </w:rPr>
              <w:t>Version 4 MVP :</w:t>
              <w:tab/>
              <w:t>30</w:t>
            </w:r>
          </w:hyperlink>
        </w:p>
        <w:p>
          <w:pPr>
            <w:pStyle w:val="TOC2"/>
            <w:tabs>
              <w:tab w:val="clear" w:pos="720"/>
              <w:tab w:val="right" w:pos="9026" w:leader="dot"/>
            </w:tabs>
            <w:rPr/>
          </w:pPr>
          <w:hyperlink w:anchor="__RefHeading___Toc3124_3189070178_Copie_">
            <w:r>
              <w:rPr>
                <w:webHidden/>
                <w:rStyle w:val="Sautdindex"/>
              </w:rPr>
              <w:t>Diagramme des classes UML</w:t>
              <w:tab/>
              <w:t>30</w:t>
            </w:r>
          </w:hyperlink>
        </w:p>
        <w:p>
          <w:pPr>
            <w:pStyle w:val="TOC2"/>
            <w:tabs>
              <w:tab w:val="clear" w:pos="720"/>
              <w:tab w:val="right" w:pos="9026" w:leader="dot"/>
            </w:tabs>
            <w:rPr/>
          </w:pPr>
          <w:hyperlink w:anchor="__RefHeading___Toc3126_3189070178_Copie_">
            <w:r>
              <w:rPr>
                <w:webHidden/>
                <w:rStyle w:val="Sautdindex"/>
              </w:rPr>
              <w:t>Attributs et méthodes de chaque classe</w:t>
              <w:tab/>
              <w:t>31</w:t>
            </w:r>
          </w:hyperlink>
        </w:p>
        <w:p>
          <w:pPr>
            <w:pStyle w:val="TOC3"/>
            <w:tabs>
              <w:tab w:val="clear" w:pos="720"/>
              <w:tab w:val="right" w:pos="9026" w:leader="dot"/>
            </w:tabs>
            <w:rPr/>
          </w:pPr>
          <w:hyperlink w:anchor="__RefHeading___Toc3128_3189070178_Copie_">
            <w:r>
              <w:rPr>
                <w:webHidden/>
                <w:rStyle w:val="Sautdindex"/>
              </w:rPr>
              <w:t>apropos</w:t>
              <w:tab/>
              <w:t>31</w:t>
            </w:r>
          </w:hyperlink>
        </w:p>
        <w:p>
          <w:pPr>
            <w:pStyle w:val="TOC3"/>
            <w:tabs>
              <w:tab w:val="clear" w:pos="720"/>
              <w:tab w:val="right" w:pos="9026" w:leader="dot"/>
            </w:tabs>
            <w:rPr/>
          </w:pPr>
          <w:hyperlink w:anchor="__RefHeading___Toc3130_3189070178_Copie_">
            <w:r>
              <w:rPr>
                <w:webHidden/>
                <w:rStyle w:val="Sautdindex"/>
              </w:rPr>
              <w:t>Diaporama</w:t>
              <w:tab/>
              <w:t>31</w:t>
            </w:r>
          </w:hyperlink>
        </w:p>
        <w:p>
          <w:pPr>
            <w:pStyle w:val="TOC3"/>
            <w:tabs>
              <w:tab w:val="clear" w:pos="720"/>
              <w:tab w:val="right" w:pos="9026" w:leader="dot"/>
            </w:tabs>
            <w:rPr/>
          </w:pPr>
          <w:hyperlink w:anchor="__RefHeading___Toc3132_3189070178_Copie_">
            <w:r>
              <w:rPr>
                <w:webHidden/>
                <w:rStyle w:val="Sautdindex"/>
              </w:rPr>
              <w:t>ImageDansDiaporama</w:t>
              <w:tab/>
              <w:t>32</w:t>
            </w:r>
          </w:hyperlink>
        </w:p>
        <w:p>
          <w:pPr>
            <w:pStyle w:val="TOC3"/>
            <w:tabs>
              <w:tab w:val="clear" w:pos="720"/>
              <w:tab w:val="right" w:pos="9026" w:leader="dot"/>
            </w:tabs>
            <w:rPr/>
          </w:pPr>
          <w:hyperlink w:anchor="__RefHeading___Toc3134_3189070178_Copie_">
            <w:r>
              <w:rPr>
                <w:webHidden/>
                <w:rStyle w:val="Sautdindex"/>
              </w:rPr>
              <w:t>Lecteur</w:t>
              <w:tab/>
              <w:t>33</w:t>
            </w:r>
          </w:hyperlink>
        </w:p>
        <w:p>
          <w:pPr>
            <w:pStyle w:val="TOC3"/>
            <w:tabs>
              <w:tab w:val="clear" w:pos="720"/>
              <w:tab w:val="right" w:pos="9026" w:leader="dot"/>
            </w:tabs>
            <w:rPr/>
          </w:pPr>
          <w:hyperlink w:anchor="__RefHeading___Toc3136_3189070178_Copie_">
            <w:r>
              <w:rPr>
                <w:webHidden/>
                <w:rStyle w:val="Sautdindex"/>
              </w:rPr>
              <w:t>lecteurVue</w:t>
              <w:tab/>
              <w:t>35</w:t>
            </w:r>
          </w:hyperlink>
        </w:p>
        <w:p>
          <w:pPr>
            <w:pStyle w:val="TOC3"/>
            <w:tabs>
              <w:tab w:val="clear" w:pos="720"/>
              <w:tab w:val="right" w:pos="9026" w:leader="dot"/>
            </w:tabs>
            <w:rPr/>
          </w:pPr>
          <w:hyperlink w:anchor="__RefHeading___Toc3138_3189070178_Copie_">
            <w:r>
              <w:rPr>
                <w:webHidden/>
                <w:rStyle w:val="Sautdindex"/>
              </w:rPr>
              <w:t>Modele</w:t>
              <w:tab/>
              <w:t>37</w:t>
            </w:r>
          </w:hyperlink>
        </w:p>
        <w:p>
          <w:pPr>
            <w:pStyle w:val="TOC3"/>
            <w:tabs>
              <w:tab w:val="clear" w:pos="720"/>
              <w:tab w:val="right" w:pos="9026" w:leader="dot"/>
            </w:tabs>
            <w:rPr/>
          </w:pPr>
          <w:hyperlink w:anchor="__RefHeading___Toc3140_3189070178_Copie_">
            <w:r>
              <w:rPr>
                <w:webHidden/>
                <w:rStyle w:val="Sautdindex"/>
              </w:rPr>
              <w:t>Presentation</w:t>
              <w:tab/>
              <w:t>39</w:t>
            </w:r>
          </w:hyperlink>
        </w:p>
        <w:p>
          <w:pPr>
            <w:pStyle w:val="TOC1"/>
            <w:tabs>
              <w:tab w:val="clear" w:pos="720"/>
              <w:tab w:val="right" w:pos="9026" w:leader="dot"/>
            </w:tabs>
            <w:rPr/>
          </w:pPr>
          <w:hyperlink w:anchor="__RefHeading___Toc3142_3189070178">
            <w:r>
              <w:rPr>
                <w:webHidden/>
                <w:rStyle w:val="Sautdindex"/>
              </w:rPr>
              <w:t>Bilan</w:t>
              <w:tab/>
              <w:t>41</w:t>
            </w:r>
          </w:hyperlink>
        </w:p>
        <w:p>
          <w:pPr>
            <w:pStyle w:val="TOC2"/>
            <w:tabs>
              <w:tab w:val="clear" w:pos="720"/>
              <w:tab w:val="right" w:pos="9026" w:leader="dot"/>
            </w:tabs>
            <w:rPr/>
          </w:pPr>
          <w:hyperlink w:anchor="__RefHeading___Toc3144_3189070178">
            <w:r>
              <w:rPr>
                <w:webHidden/>
                <w:rStyle w:val="Sautdindex"/>
              </w:rPr>
              <w:t>Ce que l’on a appris</w:t>
              <w:tab/>
              <w:t>41</w:t>
            </w:r>
          </w:hyperlink>
        </w:p>
        <w:p>
          <w:pPr>
            <w:pStyle w:val="TOC2"/>
            <w:tabs>
              <w:tab w:val="clear" w:pos="720"/>
              <w:tab w:val="right" w:pos="9026" w:leader="dot"/>
            </w:tabs>
            <w:rPr/>
          </w:pPr>
          <w:hyperlink w:anchor="__RefHeading___Toc3146_3189070178">
            <w:r>
              <w:rPr>
                <w:webHidden/>
                <w:rStyle w:val="Sautdindex"/>
              </w:rPr>
              <w:t>Ce qu’on a aimé / pas aimé</w:t>
              <w:tab/>
              <w:t>41</w:t>
            </w:r>
          </w:hyperlink>
        </w:p>
        <w:p>
          <w:pPr>
            <w:pStyle w:val="TOC2"/>
            <w:tabs>
              <w:tab w:val="clear" w:pos="720"/>
              <w:tab w:val="right" w:pos="9026" w:leader="dot"/>
            </w:tabs>
            <w:rPr/>
          </w:pPr>
          <w:hyperlink w:anchor="__RefHeading___Toc3148_3189070178">
            <w:r>
              <w:rPr>
                <w:webHidden/>
                <w:rStyle w:val="Sautdindex"/>
              </w:rPr>
              <w:t>Ce qui a été difficile</w:t>
              <w:tab/>
              <w:t>41</w:t>
            </w:r>
          </w:hyperlink>
        </w:p>
        <w:p>
          <w:pPr>
            <w:pStyle w:val="TOC2"/>
            <w:tabs>
              <w:tab w:val="clear" w:pos="720"/>
              <w:tab w:val="right" w:pos="9026" w:leader="dot"/>
            </w:tabs>
            <w:rPr/>
          </w:pPr>
          <w:hyperlink w:anchor="__RefHeading___Toc3150_3189070178">
            <w:r>
              <w:rPr>
                <w:webHidden/>
                <w:rStyle w:val="Sautdindex"/>
              </w:rPr>
              <w:t>Le temps passé (sur conception / code)</w:t>
              <w:tab/>
              <w:t>41</w:t>
            </w:r>
          </w:hyperlink>
        </w:p>
        <w:p>
          <w:pPr>
            <w:pStyle w:val="TOC2"/>
            <w:tabs>
              <w:tab w:val="clear" w:pos="720"/>
              <w:tab w:val="right" w:pos="9026" w:leader="dot"/>
            </w:tabs>
            <w:rPr/>
          </w:pPr>
          <w:hyperlink w:anchor="__RefHeading___Toc3152_3189070178">
            <w:r>
              <w:rPr>
                <w:webHidden/>
                <w:rStyle w:val="Sautdindex"/>
              </w:rPr>
              <w:t>Ce que vous auriez pu faire de mieux (avec le recul)</w:t>
              <w:tab/>
              <w:t>42</w:t>
            </w:r>
          </w:hyperlink>
        </w:p>
        <w:p>
          <w:pPr>
            <w:pStyle w:val="TOC2"/>
            <w:tabs>
              <w:tab w:val="clear" w:pos="720"/>
              <w:tab w:val="right" w:pos="9026" w:leader="dot"/>
            </w:tabs>
            <w:rPr/>
          </w:pPr>
          <w:hyperlink w:anchor="__RefHeading___Toc3154_3189070178">
            <w:r>
              <w:rPr>
                <w:webHidden/>
                <w:rStyle w:val="Sautdindex"/>
              </w:rPr>
              <w:t>Ce qui pourrait être amélioré dans la SAE</w:t>
              <w:tab/>
              <w:t>42</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3076_3189070178"/>
      <w:bookmarkStart w:id="1" w:name="_Toc166428320"/>
      <w:bookmarkStart w:id="2" w:name="_Toc165410314"/>
      <w:bookmarkStart w:id="3" w:name="_Toc166341353"/>
      <w:bookmarkEnd w:id="0"/>
      <w:r>
        <w:rPr>
          <w:b/>
          <w:bCs/>
        </w:rPr>
        <w:t>Version 1 : Projet non graphique Orienté Objets</w:t>
      </w:r>
      <w:bookmarkEnd w:id="1"/>
      <w:bookmarkEnd w:id="2"/>
      <w:bookmarkEnd w:id="3"/>
      <w:r>
        <w:rPr>
          <w:b/>
          <w:bCs/>
        </w:rPr>
        <w:t xml:space="preserve"> </w:t>
      </w:r>
    </w:p>
    <w:p>
      <w:pPr>
        <w:pStyle w:val="Heading2"/>
        <w:rPr/>
      </w:pPr>
      <w:bookmarkStart w:id="4" w:name="__RefHeading___Toc3078_3189070178"/>
      <w:bookmarkStart w:id="5" w:name="_Toc166428321"/>
      <w:bookmarkStart w:id="6" w:name="_Toc165410315"/>
      <w:bookmarkStart w:id="7" w:name="_Toc166341354"/>
      <w:bookmarkEnd w:id="4"/>
      <w:r>
        <w:rPr/>
        <w:t>Diagramme des classes UML</w:t>
      </w:r>
      <w:bookmarkEnd w:id="5"/>
      <w:bookmarkEnd w:id="6"/>
      <w:bookmarkEnd w:id="7"/>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8" w:name="__RefHeading___Toc3080_3189070178"/>
      <w:bookmarkStart w:id="9" w:name="_Toc166428322"/>
      <w:bookmarkStart w:id="10" w:name="_Toc165410316"/>
      <w:bookmarkStart w:id="11" w:name="_Toc166341355"/>
      <w:bookmarkEnd w:id="8"/>
      <w:r>
        <w:rPr/>
        <w:t>Attributs et méthodes de chaque classe</w:t>
      </w:r>
      <w:bookmarkEnd w:id="9"/>
      <w:bookmarkEnd w:id="10"/>
      <w:bookmarkEnd w:id="11"/>
    </w:p>
    <w:p>
      <w:pPr>
        <w:pStyle w:val="Heading3"/>
        <w:rPr/>
      </w:pPr>
      <w:bookmarkStart w:id="12" w:name="__RefHeading___Toc3082_3189070178"/>
      <w:bookmarkStart w:id="13" w:name="_Toc166428323"/>
      <w:bookmarkStart w:id="14" w:name="_Toc165410317"/>
      <w:bookmarkStart w:id="15" w:name="_Toc166341356"/>
      <w:bookmarkEnd w:id="12"/>
      <w:r>
        <w:rPr/>
        <w:t>Image</w:t>
      </w:r>
      <w:bookmarkEnd w:id="13"/>
      <w:bookmarkEnd w:id="14"/>
      <w:bookmarkEnd w:id="1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6" w:name="__RefHeading___Toc3084_3189070178"/>
      <w:bookmarkStart w:id="17" w:name="_Toc166428324"/>
      <w:bookmarkStart w:id="18" w:name="_Toc166341357"/>
      <w:bookmarkEnd w:id="16"/>
      <w:r>
        <w:rPr/>
        <w:t>ImageDansDiapo</w:t>
      </w:r>
      <w:bookmarkEnd w:id="17"/>
      <w:bookmarkEnd w:id="18"/>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9" w:name="__RefHeading___Toc3086_3189070178"/>
      <w:bookmarkStart w:id="20" w:name="_Toc166428325"/>
      <w:bookmarkStart w:id="21" w:name="_Toc166341358"/>
      <w:bookmarkEnd w:id="19"/>
      <w:r>
        <w:rPr/>
        <w:t>Diaporama</w:t>
      </w:r>
      <w:bookmarkEnd w:id="20"/>
      <w:bookmarkEnd w:id="21"/>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22" w:name="__RefHeading___Toc3088_3189070178"/>
      <w:bookmarkStart w:id="23" w:name="_Toc166428326"/>
      <w:bookmarkStart w:id="24" w:name="_Toc166341359"/>
      <w:bookmarkEnd w:id="22"/>
      <w:r>
        <w:rPr/>
        <w:t>Lecteur</w:t>
      </w:r>
      <w:bookmarkEnd w:id="23"/>
      <w:bookmarkEnd w:id="24"/>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25" w:name="__RefHeading___Toc3090_3189070178"/>
      <w:bookmarkStart w:id="26" w:name="_Toc166428327"/>
      <w:bookmarkStart w:id="27" w:name="_Toc165410314_Copie_1"/>
      <w:bookmarkStart w:id="28" w:name="_Toc166341360"/>
      <w:bookmarkEnd w:id="25"/>
      <w:r>
        <w:rPr>
          <w:b/>
          <w:bCs/>
        </w:rPr>
        <w:t>Version 2 : Projet non graphique Orienté Objets</w:t>
      </w:r>
      <w:bookmarkEnd w:id="26"/>
      <w:bookmarkEnd w:id="27"/>
      <w:bookmarkEnd w:id="28"/>
    </w:p>
    <w:p>
      <w:pPr>
        <w:pStyle w:val="Heading2"/>
        <w:rPr/>
      </w:pPr>
      <w:bookmarkStart w:id="29" w:name="__RefHeading___Toc3092_3189070178"/>
      <w:bookmarkStart w:id="30" w:name="_Toc166428328"/>
      <w:bookmarkStart w:id="31" w:name="_Toc166341361"/>
      <w:bookmarkEnd w:id="29"/>
      <w:r>
        <w:rPr/>
        <w:t>Diagramme état-transition de l’application sous ses 2 formes</w:t>
      </w:r>
      <w:bookmarkEnd w:id="30"/>
      <w:bookmarkEnd w:id="31"/>
    </w:p>
    <w:p>
      <w:pPr>
        <w:pStyle w:val="Heading3"/>
        <w:rPr/>
      </w:pPr>
      <w:bookmarkStart w:id="32" w:name="__RefHeading___Toc3094_3189070178"/>
      <w:bookmarkStart w:id="33" w:name="_Toc166428329"/>
      <w:bookmarkStart w:id="34" w:name="_Toc166341362"/>
      <w:bookmarkEnd w:id="32"/>
      <w:r>
        <w:rPr/>
        <w:t>Diagramme état-transition</w:t>
      </w:r>
      <w:bookmarkEnd w:id="33"/>
      <w:bookmarkEnd w:id="3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35" w:name="__RefHeading___Toc3096_3189070178"/>
      <w:bookmarkStart w:id="36" w:name="_Toc166428330"/>
      <w:bookmarkStart w:id="37" w:name="_Toc166341363"/>
      <w:bookmarkEnd w:id="35"/>
      <w:r>
        <w:rPr/>
        <w:t>Version matricielle</w:t>
      </w:r>
      <w:bookmarkEnd w:id="36"/>
      <w:bookmarkEnd w:id="37"/>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8" w:name="__RefHeading___Toc3098_3189070178"/>
      <w:bookmarkStart w:id="39" w:name="_Toc166428331"/>
      <w:bookmarkStart w:id="40" w:name="_Toc166341364"/>
      <w:bookmarkEnd w:id="38"/>
      <w:r>
        <w:rPr/>
        <w:t>Documentation des liens entre éléments d’interface et fonctionnalités</w:t>
      </w:r>
      <w:bookmarkEnd w:id="39"/>
      <w:bookmarkEnd w:id="40"/>
    </w:p>
    <w:p>
      <w:pPr>
        <w:pStyle w:val="Normal1"/>
        <w:rPr/>
      </w:pPr>
      <w:r>
        <w:rPr/>
      </w:r>
    </w:p>
    <w:p>
      <w:pPr>
        <w:pStyle w:val="Heading3"/>
        <w:rPr/>
      </w:pPr>
      <w:bookmarkStart w:id="41" w:name="__RefHeading___Toc3100_3189070178"/>
      <w:bookmarkStart w:id="42" w:name="_Toc166428332"/>
      <w:bookmarkStart w:id="43" w:name="_Toc166341365"/>
      <w:bookmarkEnd w:id="41"/>
      <w:r>
        <w:rPr/>
        <w:t>Boutons (QPushBouton) :</w:t>
      </w:r>
      <w:bookmarkEnd w:id="42"/>
      <w:bookmarkEnd w:id="43"/>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44" w:name="__RefHeading___Toc3102_3189070178"/>
      <w:bookmarkStart w:id="45" w:name="_Toc166428333"/>
      <w:bookmarkStart w:id="46" w:name="_Toc166341366"/>
      <w:bookmarkEnd w:id="44"/>
      <w:r>
        <w:rPr/>
        <w:t>Actions de la barre de menu (QMenuBar, QMenu et QAction) :</w:t>
      </w:r>
      <w:bookmarkEnd w:id="45"/>
      <w:bookmarkEnd w:id="46"/>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47" w:name="__RefHeading___Toc3104_3189070178"/>
      <w:bookmarkStart w:id="48" w:name="_Toc166428334"/>
      <w:bookmarkStart w:id="49" w:name="_Toc166341367"/>
      <w:bookmarkEnd w:id="47"/>
      <w:r>
        <w:rPr>
          <w:b/>
          <w:bCs/>
        </w:rPr>
        <w:t>Version 2 MVP :</w:t>
      </w:r>
      <w:bookmarkEnd w:id="48"/>
      <w:bookmarkEnd w:id="49"/>
      <w:r>
        <w:rPr>
          <w:b/>
          <w:bCs/>
        </w:rPr>
        <w:t xml:space="preserve"> </w:t>
      </w:r>
    </w:p>
    <w:p>
      <w:pPr>
        <w:pStyle w:val="Heading2"/>
        <w:rPr/>
      </w:pPr>
      <w:bookmarkStart w:id="50" w:name="__RefHeading___Toc3106_3189070178"/>
      <w:bookmarkStart w:id="51" w:name="_Toc166428335"/>
      <w:bookmarkStart w:id="52" w:name="_Toc166341368"/>
      <w:bookmarkEnd w:id="50"/>
      <w:r>
        <w:rPr/>
        <w:t>Diagramme des classes UML</w:t>
      </w:r>
      <w:bookmarkEnd w:id="51"/>
      <w:bookmarkEnd w:id="52"/>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53" w:name="__RefHeading___Toc3108_3189070178"/>
      <w:bookmarkStart w:id="54" w:name="_Toc166428336"/>
      <w:bookmarkStart w:id="55" w:name="_Toc166341369"/>
      <w:bookmarkEnd w:id="53"/>
      <w:r>
        <w:rPr/>
        <w:t>Attributs et méthodes de chaque classe</w:t>
      </w:r>
      <w:bookmarkEnd w:id="54"/>
      <w:bookmarkEnd w:id="55"/>
    </w:p>
    <w:p>
      <w:pPr>
        <w:pStyle w:val="Heading3"/>
        <w:rPr/>
      </w:pPr>
      <w:bookmarkStart w:id="56" w:name="__RefHeading___Toc3110_3189070178"/>
      <w:bookmarkStart w:id="57" w:name="_Toc166428337"/>
      <w:bookmarkEnd w:id="56"/>
      <w:r>
        <w:rPr/>
        <w:t>Diaporama</w:t>
      </w:r>
      <w:bookmarkEnd w:id="5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8" w:name="__RefHeading___Toc3112_3189070178"/>
      <w:bookmarkStart w:id="59" w:name="_Toc166428338"/>
      <w:bookmarkEnd w:id="58"/>
      <w:r>
        <w:rPr/>
        <w:t>ImageDansDiaporama</w:t>
      </w:r>
      <w:bookmarkEnd w:id="5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89"/>
        <w:gridCol w:w="6239"/>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60" w:name="__RefHeading___Toc3114_3189070178"/>
      <w:bookmarkStart w:id="61" w:name="_Toc166428339"/>
      <w:bookmarkEnd w:id="60"/>
      <w:r>
        <w:rPr/>
        <w:t>Lecteur</w:t>
      </w:r>
      <w:bookmarkEnd w:id="6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62" w:name="__RefHeading___Toc3116_3189070178"/>
      <w:bookmarkStart w:id="63" w:name="_Toc166428340"/>
      <w:bookmarkEnd w:id="62"/>
      <w:r>
        <w:rPr/>
        <w:t>lecteurVue</w:t>
      </w:r>
      <w:bookmarkEnd w:id="6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64" w:name="__RefHeading___Toc3118_3189070178"/>
      <w:bookmarkStart w:id="65" w:name="_Toc166428341"/>
      <w:bookmarkEnd w:id="64"/>
      <w:r>
        <w:rPr/>
        <w:t>Modele</w:t>
      </w:r>
      <w:bookmarkEnd w:id="6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66" w:name="__RefHeading___Toc3120_3189070178"/>
      <w:bookmarkStart w:id="67" w:name="_Toc166428342"/>
      <w:bookmarkEnd w:id="66"/>
      <w:r>
        <w:rPr/>
        <w:t>Presentation</w:t>
      </w:r>
      <w:bookmarkEnd w:id="67"/>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68" w:name="__RefHeading___Toc3122_3189070178"/>
      <w:bookmarkStart w:id="69" w:name="_Toc166428334_Copie_1"/>
      <w:bookmarkStart w:id="70" w:name="_Toc166341367_Copie_1"/>
      <w:bookmarkEnd w:id="68"/>
      <w:r>
        <w:rPr>
          <w:b/>
          <w:bCs/>
        </w:rPr>
        <w:t>Version 3 MVP :</w:t>
      </w:r>
      <w:bookmarkEnd w:id="69"/>
      <w:bookmarkEnd w:id="70"/>
      <w:r>
        <w:rPr>
          <w:b/>
          <w:bCs/>
        </w:rPr>
        <w:t xml:space="preserve"> </w:t>
      </w:r>
    </w:p>
    <w:p>
      <w:pPr>
        <w:pStyle w:val="Heading2"/>
        <w:rPr/>
      </w:pPr>
      <w:bookmarkStart w:id="71" w:name="__RefHeading___Toc3124_3189070178"/>
      <w:bookmarkStart w:id="72" w:name="_Toc166428335_Copie_1"/>
      <w:bookmarkStart w:id="73" w:name="_Toc166341368_Copie_1"/>
      <w:bookmarkEnd w:id="71"/>
      <w:r>
        <w:rPr/>
        <w:t>Diagramme des classes UML</w:t>
      </w:r>
      <w:bookmarkEnd w:id="72"/>
      <w:bookmarkEnd w:id="73"/>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74" w:name="__RefHeading___Toc3126_3189070178"/>
      <w:bookmarkStart w:id="75" w:name="_Toc166428336_Copie_1"/>
      <w:bookmarkStart w:id="76" w:name="_Toc166341369_Copie_1"/>
      <w:bookmarkEnd w:id="74"/>
      <w:r>
        <w:rPr/>
        <w:t>Attributs et méthodes de chaque classe</w:t>
      </w:r>
      <w:bookmarkEnd w:id="75"/>
      <w:bookmarkEnd w:id="76"/>
    </w:p>
    <w:p>
      <w:pPr>
        <w:pStyle w:val="Heading3"/>
        <w:rPr/>
      </w:pPr>
      <w:bookmarkStart w:id="77" w:name="__RefHeading___Toc3128_3189070178"/>
      <w:bookmarkEnd w:id="77"/>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78" w:name="__RefHeading___Toc3130_3189070178"/>
      <w:bookmarkStart w:id="79" w:name="_Toc166428337_Copie_1"/>
      <w:bookmarkEnd w:id="78"/>
      <w:r>
        <w:rPr/>
        <w:t>Diaporama</w:t>
      </w:r>
      <w:bookmarkEnd w:id="7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80" w:name="__RefHeading___Toc3132_3189070178"/>
      <w:bookmarkStart w:id="81" w:name="_Toc166428338_Copie_1"/>
      <w:bookmarkEnd w:id="80"/>
      <w:r>
        <w:rPr/>
        <w:t>ImageDansDiaporama</w:t>
      </w:r>
      <w:bookmarkEnd w:id="8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82" w:name="__RefHeading___Toc3134_3189070178"/>
      <w:bookmarkStart w:id="83" w:name="_Toc166428339_Copie_1"/>
      <w:bookmarkEnd w:id="82"/>
      <w:r>
        <w:rPr/>
        <w:t>Lecteur</w:t>
      </w:r>
      <w:bookmarkEnd w:id="8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84" w:name="__RefHeading___Toc3136_3189070178"/>
      <w:bookmarkStart w:id="85" w:name="_Toc166428340_Copie_1"/>
      <w:bookmarkEnd w:id="84"/>
      <w:r>
        <w:rPr/>
        <w:t>lecteurVue</w:t>
      </w:r>
      <w:bookmarkEnd w:id="8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(exécute demanderDepartArretAuto()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86" w:name="__RefHeading___Toc3138_3189070178"/>
      <w:bookmarkStart w:id="87" w:name="_Toc166428341_Copie_1"/>
      <w:bookmarkEnd w:id="86"/>
      <w:r>
        <w:rPr/>
        <w:t>Modele</w:t>
      </w:r>
      <w:bookmarkEnd w:id="8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Active ou arrête le mode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88" w:name="__RefHeading___Toc3140_3189070178"/>
      <w:bookmarkStart w:id="89" w:name="_Toc166428342_Copie_1"/>
      <w:bookmarkEnd w:id="88"/>
      <w:r>
        <w:rPr/>
        <w:t>Presentation</w:t>
      </w:r>
      <w:bookmarkEnd w:id="8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démarrer ou arrêter le défilement automatique (departArretAuto()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bl>
    <w:p>
      <w:pPr>
        <w:pStyle w:val="Normal"/>
        <w:rPr/>
      </w:pPr>
      <w:r>
        <w:rPr/>
      </w:r>
    </w:p>
    <w:p>
      <w:pPr>
        <w:pStyle w:val="Normal"/>
        <w:rPr/>
      </w:pPr>
      <w:r>
        <w:rPr/>
      </w:r>
      <w:r>
        <w:br w:type="page"/>
      </w:r>
    </w:p>
    <w:p>
      <w:pPr>
        <w:pStyle w:val="Heading1"/>
        <w:spacing w:before="0" w:after="120"/>
        <w:rPr>
          <w:b/>
          <w:bCs/>
        </w:rPr>
      </w:pPr>
      <w:bookmarkStart w:id="90" w:name="__RefHeading___Toc3122_3189070178_Copie_"/>
      <w:bookmarkStart w:id="91" w:name="_Toc166428334_Copie_1_Copie_1"/>
      <w:bookmarkStart w:id="92" w:name="_Toc166341367_Copie_1_Copie_1"/>
      <w:bookmarkEnd w:id="90"/>
      <w:r>
        <w:rPr>
          <w:b/>
          <w:bCs/>
        </w:rPr>
        <w:t>Version 4 MVP :</w:t>
      </w:r>
      <w:bookmarkEnd w:id="91"/>
      <w:bookmarkEnd w:id="92"/>
      <w:r>
        <w:rPr>
          <w:b/>
          <w:bCs/>
        </w:rPr>
        <w:t xml:space="preserve"> </w:t>
      </w:r>
    </w:p>
    <w:p>
      <w:pPr>
        <w:pStyle w:val="Heading2"/>
        <w:rPr/>
      </w:pPr>
      <w:bookmarkStart w:id="93" w:name="__RefHeading___Toc3124_3189070178_Copie_"/>
      <w:bookmarkStart w:id="94" w:name="_Toc166428335_Copie_1_Copie_1"/>
      <w:bookmarkStart w:id="95" w:name="_Toc166341368_Copie_1_Copie_1"/>
      <w:bookmarkEnd w:id="93"/>
      <w:r>
        <w:rPr/>
        <w:t>Diagramme des classes UML</w:t>
      </w:r>
      <w:bookmarkEnd w:id="94"/>
      <w:bookmarkEnd w:id="95"/>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5" name="Image3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Copie 1 Copie 1" descr="Une image contenant texte, capture d’écran, diagramme, nombre&#10;&#10;Description générée automatiquement"/>
                    <pic:cNvPicPr>
                      <a:picLocks noChangeAspect="1" noChangeArrowheads="1"/>
                    </pic:cNvPicPr>
                  </pic:nvPicPr>
                  <pic:blipFill>
                    <a:blip r:embed="rId8"/>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96" w:name="__RefHeading___Toc3126_3189070178_Copie_"/>
      <w:bookmarkStart w:id="97" w:name="_Toc166428336_Copie_1_Copie_1"/>
      <w:bookmarkStart w:id="98" w:name="_Toc166341369_Copie_1_Copie_1"/>
      <w:bookmarkEnd w:id="96"/>
      <w:r>
        <w:rPr/>
        <w:t>Attributs et méthodes de chaque classe</w:t>
      </w:r>
      <w:bookmarkEnd w:id="97"/>
      <w:bookmarkEnd w:id="98"/>
    </w:p>
    <w:p>
      <w:pPr>
        <w:pStyle w:val="Heading3"/>
        <w:rPr/>
      </w:pPr>
      <w:bookmarkStart w:id="99" w:name="__RefHeading___Toc3128_3189070178_Copie_"/>
      <w:bookmarkEnd w:id="99"/>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100" w:name="__RefHeading___Toc3130_3189070178_Copie_"/>
      <w:bookmarkStart w:id="101" w:name="_Toc166428337_Copie_1_Copie_1"/>
      <w:bookmarkEnd w:id="100"/>
      <w:r>
        <w:rPr/>
        <w:t>Diaporama</w:t>
      </w:r>
      <w:bookmarkEnd w:id="10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102" w:name="__RefHeading___Toc3132_3189070178_Copie_"/>
      <w:bookmarkStart w:id="103" w:name="_Toc166428338_Copie_1_Copie_1"/>
      <w:bookmarkEnd w:id="102"/>
      <w:r>
        <w:rPr/>
        <w:t>ImageDansDiaporama</w:t>
      </w:r>
      <w:bookmarkEnd w:id="10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104" w:name="__RefHeading___Toc3134_3189070178_Copie_"/>
      <w:bookmarkStart w:id="105" w:name="_Toc166428339_Copie_1_Copie_1"/>
      <w:bookmarkEnd w:id="104"/>
      <w:r>
        <w:rPr/>
        <w:t>Lecteur</w:t>
      </w:r>
      <w:bookmarkEnd w:id="10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06" w:name="__RefHeading___Toc3136_3189070178_Copie_"/>
      <w:bookmarkStart w:id="107" w:name="_Toc166428340_Copie_1_Copie_1"/>
      <w:bookmarkEnd w:id="106"/>
      <w:r>
        <w:rPr/>
        <w:t>lecteurVue</w:t>
      </w:r>
      <w:bookmarkEnd w:id="10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108" w:name="__RefHeading___Toc3138_3189070178_Copie_"/>
      <w:bookmarkStart w:id="109" w:name="_Toc166428341_Copie_1_Copie_1"/>
      <w:bookmarkEnd w:id="108"/>
      <w:r>
        <w:rPr/>
        <w:t>Modele</w:t>
      </w:r>
      <w:bookmarkEnd w:id="10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110" w:name="__RefHeading___Toc3140_3189070178_Copie_"/>
      <w:bookmarkStart w:id="111" w:name="_Toc166428342_Copie_1_Copie_1"/>
      <w:bookmarkEnd w:id="110"/>
      <w:r>
        <w:rPr/>
        <w:t>Presentation</w:t>
      </w:r>
      <w:bookmarkEnd w:id="1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avancerBoucle()</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Avance dans le modèle</w:t>
            </w:r>
          </w:p>
        </w:tc>
      </w:tr>
    </w:tbl>
    <w:p>
      <w:pPr>
        <w:pStyle w:val="Normal"/>
        <w:rPr/>
      </w:pPr>
      <w:r>
        <w:rPr/>
      </w:r>
      <w:r>
        <w:br w:type="page"/>
      </w:r>
    </w:p>
    <w:p>
      <w:pPr>
        <w:pStyle w:val="Heading1"/>
        <w:spacing w:before="0" w:after="120"/>
        <w:rPr>
          <w:b/>
          <w:bCs/>
        </w:rPr>
      </w:pPr>
      <w:bookmarkStart w:id="112" w:name="__RefHeading___Toc3142_3189070178"/>
      <w:bookmarkStart w:id="113" w:name="_Toc166428343"/>
      <w:bookmarkStart w:id="114" w:name="_Toc166341377"/>
      <w:bookmarkEnd w:id="112"/>
      <w:r>
        <w:rPr>
          <w:b/>
          <w:bCs/>
        </w:rPr>
        <w:t>Bilan</w:t>
      </w:r>
      <w:bookmarkEnd w:id="113"/>
      <w:bookmarkEnd w:id="114"/>
    </w:p>
    <w:p>
      <w:pPr>
        <w:pStyle w:val="Heading2"/>
        <w:rPr/>
      </w:pPr>
      <w:bookmarkStart w:id="115" w:name="__RefHeading___Toc3144_3189070178"/>
      <w:bookmarkStart w:id="116" w:name="_Toc166428344"/>
      <w:bookmarkStart w:id="117" w:name="_Toc165410318"/>
      <w:bookmarkStart w:id="118" w:name="_Toc166341378"/>
      <w:bookmarkEnd w:id="115"/>
      <w:r>
        <w:rPr/>
        <w:t>Ce que l’on a appris</w:t>
      </w:r>
      <w:bookmarkEnd w:id="116"/>
      <w:bookmarkEnd w:id="117"/>
      <w:bookmarkEnd w:id="118"/>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119" w:name="__RefHeading___Toc3146_3189070178"/>
      <w:bookmarkStart w:id="120" w:name="_Toc166428345"/>
      <w:bookmarkStart w:id="121" w:name="_Toc165410319"/>
      <w:bookmarkStart w:id="122" w:name="_Toc166341379"/>
      <w:bookmarkEnd w:id="119"/>
      <w:r>
        <w:rPr/>
        <w:t>Ce qu’on a aimé / pas aimé</w:t>
      </w:r>
      <w:bookmarkEnd w:id="120"/>
      <w:bookmarkEnd w:id="121"/>
      <w:bookmarkEnd w:id="122"/>
    </w:p>
    <w:p>
      <w:pPr>
        <w:pStyle w:val="Normal"/>
        <w:rPr>
          <w:sz w:val="28"/>
          <w:szCs w:val="28"/>
        </w:rPr>
      </w:pPr>
      <w:r>
        <w:rPr>
          <w:sz w:val="28"/>
          <w:szCs w:val="28"/>
        </w:rPr>
      </w:r>
    </w:p>
    <w:p>
      <w:pPr>
        <w:pStyle w:val="Normal"/>
        <w:rPr/>
      </w:pPr>
      <w:r>
        <w:rPr>
          <w:sz w:val="28"/>
          <w:szCs w:val="28"/>
        </w:rPr>
        <w:tab/>
      </w:r>
      <w:r>
        <w:rPr/>
        <w:t>Dans la version 1,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ind w:firstLine="720"/>
        <w:rPr/>
      </w:pPr>
      <w:r>
        <w:rPr/>
      </w:r>
    </w:p>
    <w:p>
      <w:pPr>
        <w:pStyle w:val="Normal"/>
        <w:ind w:firstLine="720"/>
        <w:rPr/>
      </w:pPr>
      <w:r>
        <w:rPr/>
        <w:t>Dans la version 3, nous avons vraiment eu du mal à changer d’image et à mettre à jour la fenêtre de par notre mauvaise compréhension du modèle MVP ; en conséquence, nous avons pris énormément de retard sur cette version.</w:t>
      </w:r>
    </w:p>
    <w:p>
      <w:pPr>
        <w:pStyle w:val="Normal"/>
        <w:rPr/>
      </w:pPr>
      <w:r>
        <w:rPr/>
      </w:r>
    </w:p>
    <w:p>
      <w:pPr>
        <w:pStyle w:val="Heading2"/>
        <w:rPr/>
      </w:pPr>
      <w:bookmarkStart w:id="123" w:name="__RefHeading___Toc3148_3189070178"/>
      <w:bookmarkStart w:id="124" w:name="_Toc166428346"/>
      <w:bookmarkStart w:id="125" w:name="_Toc165410320"/>
      <w:bookmarkStart w:id="126" w:name="_Toc166341380"/>
      <w:bookmarkEnd w:id="123"/>
      <w:r>
        <w:rPr/>
        <w:t>Ce qui a été difficile</w:t>
      </w:r>
      <w:bookmarkEnd w:id="124"/>
      <w:bookmarkEnd w:id="125"/>
      <w:bookmarkEnd w:id="126"/>
    </w:p>
    <w:p>
      <w:pPr>
        <w:pStyle w:val="Normal"/>
        <w:rPr/>
      </w:pPr>
      <w:r>
        <w:rPr/>
      </w:r>
    </w:p>
    <w:p>
      <w:pPr>
        <w:pStyle w:val="Normal"/>
        <w:ind w:firstLine="720"/>
        <w:rPr/>
      </w:pPr>
      <w:r>
        <w:rPr/>
        <w:t>L’assimilation du code a été périlleuse, mais le plus compliqué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127" w:name="__RefHeading___Toc3150_3189070178"/>
      <w:bookmarkStart w:id="128" w:name="_Toc166428347"/>
      <w:bookmarkStart w:id="129" w:name="_Toc165410321"/>
      <w:bookmarkStart w:id="130" w:name="_Toc166341381"/>
      <w:bookmarkEnd w:id="127"/>
      <w:r>
        <w:rPr/>
        <w:t>Le temps passé (sur conception / code)</w:t>
      </w:r>
      <w:bookmarkEnd w:id="128"/>
      <w:bookmarkEnd w:id="129"/>
      <w:bookmarkEnd w:id="130"/>
    </w:p>
    <w:p>
      <w:pPr>
        <w:pStyle w:val="Normal"/>
        <w:rPr>
          <w:b/>
          <w:bCs/>
          <w:sz w:val="28"/>
          <w:szCs w:val="28"/>
          <w:u w:val="single"/>
        </w:rPr>
      </w:pPr>
      <w:r>
        <w:rPr>
          <w:b/>
          <w:bCs/>
          <w:sz w:val="28"/>
          <w:szCs w:val="28"/>
          <w:u w:val="single"/>
        </w:rPr>
      </w:r>
    </w:p>
    <w:tbl>
      <w:tblPr>
        <w:tblW w:w="8773"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627"/>
        <w:gridCol w:w="1360"/>
        <w:gridCol w:w="1080"/>
        <w:gridCol w:w="1186"/>
        <w:gridCol w:w="1080"/>
        <w:gridCol w:w="1133"/>
        <w:gridCol w:w="1306"/>
      </w:tblGrid>
      <w:tr>
        <w:trPr>
          <w:trHeight w:val="315" w:hRule="atLeast"/>
        </w:trPr>
        <w:tc>
          <w:tcPr>
            <w:tcW w:w="1627"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40"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226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439"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3"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10h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8h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18h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6 </w:t>
            </w:r>
            <w:r>
              <w:rPr/>
              <w:t>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3"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7 </w:t>
            </w:r>
            <w:r>
              <w:rPr/>
              <w:t>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3"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131" w:name="__RefHeading___Toc3152_3189070178"/>
      <w:bookmarkStart w:id="132" w:name="_Toc166428348"/>
      <w:bookmarkStart w:id="133" w:name="_Toc165410322"/>
      <w:bookmarkStart w:id="134" w:name="_Toc166341382"/>
      <w:bookmarkEnd w:id="131"/>
      <w:r>
        <w:rPr/>
        <w:t>Ce que vous auriez pu faire de mieux (avec le recul)</w:t>
      </w:r>
      <w:bookmarkEnd w:id="132"/>
      <w:bookmarkEnd w:id="133"/>
      <w:bookmarkEnd w:id="134"/>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135" w:name="__RefHeading___Toc3154_3189070178"/>
      <w:bookmarkStart w:id="136" w:name="_Toc166428349"/>
      <w:bookmarkStart w:id="137" w:name="_Toc165410323"/>
      <w:bookmarkStart w:id="138" w:name="_Toc166341383"/>
      <w:bookmarkEnd w:id="135"/>
      <w:r>
        <w:rPr/>
        <w:t>Ce qui pourrait être amélioré dans la SAE</w:t>
      </w:r>
      <w:bookmarkEnd w:id="136"/>
      <w:bookmarkEnd w:id="137"/>
      <w:bookmarkEnd w:id="138"/>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6">
          <wp:simplePos x="0" y="0"/>
          <wp:positionH relativeFrom="column">
            <wp:posOffset>1781175</wp:posOffset>
          </wp:positionH>
          <wp:positionV relativeFrom="paragraph">
            <wp:posOffset>152400</wp:posOffset>
          </wp:positionV>
          <wp:extent cx="1953895" cy="2843530"/>
          <wp:effectExtent l="0" t="0" r="0" b="0"/>
          <wp:wrapNone/>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2322</TotalTime>
  <Application>LibreOffice/24.2.2.2$Windows_X86_64 LibreOffice_project/d56cc158d8a96260b836f100ef4b4ef25d6f1a01</Application>
  <AppVersion>15.0000</AppVersion>
  <Pages>42</Pages>
  <Words>5329</Words>
  <Characters>33939</Characters>
  <CharactersWithSpaces>38058</CharactersWithSpaces>
  <Paragraphs>1280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2024-05-30T08:39:05Z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