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q0ilzak5brrg" w:id="0"/>
      <w:bookmarkEnd w:id="0"/>
      <w:r w:rsidDel="00000000" w:rsidR="00000000" w:rsidRPr="00000000">
        <w:rPr>
          <w:b w:val="1"/>
          <w:bCs w:val="1"/>
          <w:sz w:val="46"/>
          <w:szCs w:val="46"/>
          <w:rtl w:val="0"/>
        </w:rPr>
        <w:t xml:space="preserve">AI Agent Take-Home</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Time limit:</w:t>
      </w:r>
      <w:r w:rsidDel="00000000" w:rsidR="00000000" w:rsidRPr="00000000">
        <w:rPr>
          <w:rtl w:val="0"/>
        </w:rPr>
        <w:t xml:space="preserve"> 24 hours</w:t>
        <w:br w:type="textWrapping"/>
        <w:t xml:space="preserve"> </w:t>
      </w:r>
      <w:r w:rsidDel="00000000" w:rsidR="00000000" w:rsidRPr="00000000">
        <w:rPr>
          <w:b w:val="1"/>
          <w:bCs w:val="1"/>
          <w:rtl w:val="0"/>
        </w:rPr>
        <w:t xml:space="preserve">Format:</w:t>
      </w:r>
      <w:r w:rsidDel="00000000" w:rsidR="00000000" w:rsidRPr="00000000">
        <w:rPr>
          <w:rtl w:val="0"/>
        </w:rPr>
        <w:t xml:space="preserve"> Full-stack product, built with AI coding agents</w:t>
      </w:r>
    </w:p>
    <w:p w:rsidR="00000000" w:rsidDel="00000000" w:rsidP="00000000" w:rsidRDefault="00000000" w:rsidRPr="00000000" w14:paraId="0000000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vazikyoo8hwq" w:id="1"/>
      <w:bookmarkEnd w:id="1"/>
      <w:r w:rsidDel="00000000" w:rsidR="00000000" w:rsidRPr="00000000">
        <w:rPr>
          <w:b w:val="1"/>
          <w:bCs w:val="1"/>
          <w:sz w:val="34"/>
          <w:szCs w:val="34"/>
          <w:rtl w:val="0"/>
        </w:rPr>
        <w:t xml:space="preserve">What We're Evaluating</w:t>
      </w:r>
    </w:p>
    <w:p w:rsidR="00000000" w:rsidDel="00000000" w:rsidP="00000000" w:rsidRDefault="00000000" w:rsidRPr="00000000" w14:paraId="00000005">
      <w:pPr>
        <w:spacing w:after="240" w:before="240" w:lineRule="auto"/>
        <w:rPr/>
      </w:pPr>
      <w:r w:rsidDel="00000000" w:rsidR="00000000" w:rsidRPr="00000000">
        <w:rPr>
          <w:rtl w:val="0"/>
        </w:rPr>
        <w:t xml:space="preserve">This is an </w:t>
      </w:r>
      <w:r w:rsidDel="00000000" w:rsidR="00000000" w:rsidRPr="00000000">
        <w:rPr>
          <w:b w:val="1"/>
          <w:bCs w:val="1"/>
          <w:rtl w:val="0"/>
        </w:rPr>
        <w:t xml:space="preserve">agent execution interview</w:t>
      </w:r>
      <w:r w:rsidDel="00000000" w:rsidR="00000000" w:rsidRPr="00000000">
        <w:rPr>
          <w:rtl w:val="0"/>
        </w:rPr>
        <w:t xml:space="preserve">, not a hand-coding interview.</w:t>
      </w:r>
    </w:p>
    <w:p w:rsidR="00000000" w:rsidDel="00000000" w:rsidP="00000000" w:rsidRDefault="00000000" w:rsidRPr="00000000" w14:paraId="00000006">
      <w:pPr>
        <w:spacing w:after="240" w:before="240" w:lineRule="auto"/>
        <w:rPr/>
      </w:pPr>
      <w:r w:rsidDel="00000000" w:rsidR="00000000" w:rsidRPr="00000000">
        <w:rPr>
          <w:rtl w:val="0"/>
        </w:rPr>
        <w:t xml:space="preserve">We want to see:</w:t>
      </w:r>
    </w:p>
    <w:p w:rsidR="00000000" w:rsidDel="00000000" w:rsidP="00000000" w:rsidRDefault="00000000" w:rsidRPr="00000000" w14:paraId="00000007">
      <w:pPr>
        <w:numPr>
          <w:ilvl w:val="0"/>
          <w:numId w:val="4"/>
        </w:numPr>
        <w:spacing w:after="0" w:afterAutospacing="0" w:before="240" w:lineRule="auto"/>
        <w:ind w:left="720" w:hanging="360"/>
      </w:pPr>
      <w:r w:rsidDel="00000000" w:rsidR="00000000" w:rsidRPr="00000000">
        <w:rPr>
          <w:rtl w:val="0"/>
        </w:rPr>
        <w:t xml:space="preserve">How you plan and split work across agents (including parallel usage)</w:t>
      </w:r>
    </w:p>
    <w:p w:rsidR="00000000" w:rsidDel="00000000" w:rsidP="00000000" w:rsidRDefault="00000000" w:rsidRPr="00000000" w14:paraId="00000008">
      <w:pPr>
        <w:numPr>
          <w:ilvl w:val="0"/>
          <w:numId w:val="4"/>
        </w:numPr>
        <w:spacing w:after="0" w:afterAutospacing="0" w:before="0" w:beforeAutospacing="0" w:lineRule="auto"/>
        <w:ind w:left="720" w:hanging="360"/>
      </w:pPr>
      <w:r w:rsidDel="00000000" w:rsidR="00000000" w:rsidRPr="00000000">
        <w:rPr>
          <w:rtl w:val="0"/>
        </w:rPr>
        <w:t xml:space="preserve">How you review, verify, and distrust generated code</w:t>
      </w:r>
    </w:p>
    <w:p w:rsidR="00000000" w:rsidDel="00000000" w:rsidP="00000000" w:rsidRDefault="00000000" w:rsidRPr="00000000" w14:paraId="00000009">
      <w:pPr>
        <w:numPr>
          <w:ilvl w:val="0"/>
          <w:numId w:val="4"/>
        </w:numPr>
        <w:spacing w:after="240" w:before="0" w:beforeAutospacing="0" w:lineRule="auto"/>
        <w:ind w:left="720" w:hanging="360"/>
      </w:pPr>
      <w:r w:rsidDel="00000000" w:rsidR="00000000" w:rsidRPr="00000000">
        <w:rPr>
          <w:rtl w:val="0"/>
        </w:rPr>
        <w:t xml:space="preserve">How much </w:t>
      </w:r>
      <w:r w:rsidDel="00000000" w:rsidR="00000000" w:rsidRPr="00000000">
        <w:rPr>
          <w:b w:val="1"/>
          <w:bCs w:val="1"/>
          <w:rtl w:val="0"/>
        </w:rPr>
        <w:t xml:space="preserve">correct, deployable</w:t>
      </w:r>
      <w:r w:rsidDel="00000000" w:rsidR="00000000" w:rsidRPr="00000000">
        <w:rPr>
          <w:rtl w:val="0"/>
        </w:rPr>
        <w:t xml:space="preserve"> product you can ship in 24 hours</w:t>
      </w:r>
    </w:p>
    <w:p w:rsidR="00000000" w:rsidDel="00000000" w:rsidP="00000000" w:rsidRDefault="00000000" w:rsidRPr="00000000" w14:paraId="0000000A">
      <w:pPr>
        <w:spacing w:after="240" w:before="240" w:lineRule="auto"/>
        <w:rPr/>
      </w:pPr>
      <w:r w:rsidDel="00000000" w:rsidR="00000000" w:rsidRPr="00000000">
        <w:rPr>
          <w:rtl w:val="0"/>
        </w:rPr>
        <w:t xml:space="preserve">No hidden requirements. No gotchas.</w:t>
      </w:r>
    </w:p>
    <w:p w:rsidR="00000000" w:rsidDel="00000000" w:rsidP="00000000" w:rsidRDefault="00000000" w:rsidRPr="00000000" w14:paraId="0000000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2"/>
        <w:keepNext w:val="0"/>
        <w:keepLines w:val="0"/>
        <w:spacing w:after="80" w:lineRule="auto"/>
        <w:rPr>
          <w:b w:val="1"/>
          <w:bCs w:val="1"/>
          <w:sz w:val="34"/>
          <w:szCs w:val="34"/>
        </w:rPr>
      </w:pPr>
      <w:bookmarkStart w:colFirst="0" w:colLast="0" w:name="_fsrydljt997p" w:id="2"/>
      <w:bookmarkEnd w:id="2"/>
      <w:r w:rsidDel="00000000" w:rsidR="00000000" w:rsidRPr="00000000">
        <w:rPr>
          <w:b w:val="1"/>
          <w:bCs w:val="1"/>
          <w:sz w:val="34"/>
          <w:szCs w:val="34"/>
          <w:rtl w:val="0"/>
        </w:rPr>
        <w:t xml:space="preserve">The Build</w:t>
      </w:r>
    </w:p>
    <w:p w:rsidR="00000000" w:rsidDel="00000000" w:rsidP="00000000" w:rsidRDefault="00000000" w:rsidRPr="00000000" w14:paraId="0000000D">
      <w:pPr>
        <w:spacing w:after="240" w:before="240" w:lineRule="auto"/>
        <w:rPr/>
      </w:pPr>
      <w:r w:rsidDel="00000000" w:rsidR="00000000" w:rsidRPr="00000000">
        <w:rPr>
          <w:b w:val="1"/>
          <w:bCs w:val="1"/>
          <w:rtl w:val="0"/>
        </w:rPr>
        <w:t xml:space="preserve">Multi-tenant team notes app.</w:t>
      </w:r>
      <w:r w:rsidDel="00000000" w:rsidR="00000000" w:rsidRPr="00000000">
        <w:rPr>
          <w:rtl w:val="0"/>
        </w:rPr>
        <w:t xml:space="preserve"> Users can belong to multiple organizations.</w:t>
      </w:r>
    </w:p>
    <w:p w:rsidR="00000000" w:rsidDel="00000000" w:rsidP="00000000" w:rsidRDefault="00000000" w:rsidRPr="00000000" w14:paraId="0000000E">
      <w:pPr>
        <w:spacing w:after="240" w:before="240" w:lineRule="auto"/>
        <w:rPr/>
      </w:pPr>
      <w:r w:rsidDel="00000000" w:rsidR="00000000" w:rsidRPr="00000000">
        <w:rPr>
          <w:rtl w:val="0"/>
        </w:rPr>
        <w:t xml:space="preserve">Each organization has members, notes, files, and permissions.</w:t>
      </w:r>
    </w:p>
    <w:p w:rsidR="00000000" w:rsidDel="00000000" w:rsidP="00000000" w:rsidRDefault="00000000" w:rsidRPr="00000000" w14:paraId="0000000F">
      <w:pPr>
        <w:pStyle w:val="Heading3"/>
        <w:keepNext w:val="0"/>
        <w:keepLines w:val="0"/>
        <w:spacing w:before="280" w:lineRule="auto"/>
        <w:rPr>
          <w:b w:val="1"/>
          <w:bCs w:val="1"/>
          <w:color w:val="000000"/>
          <w:sz w:val="26"/>
          <w:szCs w:val="26"/>
        </w:rPr>
      </w:pPr>
      <w:bookmarkStart w:colFirst="0" w:colLast="0" w:name="_hjewdbdurl5v" w:id="3"/>
      <w:bookmarkEnd w:id="3"/>
      <w:r w:rsidDel="00000000" w:rsidR="00000000" w:rsidRPr="00000000">
        <w:rPr>
          <w:b w:val="1"/>
          <w:bCs w:val="1"/>
          <w:color w:val="000000"/>
          <w:sz w:val="26"/>
          <w:szCs w:val="26"/>
          <w:rtl w:val="0"/>
        </w:rPr>
        <w:t xml:space="preserve">What must work</w:t>
      </w:r>
    </w:p>
    <w:p w:rsidR="00000000" w:rsidDel="00000000" w:rsidP="00000000" w:rsidRDefault="00000000" w:rsidRPr="00000000" w14:paraId="00000010">
      <w:pPr>
        <w:numPr>
          <w:ilvl w:val="0"/>
          <w:numId w:val="1"/>
        </w:numPr>
        <w:spacing w:after="0" w:afterAutospacing="0" w:before="240" w:lineRule="auto"/>
        <w:ind w:left="720" w:hanging="360"/>
      </w:pPr>
      <w:r w:rsidDel="00000000" w:rsidR="00000000" w:rsidRPr="00000000">
        <w:rPr>
          <w:b w:val="1"/>
          <w:bCs w:val="1"/>
          <w:rtl w:val="0"/>
        </w:rPr>
        <w:t xml:space="preserve">Auth + multi-tenancy</w:t>
      </w:r>
      <w:r w:rsidDel="00000000" w:rsidR="00000000" w:rsidRPr="00000000">
        <w:rPr>
          <w:rtl w:val="0"/>
        </w:rPr>
        <w:t xml:space="preserve"> — users sign in, create orgs, switch between them. Role-based access enforced across the entire app — pages, mutations, search, uploads, AI features, everything.</w:t>
      </w:r>
    </w:p>
    <w:p w:rsidR="00000000" w:rsidDel="00000000" w:rsidP="00000000" w:rsidRDefault="00000000" w:rsidRPr="00000000" w14:paraId="00000011">
      <w:pPr>
        <w:numPr>
          <w:ilvl w:val="0"/>
          <w:numId w:val="1"/>
        </w:numPr>
        <w:spacing w:after="0" w:afterAutospacing="0" w:before="0" w:beforeAutospacing="0" w:lineRule="auto"/>
        <w:ind w:left="720" w:hanging="360"/>
      </w:pPr>
      <w:r w:rsidDel="00000000" w:rsidR="00000000" w:rsidRPr="00000000">
        <w:rPr>
          <w:b w:val="1"/>
          <w:bCs w:val="1"/>
          <w:rtl w:val="0"/>
        </w:rPr>
        <w:t xml:space="preserve">Notes</w:t>
      </w:r>
      <w:r w:rsidDel="00000000" w:rsidR="00000000" w:rsidRPr="00000000">
        <w:rPr>
          <w:rtl w:val="0"/>
        </w:rPr>
        <w:t xml:space="preserve"> — full CRUD, tagging, visibility controls, selective sharing within org boundaries.</w:t>
      </w:r>
    </w:p>
    <w:p w:rsidR="00000000" w:rsidDel="00000000" w:rsidP="00000000" w:rsidRDefault="00000000" w:rsidRPr="00000000" w14:paraId="00000012">
      <w:pPr>
        <w:numPr>
          <w:ilvl w:val="0"/>
          <w:numId w:val="1"/>
        </w:numPr>
        <w:spacing w:after="0" w:afterAutospacing="0" w:before="0" w:beforeAutospacing="0" w:lineRule="auto"/>
        <w:ind w:left="720" w:hanging="360"/>
      </w:pPr>
      <w:r w:rsidDel="00000000" w:rsidR="00000000" w:rsidRPr="00000000">
        <w:rPr>
          <w:b w:val="1"/>
          <w:bCs w:val="1"/>
          <w:rtl w:val="0"/>
        </w:rPr>
        <w:t xml:space="preserve">Versioning + state tracking</w:t>
      </w:r>
      <w:r w:rsidDel="00000000" w:rsidR="00000000" w:rsidRPr="00000000">
        <w:rPr>
          <w:rtl w:val="0"/>
        </w:rPr>
        <w:t xml:space="preserve"> — notes are versioned. Who changed what, when, and how must be visible. Diffs between versions must be viewable.</w:t>
      </w:r>
    </w:p>
    <w:p w:rsidR="00000000" w:rsidDel="00000000" w:rsidP="00000000" w:rsidRDefault="00000000" w:rsidRPr="00000000" w14:paraId="00000013">
      <w:pPr>
        <w:numPr>
          <w:ilvl w:val="0"/>
          <w:numId w:val="1"/>
        </w:numPr>
        <w:spacing w:after="0" w:afterAutospacing="0" w:before="0" w:beforeAutospacing="0" w:lineRule="auto"/>
        <w:ind w:left="720" w:hanging="360"/>
      </w:pPr>
      <w:r w:rsidDel="00000000" w:rsidR="00000000" w:rsidRPr="00000000">
        <w:rPr>
          <w:b w:val="1"/>
          <w:bCs w:val="1"/>
          <w:rtl w:val="0"/>
        </w:rPr>
        <w:t xml:space="preserve">Search</w:t>
      </w:r>
      <w:r w:rsidDel="00000000" w:rsidR="00000000" w:rsidRPr="00000000">
        <w:rPr>
          <w:rtl w:val="0"/>
        </w:rPr>
        <w:t xml:space="preserve"> — must work across titles, content, and tags. Must always respect org boundaries and permissions. Must be designed for scale (see seed data below).</w:t>
      </w:r>
    </w:p>
    <w:p w:rsidR="00000000" w:rsidDel="00000000" w:rsidP="00000000" w:rsidRDefault="00000000" w:rsidRPr="00000000" w14:paraId="00000014">
      <w:pPr>
        <w:numPr>
          <w:ilvl w:val="0"/>
          <w:numId w:val="1"/>
        </w:numPr>
        <w:spacing w:after="0" w:afterAutospacing="0" w:before="0" w:beforeAutospacing="0" w:lineRule="auto"/>
        <w:ind w:left="720" w:hanging="360"/>
      </w:pPr>
      <w:r w:rsidDel="00000000" w:rsidR="00000000" w:rsidRPr="00000000">
        <w:rPr>
          <w:b w:val="1"/>
          <w:bCs w:val="1"/>
          <w:rtl w:val="0"/>
        </w:rPr>
        <w:t xml:space="preserve">File upload</w:t>
      </w:r>
      <w:r w:rsidDel="00000000" w:rsidR="00000000" w:rsidRPr="00000000">
        <w:rPr>
          <w:rtl w:val="0"/>
        </w:rPr>
        <w:t xml:space="preserve"> — files associated with orgs/notes, accessible with correct permissions.</w:t>
      </w:r>
    </w:p>
    <w:p w:rsidR="00000000" w:rsidDel="00000000" w:rsidP="00000000" w:rsidRDefault="00000000" w:rsidRPr="00000000" w14:paraId="00000015">
      <w:pPr>
        <w:numPr>
          <w:ilvl w:val="0"/>
          <w:numId w:val="1"/>
        </w:numPr>
        <w:spacing w:after="0" w:afterAutospacing="0" w:before="0" w:beforeAutospacing="0" w:lineRule="auto"/>
        <w:ind w:left="720" w:hanging="360"/>
      </w:pPr>
      <w:r w:rsidDel="00000000" w:rsidR="00000000" w:rsidRPr="00000000">
        <w:rPr>
          <w:b w:val="1"/>
          <w:bCs w:val="1"/>
          <w:rtl w:val="0"/>
        </w:rPr>
        <w:t xml:space="preserve">AI summary</w:t>
      </w:r>
      <w:r w:rsidDel="00000000" w:rsidR="00000000" w:rsidRPr="00000000">
        <w:rPr>
          <w:rtl w:val="0"/>
        </w:rPr>
        <w:t xml:space="preserve"> — generate structured summaries per note. Users can selectively accept output. Must be permission-safe.</w:t>
      </w:r>
    </w:p>
    <w:p w:rsidR="00000000" w:rsidDel="00000000" w:rsidP="00000000" w:rsidRDefault="00000000" w:rsidRPr="00000000" w14:paraId="00000016">
      <w:pPr>
        <w:numPr>
          <w:ilvl w:val="0"/>
          <w:numId w:val="1"/>
        </w:numPr>
        <w:spacing w:after="240" w:before="0" w:beforeAutospacing="0" w:lineRule="auto"/>
        <w:ind w:left="720" w:hanging="360"/>
      </w:pPr>
      <w:r w:rsidDel="00000000" w:rsidR="00000000" w:rsidRPr="00000000">
        <w:rPr>
          <w:b w:val="1"/>
          <w:bCs w:val="1"/>
          <w:rtl w:val="0"/>
        </w:rPr>
        <w:t xml:space="preserve">Logging</w:t>
      </w:r>
      <w:r w:rsidDel="00000000" w:rsidR="00000000" w:rsidRPr="00000000">
        <w:rPr>
          <w:rtl w:val="0"/>
        </w:rPr>
        <w:t xml:space="preserve"> — meaningful operational visibility into auth events, mutations, AI requests, failures, and permission denials.</w:t>
      </w:r>
    </w:p>
    <w:p w:rsidR="00000000" w:rsidDel="00000000" w:rsidP="00000000" w:rsidRDefault="00000000" w:rsidRPr="00000000" w14:paraId="00000017">
      <w:pPr>
        <w:pStyle w:val="Heading3"/>
        <w:keepNext w:val="0"/>
        <w:keepLines w:val="0"/>
        <w:spacing w:before="280" w:lineRule="auto"/>
        <w:rPr>
          <w:b w:val="1"/>
          <w:bCs w:val="1"/>
          <w:color w:val="000000"/>
          <w:sz w:val="26"/>
          <w:szCs w:val="26"/>
        </w:rPr>
      </w:pPr>
      <w:bookmarkStart w:colFirst="0" w:colLast="0" w:name="_d09bwzk1jduu" w:id="4"/>
      <w:bookmarkEnd w:id="4"/>
      <w:r w:rsidDel="00000000" w:rsidR="00000000" w:rsidRPr="00000000">
        <w:rPr>
          <w:b w:val="1"/>
          <w:bCs w:val="1"/>
          <w:color w:val="000000"/>
          <w:sz w:val="26"/>
          <w:szCs w:val="26"/>
          <w:rtl w:val="0"/>
        </w:rPr>
        <w:t xml:space="preserve">Required infra</w:t>
      </w:r>
    </w:p>
    <w:p w:rsidR="00000000" w:rsidDel="00000000" w:rsidP="00000000" w:rsidRDefault="00000000" w:rsidRPr="00000000" w14:paraId="00000018">
      <w:pPr>
        <w:numPr>
          <w:ilvl w:val="0"/>
          <w:numId w:val="2"/>
        </w:numPr>
        <w:spacing w:after="240" w:before="240" w:lineRule="auto"/>
        <w:ind w:left="720" w:hanging="360"/>
      </w:pPr>
      <w:r w:rsidDel="00000000" w:rsidR="00000000" w:rsidRPr="00000000">
        <w:rPr>
          <w:b w:val="1"/>
          <w:bCs w:val="1"/>
          <w:rtl w:val="0"/>
        </w:rPr>
        <w:t xml:space="preserve">Deployment</w:t>
      </w:r>
      <w:r w:rsidDel="00000000" w:rsidR="00000000" w:rsidRPr="00000000">
        <w:rPr>
          <w:rtl w:val="0"/>
        </w:rPr>
        <w:t xml:space="preserve"> — Dockerized. Deployed to Railway. Built with agents, not done as manual side work.</w:t>
      </w:r>
    </w:p>
    <w:p w:rsidR="00000000" w:rsidDel="00000000" w:rsidP="00000000" w:rsidRDefault="00000000" w:rsidRPr="00000000" w14:paraId="00000019">
      <w:pPr>
        <w:spacing w:after="240" w:before="240" w:lineRule="auto"/>
        <w:rPr/>
      </w:pPr>
      <w:r w:rsidDel="00000000" w:rsidR="00000000" w:rsidRPr="00000000">
        <w:rPr>
          <w:rtl w:val="0"/>
        </w:rPr>
        <w:t xml:space="preserve">We are deliberately not specifying implementation details, UI layout, data models, or architecture. Those decisions are yours.</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pStyle w:val="Heading2"/>
        <w:keepNext w:val="0"/>
        <w:keepLines w:val="0"/>
        <w:spacing w:after="80" w:lineRule="auto"/>
        <w:rPr>
          <w:b w:val="1"/>
          <w:bCs w:val="1"/>
          <w:sz w:val="34"/>
          <w:szCs w:val="34"/>
        </w:rPr>
      </w:pPr>
      <w:bookmarkStart w:colFirst="0" w:colLast="0" w:name="_ehoydjd792b3" w:id="5"/>
      <w:bookmarkEnd w:id="5"/>
      <w:r w:rsidDel="00000000" w:rsidR="00000000" w:rsidRPr="00000000">
        <w:rPr>
          <w:b w:val="1"/>
          <w:bCs w:val="1"/>
          <w:sz w:val="34"/>
          <w:szCs w:val="34"/>
          <w:rtl w:val="0"/>
        </w:rPr>
        <w:t xml:space="preserve">Scope</w:t>
      </w:r>
    </w:p>
    <w:p w:rsidR="00000000" w:rsidDel="00000000" w:rsidP="00000000" w:rsidRDefault="00000000" w:rsidRPr="00000000" w14:paraId="0000001B">
      <w:pPr>
        <w:spacing w:after="240" w:before="240" w:lineRule="auto"/>
        <w:rPr/>
      </w:pPr>
      <w:r w:rsidDel="00000000" w:rsidR="00000000" w:rsidRPr="00000000">
        <w:rPr>
          <w:rtl w:val="0"/>
        </w:rPr>
        <w:t xml:space="preserve">With modern AI coding tools, this is all achievable in 24 hours. We expect everything listed above to work. Ship what you build correctly — broken features count against you more than missing ones.</w:t>
      </w:r>
    </w:p>
    <w:p w:rsidR="00000000" w:rsidDel="00000000" w:rsidP="00000000" w:rsidRDefault="00000000" w:rsidRPr="00000000" w14:paraId="0000001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pStyle w:val="Heading2"/>
        <w:keepNext w:val="0"/>
        <w:keepLines w:val="0"/>
        <w:spacing w:after="80" w:lineRule="auto"/>
        <w:rPr>
          <w:b w:val="1"/>
          <w:bCs w:val="1"/>
          <w:sz w:val="34"/>
          <w:szCs w:val="34"/>
        </w:rPr>
      </w:pPr>
      <w:bookmarkStart w:colFirst="0" w:colLast="0" w:name="_a9yc8jabixw2" w:id="6"/>
      <w:bookmarkEnd w:id="6"/>
      <w:r w:rsidDel="00000000" w:rsidR="00000000" w:rsidRPr="00000000">
        <w:rPr>
          <w:b w:val="1"/>
          <w:bCs w:val="1"/>
          <w:sz w:val="34"/>
          <w:szCs w:val="34"/>
          <w:rtl w:val="0"/>
        </w:rPr>
        <w:t xml:space="preserve">Deliverables</w:t>
      </w:r>
    </w:p>
    <w:p w:rsidR="00000000" w:rsidDel="00000000" w:rsidP="00000000" w:rsidRDefault="00000000" w:rsidRPr="00000000" w14:paraId="0000001E">
      <w:pPr>
        <w:numPr>
          <w:ilvl w:val="0"/>
          <w:numId w:val="3"/>
        </w:numPr>
        <w:spacing w:after="0" w:afterAutospacing="0" w:before="240" w:lineRule="auto"/>
        <w:ind w:left="720" w:hanging="360"/>
      </w:pPr>
      <w:r w:rsidDel="00000000" w:rsidR="00000000" w:rsidRPr="00000000">
        <w:rPr>
          <w:rtl w:val="0"/>
        </w:rPr>
        <w:t xml:space="preserve">Source code</w:t>
      </w:r>
    </w:p>
    <w:p w:rsidR="00000000" w:rsidDel="00000000" w:rsidP="00000000" w:rsidRDefault="00000000" w:rsidRPr="00000000" w14:paraId="0000001F">
      <w:pPr>
        <w:numPr>
          <w:ilvl w:val="0"/>
          <w:numId w:val="3"/>
        </w:numPr>
        <w:spacing w:after="0" w:afterAutospacing="0" w:before="0" w:beforeAutospacing="0" w:lineRule="auto"/>
        <w:ind w:left="720" w:hanging="360"/>
      </w:pPr>
      <w:r w:rsidDel="00000000" w:rsidR="00000000" w:rsidRPr="00000000">
        <w:rPr>
          <w:rtl w:val="0"/>
        </w:rPr>
        <w:t xml:space="preserve">Docker + Railway deployment</w:t>
      </w:r>
    </w:p>
    <w:p w:rsidR="00000000" w:rsidDel="00000000" w:rsidP="00000000" w:rsidRDefault="00000000" w:rsidRPr="00000000" w14:paraId="00000020">
      <w:pPr>
        <w:numPr>
          <w:ilvl w:val="0"/>
          <w:numId w:val="3"/>
        </w:numPr>
        <w:spacing w:after="0" w:afterAutospacing="0" w:before="0" w:beforeAutospacing="0" w:lineRule="auto"/>
        <w:ind w:left="720" w:hanging="360"/>
      </w:pPr>
      <w:r w:rsidDel="00000000" w:rsidR="00000000" w:rsidRPr="00000000">
        <w:rPr>
          <w:rtl w:val="0"/>
        </w:rPr>
        <w:t xml:space="preserve">Short demo video (~5 min)</w:t>
      </w:r>
    </w:p>
    <w:p w:rsidR="00000000" w:rsidDel="00000000" w:rsidP="00000000" w:rsidRDefault="00000000" w:rsidRPr="00000000" w14:paraId="00000021">
      <w:pPr>
        <w:numPr>
          <w:ilvl w:val="0"/>
          <w:numId w:val="3"/>
        </w:numPr>
        <w:spacing w:after="0" w:afterAutospacing="0" w:before="0" w:beforeAutospacing="0" w:lineRule="auto"/>
        <w:ind w:left="720" w:hanging="360"/>
      </w:pPr>
      <w:r w:rsidDel="00000000" w:rsidR="00000000" w:rsidRPr="00000000">
        <w:rPr>
          <w:b w:val="1"/>
          <w:bCs w:val="1"/>
          <w:rtl w:val="0"/>
        </w:rPr>
        <w:t xml:space="preserve">NOTES.md</w:t>
      </w:r>
      <w:r w:rsidDel="00000000" w:rsidR="00000000" w:rsidRPr="00000000">
        <w:rPr>
          <w:rtl w:val="0"/>
        </w:rPr>
        <w:t xml:space="preserve"> — a running scratchpad the agent writes to throughout the build. Instruct your agent to log its plans, actions, decisions, and reasoning here as it works. We use this to understand how the agent was directed and how it tracked its own progress.</w:t>
      </w:r>
    </w:p>
    <w:p w:rsidR="00000000" w:rsidDel="00000000" w:rsidP="00000000" w:rsidRDefault="00000000" w:rsidRPr="00000000" w14:paraId="00000022">
      <w:pPr>
        <w:numPr>
          <w:ilvl w:val="0"/>
          <w:numId w:val="3"/>
        </w:numPr>
        <w:spacing w:after="0" w:afterAutospacing="0" w:before="0" w:beforeAutospacing="0" w:lineRule="auto"/>
        <w:ind w:left="720" w:hanging="360"/>
      </w:pPr>
      <w:r w:rsidDel="00000000" w:rsidR="00000000" w:rsidRPr="00000000">
        <w:rPr>
          <w:b w:val="1"/>
          <w:bCs w:val="1"/>
          <w:rtl w:val="0"/>
        </w:rPr>
        <w:t xml:space="preserve">AI_USAGE.md</w:t>
      </w:r>
      <w:r w:rsidDel="00000000" w:rsidR="00000000" w:rsidRPr="00000000">
        <w:rPr>
          <w:rtl w:val="0"/>
        </w:rPr>
        <w:t xml:space="preserve"> — which agents you used, how work was split, what ran in parallel, where agents were wrong, where you intervened, what you don't trust agents to do</w:t>
      </w:r>
    </w:p>
    <w:p w:rsidR="00000000" w:rsidDel="00000000" w:rsidP="00000000" w:rsidRDefault="00000000" w:rsidRPr="00000000" w14:paraId="00000023">
      <w:pPr>
        <w:numPr>
          <w:ilvl w:val="0"/>
          <w:numId w:val="3"/>
        </w:numPr>
        <w:spacing w:after="0" w:afterAutospacing="0" w:before="0" w:beforeAutospacing="0" w:lineRule="auto"/>
        <w:ind w:left="720" w:hanging="360"/>
      </w:pPr>
      <w:r w:rsidDel="00000000" w:rsidR="00000000" w:rsidRPr="00000000">
        <w:rPr>
          <w:b w:val="1"/>
          <w:bCs w:val="1"/>
          <w:rtl w:val="0"/>
        </w:rPr>
        <w:t xml:space="preserve">BUGS.md</w:t>
      </w:r>
      <w:r w:rsidDel="00000000" w:rsidR="00000000" w:rsidRPr="00000000">
        <w:rPr>
          <w:rtl w:val="0"/>
        </w:rPr>
        <w:t xml:space="preserve"> — bugs you found during review, with commit references showing the fix. This is how we verify your review process. The more specific, the better.</w:t>
      </w:r>
    </w:p>
    <w:p w:rsidR="00000000" w:rsidDel="00000000" w:rsidP="00000000" w:rsidRDefault="00000000" w:rsidRPr="00000000" w14:paraId="00000024">
      <w:pPr>
        <w:numPr>
          <w:ilvl w:val="0"/>
          <w:numId w:val="3"/>
        </w:numPr>
        <w:spacing w:after="240" w:before="0" w:beforeAutospacing="0" w:lineRule="auto"/>
        <w:ind w:left="720" w:hanging="360"/>
      </w:pPr>
      <w:r w:rsidDel="00000000" w:rsidR="00000000" w:rsidRPr="00000000">
        <w:rPr>
          <w:b w:val="1"/>
          <w:bCs w:val="1"/>
          <w:rtl w:val="0"/>
        </w:rPr>
        <w:t xml:space="preserve">REVIEW.md</w:t>
      </w:r>
      <w:r w:rsidDel="00000000" w:rsidR="00000000" w:rsidRPr="00000000">
        <w:rPr>
          <w:rtl w:val="0"/>
        </w:rPr>
        <w:t xml:space="preserve"> — what you reviewed deeply vs. sampled, what you distrusted most, what you'd review next with more time</w:t>
      </w:r>
    </w:p>
    <w:p w:rsidR="00000000" w:rsidDel="00000000" w:rsidP="00000000" w:rsidRDefault="00000000" w:rsidRPr="00000000" w14:paraId="00000025">
      <w:pPr>
        <w:pStyle w:val="Heading3"/>
        <w:keepNext w:val="0"/>
        <w:keepLines w:val="0"/>
        <w:spacing w:before="280" w:lineRule="auto"/>
        <w:rPr>
          <w:b w:val="1"/>
          <w:bCs w:val="1"/>
          <w:color w:val="000000"/>
          <w:sz w:val="26"/>
          <w:szCs w:val="26"/>
        </w:rPr>
      </w:pPr>
      <w:bookmarkStart w:colFirst="0" w:colLast="0" w:name="_hikdmjh1zd3y" w:id="7"/>
      <w:bookmarkEnd w:id="7"/>
      <w:r w:rsidDel="00000000" w:rsidR="00000000" w:rsidRPr="00000000">
        <w:rPr>
          <w:b w:val="1"/>
          <w:bCs w:val="1"/>
          <w:color w:val="000000"/>
          <w:sz w:val="26"/>
          <w:szCs w:val="26"/>
          <w:rtl w:val="0"/>
        </w:rPr>
        <w:t xml:space="preserve">Git history</w:t>
      </w:r>
    </w:p>
    <w:p w:rsidR="00000000" w:rsidDel="00000000" w:rsidP="00000000" w:rsidRDefault="00000000" w:rsidRPr="00000000" w14:paraId="00000026">
      <w:pPr>
        <w:spacing w:after="240" w:before="240" w:lineRule="auto"/>
        <w:rPr/>
      </w:pPr>
      <w:r w:rsidDel="00000000" w:rsidR="00000000" w:rsidRPr="00000000">
        <w:rPr>
          <w:rtl w:val="0"/>
        </w:rPr>
        <w:t xml:space="preserve">Have the agent both log its notes and its changes frequently with git</w:t>
      </w:r>
      <w:r w:rsidDel="00000000" w:rsidR="00000000" w:rsidRPr="00000000">
        <w:rPr>
          <w:rtl w:val="0"/>
        </w:rPr>
        <w:t xml:space="preserve"> explaining what changed and why. We use your commit history to understand your reasoning and how work was split — a single final commit is not acceptable.</w:t>
      </w:r>
    </w:p>
    <w:p w:rsidR="00000000" w:rsidDel="00000000" w:rsidP="00000000" w:rsidRDefault="00000000" w:rsidRPr="00000000" w14:paraId="00000027">
      <w:pPr>
        <w:pStyle w:val="Heading3"/>
        <w:keepNext w:val="0"/>
        <w:keepLines w:val="0"/>
        <w:spacing w:before="280" w:lineRule="auto"/>
        <w:rPr>
          <w:b w:val="1"/>
          <w:bCs w:val="1"/>
          <w:color w:val="000000"/>
          <w:sz w:val="26"/>
          <w:szCs w:val="26"/>
        </w:rPr>
      </w:pPr>
      <w:bookmarkStart w:colFirst="0" w:colLast="0" w:name="_ayylv2cdiiin" w:id="8"/>
      <w:bookmarkEnd w:id="8"/>
      <w:r w:rsidDel="00000000" w:rsidR="00000000" w:rsidRPr="00000000">
        <w:rPr>
          <w:rtl w:val="0"/>
        </w:rPr>
      </w:r>
    </w:p>
    <w:p w:rsidR="00000000" w:rsidDel="00000000" w:rsidP="00000000" w:rsidRDefault="00000000" w:rsidRPr="00000000" w14:paraId="00000028">
      <w:pPr>
        <w:pStyle w:val="Heading3"/>
        <w:keepNext w:val="0"/>
        <w:keepLines w:val="0"/>
        <w:spacing w:before="280" w:lineRule="auto"/>
        <w:rPr>
          <w:b w:val="1"/>
          <w:bCs w:val="1"/>
          <w:color w:val="000000"/>
          <w:sz w:val="26"/>
          <w:szCs w:val="26"/>
        </w:rPr>
      </w:pPr>
      <w:bookmarkStart w:colFirst="0" w:colLast="0" w:name="_km70x4dkh9dp" w:id="9"/>
      <w:bookmarkEnd w:id="9"/>
      <w:r w:rsidDel="00000000" w:rsidR="00000000" w:rsidRPr="00000000">
        <w:rPr>
          <w:b w:val="1"/>
          <w:bCs w:val="1"/>
          <w:color w:val="000000"/>
          <w:sz w:val="26"/>
          <w:szCs w:val="26"/>
          <w:rtl w:val="0"/>
        </w:rPr>
        <w:t xml:space="preserve">Seed data</w:t>
      </w:r>
    </w:p>
    <w:p w:rsidR="00000000" w:rsidDel="00000000" w:rsidP="00000000" w:rsidRDefault="00000000" w:rsidRPr="00000000" w14:paraId="00000029">
      <w:pPr>
        <w:spacing w:after="240" w:before="240" w:lineRule="auto"/>
        <w:rPr/>
      </w:pPr>
      <w:r w:rsidDel="00000000" w:rsidR="00000000" w:rsidRPr="00000000">
        <w:rPr>
          <w:rtl w:val="0"/>
        </w:rPr>
        <w:t xml:space="preserve">Include enough to make review easy: multiple orgs, multiple users, mix of visibility types, overlapping tags/titles across orgs, multiple note versions with visible state changes, some uploaded files.</w:t>
      </w:r>
    </w:p>
    <w:p w:rsidR="00000000" w:rsidDel="00000000" w:rsidP="00000000" w:rsidRDefault="00000000" w:rsidRPr="00000000" w14:paraId="0000002A">
      <w:pPr>
        <w:spacing w:after="240" w:before="240" w:lineRule="auto"/>
        <w:rPr/>
      </w:pPr>
      <w:r w:rsidDel="00000000" w:rsidR="00000000" w:rsidRPr="00000000">
        <w:rPr>
          <w:rtl w:val="0"/>
        </w:rPr>
        <w:t xml:space="preserve">Your seed script must generate </w:t>
      </w:r>
      <w:r w:rsidDel="00000000" w:rsidR="00000000" w:rsidRPr="00000000">
        <w:rPr>
          <w:b w:val="1"/>
          <w:bCs w:val="1"/>
          <w:rtl w:val="0"/>
        </w:rPr>
        <w:t xml:space="preserve">~10k notes</w:t>
      </w:r>
      <w:r w:rsidDel="00000000" w:rsidR="00000000" w:rsidRPr="00000000">
        <w:rPr>
          <w:rtl w:val="0"/>
        </w:rPr>
        <w:t xml:space="preserve"> so search can be tested at volume.</w:t>
      </w:r>
    </w:p>
    <w:p w:rsidR="00000000" w:rsidDel="00000000" w:rsidP="00000000" w:rsidRDefault="00000000" w:rsidRPr="00000000" w14:paraId="0000002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pStyle w:val="Heading2"/>
        <w:keepNext w:val="0"/>
        <w:keepLines w:val="0"/>
        <w:spacing w:after="80" w:lineRule="auto"/>
        <w:rPr>
          <w:b w:val="1"/>
          <w:bCs w:val="1"/>
          <w:sz w:val="34"/>
          <w:szCs w:val="34"/>
        </w:rPr>
      </w:pPr>
      <w:bookmarkStart w:colFirst="0" w:colLast="0" w:name="_95b3pqjefktr" w:id="10"/>
      <w:bookmarkEnd w:id="10"/>
      <w:r w:rsidDel="00000000" w:rsidR="00000000" w:rsidRPr="00000000">
        <w:rPr>
          <w:b w:val="1"/>
          <w:bCs w:val="1"/>
          <w:sz w:val="34"/>
          <w:szCs w:val="34"/>
          <w:rtl w:val="0"/>
        </w:rPr>
        <w:t xml:space="preserve">How We Assess</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51.3884555382215"/>
        <w:gridCol w:w="1070.826833073323"/>
        <w:gridCol w:w="6137.784711388456"/>
        <w:tblGridChange w:id="0">
          <w:tblGrid>
            <w:gridCol w:w="2151.3884555382215"/>
            <w:gridCol w:w="1070.826833073323"/>
            <w:gridCol w:w="6137.784711388456"/>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spacing w:after="240" w:before="240" w:lineRule="auto"/>
              <w:jc w:val="center"/>
              <w:rPr/>
            </w:pPr>
            <w:r w:rsidDel="00000000" w:rsidR="00000000" w:rsidRPr="00000000">
              <w:rPr>
                <w:b w:val="1"/>
                <w:bCs w:val="1"/>
                <w:rtl w:val="0"/>
              </w:rPr>
              <w:t xml:space="preserve">Area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spacing w:after="240" w:before="240" w:lineRule="auto"/>
              <w:jc w:val="center"/>
              <w:rPr/>
            </w:pPr>
            <w:r w:rsidDel="00000000" w:rsidR="00000000" w:rsidRPr="00000000">
              <w:rPr>
                <w:b w:val="1"/>
                <w:bCs w:val="1"/>
                <w:rtl w:val="0"/>
              </w:rPr>
              <w:t xml:space="preserve">Weight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spacing w:after="240" w:before="240" w:lineRule="auto"/>
              <w:jc w:val="center"/>
              <w:rPr/>
            </w:pPr>
            <w:r w:rsidDel="00000000" w:rsidR="00000000" w:rsidRPr="00000000">
              <w:rPr>
                <w:b w:val="1"/>
                <w:bCs w:val="1"/>
                <w:rtl w:val="0"/>
              </w:rPr>
              <w:t xml:space="preserve">What we look for</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spacing w:after="240" w:before="240" w:lineRule="auto"/>
              <w:rPr/>
            </w:pPr>
            <w:r w:rsidDel="00000000" w:rsidR="00000000" w:rsidRPr="00000000">
              <w:rPr>
                <w:rtl w:val="0"/>
              </w:rPr>
              <w:t xml:space="preserve">Correctness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spacing w:after="240" w:before="240" w:lineRule="auto"/>
              <w:rPr/>
            </w:pPr>
            <w:r w:rsidDel="00000000" w:rsidR="00000000" w:rsidRPr="00000000">
              <w:rPr>
                <w:b w:val="1"/>
                <w:bCs w:val="1"/>
                <w:rtl w:val="0"/>
              </w:rPr>
              <w:t xml:space="preserve">High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spacing w:after="240" w:before="240" w:lineRule="auto"/>
              <w:rPr/>
            </w:pPr>
            <w:r w:rsidDel="00000000" w:rsidR="00000000" w:rsidRPr="00000000">
              <w:rPr>
                <w:rtl w:val="0"/>
              </w:rPr>
              <w:t xml:space="preserve">Tenant isolation, permission enforcement, safe AI/file behavior</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spacing w:after="240" w:before="240" w:lineRule="auto"/>
              <w:rPr/>
            </w:pPr>
            <w:r w:rsidDel="00000000" w:rsidR="00000000" w:rsidRPr="00000000">
              <w:rPr>
                <w:rtl w:val="0"/>
              </w:rPr>
              <w:t xml:space="preserve">Review discipline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spacing w:after="240" w:before="240" w:lineRule="auto"/>
              <w:rPr/>
            </w:pPr>
            <w:r w:rsidDel="00000000" w:rsidR="00000000" w:rsidRPr="00000000">
              <w:rPr>
                <w:b w:val="1"/>
                <w:bCs w:val="1"/>
                <w:rtl w:val="0"/>
              </w:rPr>
              <w:t xml:space="preserve">High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spacing w:after="240" w:before="240" w:lineRule="auto"/>
              <w:rPr/>
            </w:pPr>
            <w:r w:rsidDel="00000000" w:rsidR="00000000" w:rsidRPr="00000000">
              <w:rPr>
                <w:rtl w:val="0"/>
              </w:rPr>
              <w:t xml:space="preserve">BUGS.md quality, edge-case thinking, skepticism in risky areas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spacing w:after="240" w:before="240" w:lineRule="auto"/>
              <w:rPr/>
            </w:pPr>
            <w:r w:rsidDel="00000000" w:rsidR="00000000" w:rsidRPr="00000000">
              <w:rPr>
                <w:rtl w:val="0"/>
              </w:rPr>
              <w:t xml:space="preserve">Agent utilization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spacing w:after="240" w:before="240" w:lineRule="auto"/>
              <w:rPr/>
            </w:pPr>
            <w:r w:rsidDel="00000000" w:rsidR="00000000" w:rsidRPr="00000000">
              <w:rPr>
                <w:b w:val="1"/>
                <w:bCs w:val="1"/>
                <w:rtl w:val="0"/>
              </w:rPr>
              <w:t xml:space="preserve">High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spacing w:after="240" w:before="240" w:lineRule="auto"/>
              <w:rPr/>
            </w:pPr>
            <w:r w:rsidDel="00000000" w:rsidR="00000000" w:rsidRPr="00000000">
              <w:rPr>
                <w:rtl w:val="0"/>
              </w:rPr>
              <w:t xml:space="preserve">Effective use, parallelization, maintained control</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spacing w:after="240" w:before="240" w:lineRule="auto"/>
              <w:rPr/>
            </w:pPr>
            <w:r w:rsidDel="00000000" w:rsidR="00000000" w:rsidRPr="00000000">
              <w:rPr>
                <w:rtl w:val="0"/>
              </w:rPr>
              <w:t xml:space="preserve">Completeness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spacing w:after="240" w:before="240" w:lineRule="auto"/>
              <w:rPr/>
            </w:pPr>
            <w:r w:rsidDel="00000000" w:rsidR="00000000" w:rsidRPr="00000000">
              <w:rPr>
                <w:b w:val="1"/>
                <w:bCs w:val="1"/>
                <w:rtl w:val="0"/>
              </w:rPr>
              <w:t xml:space="preserve">High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spacing w:after="240" w:before="240" w:lineRule="auto"/>
              <w:rPr/>
            </w:pPr>
            <w:r w:rsidDel="00000000" w:rsidR="00000000" w:rsidRPr="00000000">
              <w:rPr>
                <w:rtl w:val="0"/>
              </w:rPr>
              <w:t xml:space="preserve">All listed features functional</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spacing w:after="240" w:before="240" w:lineRule="auto"/>
              <w:rPr/>
            </w:pPr>
            <w:r w:rsidDel="00000000" w:rsidR="00000000" w:rsidRPr="00000000">
              <w:rPr>
                <w:rtl w:val="0"/>
              </w:rPr>
              <w:t xml:space="preserve">Operational readiness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spacing w:after="240" w:before="240" w:lineRule="auto"/>
              <w:rPr/>
            </w:pPr>
            <w:r w:rsidDel="00000000" w:rsidR="00000000" w:rsidRPr="00000000">
              <w:rPr>
                <w:b w:val="1"/>
                <w:bCs w:val="1"/>
                <w:rtl w:val="0"/>
              </w:rPr>
              <w:t xml:space="preserve">Medium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spacing w:after="240" w:before="240" w:lineRule="auto"/>
              <w:rPr/>
            </w:pPr>
            <w:r w:rsidDel="00000000" w:rsidR="00000000" w:rsidRPr="00000000">
              <w:rPr>
                <w:rtl w:val="0"/>
              </w:rPr>
              <w:t xml:space="preserve">Logging quality, deployable infra, understandable production behavior</w:t>
            </w:r>
          </w:p>
        </w:tc>
      </w:tr>
    </w:tbl>
    <w:p w:rsidR="00000000" w:rsidDel="00000000" w:rsidP="00000000" w:rsidRDefault="00000000" w:rsidRPr="00000000" w14:paraId="0000003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pStyle w:val="Heading2"/>
        <w:keepNext w:val="0"/>
        <w:keepLines w:val="0"/>
        <w:spacing w:after="80" w:lineRule="auto"/>
        <w:rPr>
          <w:b w:val="1"/>
          <w:bCs w:val="1"/>
          <w:sz w:val="34"/>
          <w:szCs w:val="34"/>
        </w:rPr>
      </w:pPr>
      <w:bookmarkStart w:colFirst="0" w:colLast="0" w:name="_9v2h34urp1ci" w:id="11"/>
      <w:bookmarkEnd w:id="11"/>
      <w:r w:rsidDel="00000000" w:rsidR="00000000" w:rsidRPr="00000000">
        <w:rPr>
          <w:b w:val="1"/>
          <w:bCs w:val="1"/>
          <w:sz w:val="34"/>
          <w:szCs w:val="34"/>
          <w:rtl w:val="0"/>
        </w:rPr>
        <w:t xml:space="preserve">Final Note</w:t>
      </w:r>
    </w:p>
    <w:p w:rsidR="00000000" w:rsidDel="00000000" w:rsidP="00000000" w:rsidRDefault="00000000" w:rsidRPr="00000000" w14:paraId="00000041">
      <w:pPr>
        <w:spacing w:after="240" w:before="240" w:lineRule="auto"/>
        <w:rPr>
          <w:b w:val="1"/>
          <w:bCs w:val="1"/>
        </w:rPr>
      </w:pPr>
      <w:r w:rsidDel="00000000" w:rsidR="00000000" w:rsidRPr="00000000">
        <w:rPr>
          <w:rtl w:val="0"/>
        </w:rPr>
        <w:t xml:space="preserve">We are asking: </w:t>
      </w:r>
      <w:r w:rsidDel="00000000" w:rsidR="00000000" w:rsidRPr="00000000">
        <w:rPr>
          <w:b w:val="1"/>
          <w:bCs w:val="1"/>
          <w:rtl w:val="0"/>
        </w:rPr>
        <w:t xml:space="preserve">can you use AI agents to build, review, instrument, and deploy a correct full-stack product in 24 hours?</w:t>
      </w:r>
    </w:p>
    <w:p w:rsidR="00000000" w:rsidDel="00000000" w:rsidP="00000000" w:rsidRDefault="00000000" w:rsidRPr="00000000" w14:paraId="00000042">
      <w:pPr>
        <w:spacing w:after="240" w:before="240" w:lineRule="auto"/>
        <w:rPr/>
      </w:pPr>
      <w:r w:rsidDel="00000000" w:rsidR="00000000" w:rsidRPr="00000000">
        <w:rPr>
          <w:rtl w:val="0"/>
        </w:rPr>
        <w:t xml:space="preserve">Optimize for correctness, reviewability, and working software.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