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77D84" w14:textId="77777777" w:rsidR="0004735A" w:rsidRDefault="0004735A"/>
    <w:p w14:paraId="36F457A0" w14:textId="0DC2E09F" w:rsidR="0004735A" w:rsidRDefault="0004735A" w:rsidP="0004735A">
      <w:pPr>
        <w:ind w:firstLine="720"/>
      </w:pPr>
      <w:r>
        <w:t xml:space="preserve">This week’s topic is on persuasion and how to convince people to your position.  </w:t>
      </w:r>
      <w:proofErr w:type="gramStart"/>
      <w:r>
        <w:t>Although,</w:t>
      </w:r>
      <w:proofErr w:type="gramEnd"/>
      <w:r>
        <w:t xml:space="preserve"> sometimes I think the most effective way is to have a person convince themselves. Which takes a lot of tact, time, and requires the other part to self-reflect their own position. </w:t>
      </w:r>
    </w:p>
    <w:sectPr w:rsidR="0004735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4123F" w14:textId="77777777" w:rsidR="00281F8F" w:rsidRDefault="00281F8F" w:rsidP="0004735A">
      <w:pPr>
        <w:spacing w:after="0" w:line="240" w:lineRule="auto"/>
      </w:pPr>
      <w:r>
        <w:separator/>
      </w:r>
    </w:p>
  </w:endnote>
  <w:endnote w:type="continuationSeparator" w:id="0">
    <w:p w14:paraId="00299A4A" w14:textId="77777777" w:rsidR="00281F8F" w:rsidRDefault="00281F8F" w:rsidP="00047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1ABF2" w14:textId="77777777" w:rsidR="00281F8F" w:rsidRDefault="00281F8F" w:rsidP="0004735A">
      <w:pPr>
        <w:spacing w:after="0" w:line="240" w:lineRule="auto"/>
      </w:pPr>
      <w:r>
        <w:separator/>
      </w:r>
    </w:p>
  </w:footnote>
  <w:footnote w:type="continuationSeparator" w:id="0">
    <w:p w14:paraId="480BB77A" w14:textId="77777777" w:rsidR="00281F8F" w:rsidRDefault="00281F8F" w:rsidP="00047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A4F76" w14:textId="48A71EA2" w:rsidR="0004735A" w:rsidRDefault="0004735A">
    <w:pPr>
      <w:pStyle w:val="Header"/>
    </w:pPr>
    <w:r>
      <w:t>Johnny Vogt</w:t>
    </w:r>
  </w:p>
  <w:p w14:paraId="4A4D3420" w14:textId="5DD91038" w:rsidR="0004735A" w:rsidRDefault="0004735A">
    <w:pPr>
      <w:pStyle w:val="Header"/>
    </w:pPr>
    <w:r>
      <w:t xml:space="preserve">Week 3 – </w:t>
    </w:r>
    <w:proofErr w:type="spellStart"/>
    <w:r>
      <w:t>StoryTelling</w:t>
    </w:r>
    <w:proofErr w:type="spellEnd"/>
  </w:p>
  <w:p w14:paraId="7BA0DB2F" w14:textId="6B6F3E32" w:rsidR="0004735A" w:rsidRDefault="0004735A">
    <w:pPr>
      <w:pStyle w:val="Header"/>
    </w:pPr>
    <w:r>
      <w:t>Reflective Journal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5A"/>
    <w:rsid w:val="0004735A"/>
    <w:rsid w:val="00281F8F"/>
    <w:rsid w:val="002A5045"/>
    <w:rsid w:val="009D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F5158"/>
  <w15:chartTrackingRefBased/>
  <w15:docId w15:val="{6466D6D6-F699-488C-884C-599A3F833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3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7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35A"/>
  </w:style>
  <w:style w:type="paragraph" w:styleId="Footer">
    <w:name w:val="footer"/>
    <w:basedOn w:val="Normal"/>
    <w:link w:val="FooterChar"/>
    <w:uiPriority w:val="99"/>
    <w:unhideWhenUsed/>
    <w:rsid w:val="00047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4183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Vogt, Johnny</dc:creator>
  <cp:keywords/>
  <dc:description/>
  <cp:lastModifiedBy>Vogt, Johnny</cp:lastModifiedBy>
  <cp:revision>1</cp:revision>
  <dcterms:created xsi:type="dcterms:W3CDTF">2025-05-20T00:42:00Z</dcterms:created>
  <dcterms:modified xsi:type="dcterms:W3CDTF">2025-05-22T22:25:00Z</dcterms:modified>
</cp:coreProperties>
</file>