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E438" w14:textId="46A766D6" w:rsidR="00C15AFC" w:rsidRDefault="00C15AFC" w:rsidP="00C15AFC">
      <w:pPr>
        <w:jc w:val="center"/>
        <w:rPr>
          <w:b/>
          <w:bCs/>
        </w:rPr>
      </w:pPr>
      <w:r w:rsidRPr="00BE569C">
        <w:rPr>
          <w:b/>
          <w:bCs/>
        </w:rPr>
        <w:t xml:space="preserve">MSDS 6371 ANALYSIS QUESTION: </w:t>
      </w:r>
      <w:r w:rsidR="00627162">
        <w:rPr>
          <w:b/>
          <w:bCs/>
        </w:rPr>
        <w:t>Summer</w:t>
      </w:r>
      <w:r>
        <w:rPr>
          <w:b/>
          <w:bCs/>
        </w:rPr>
        <w:t xml:space="preserve"> 202</w:t>
      </w:r>
      <w:r w:rsidR="00D25371">
        <w:rPr>
          <w:b/>
          <w:bCs/>
        </w:rPr>
        <w:t>5</w:t>
      </w:r>
      <w:r w:rsidRPr="00BE569C">
        <w:rPr>
          <w:b/>
          <w:bCs/>
        </w:rPr>
        <w:t xml:space="preserve"> </w:t>
      </w:r>
      <w:r>
        <w:rPr>
          <w:b/>
          <w:bCs/>
        </w:rPr>
        <w:t>Midterm Exam</w:t>
      </w:r>
    </w:p>
    <w:p w14:paraId="01F050F8" w14:textId="77777777" w:rsidR="00E411F8" w:rsidRDefault="00C15AFC" w:rsidP="00C15AFC">
      <w:pPr>
        <w:spacing w:line="276" w:lineRule="auto"/>
        <w:ind w:right="-990"/>
        <w:rPr>
          <w:sz w:val="22"/>
          <w:szCs w:val="22"/>
        </w:rPr>
      </w:pPr>
      <w:r w:rsidRPr="00B7680D">
        <w:rPr>
          <w:b/>
          <w:bCs/>
          <w:sz w:val="22"/>
          <w:szCs w:val="22"/>
        </w:rPr>
        <w:t>HONOR CODE:</w:t>
      </w:r>
      <w:r w:rsidRPr="00B7680D">
        <w:rPr>
          <w:sz w:val="22"/>
          <w:szCs w:val="22"/>
        </w:rPr>
        <w:t xml:space="preserve"> By taking this test</w:t>
      </w:r>
      <w:r>
        <w:rPr>
          <w:sz w:val="22"/>
          <w:szCs w:val="22"/>
        </w:rPr>
        <w:t xml:space="preserve"> and typing your name below, </w:t>
      </w:r>
      <w:r w:rsidRPr="00B7680D">
        <w:rPr>
          <w:sz w:val="22"/>
          <w:szCs w:val="22"/>
        </w:rPr>
        <w:t>you are</w:t>
      </w:r>
      <w:r w:rsidR="00E411F8">
        <w:rPr>
          <w:sz w:val="22"/>
          <w:szCs w:val="22"/>
        </w:rPr>
        <w:t>:</w:t>
      </w:r>
    </w:p>
    <w:p w14:paraId="42997C85" w14:textId="12DA1EED" w:rsidR="00C15AFC" w:rsidRDefault="00C15AFC" w:rsidP="00E411F8">
      <w:pPr>
        <w:pStyle w:val="ListParagraph"/>
        <w:numPr>
          <w:ilvl w:val="0"/>
          <w:numId w:val="6"/>
        </w:numPr>
        <w:spacing w:line="276" w:lineRule="auto"/>
        <w:ind w:right="-990"/>
        <w:rPr>
          <w:sz w:val="22"/>
          <w:szCs w:val="22"/>
        </w:rPr>
      </w:pPr>
      <w:r w:rsidRPr="00E411F8">
        <w:rPr>
          <w:sz w:val="22"/>
          <w:szCs w:val="22"/>
        </w:rPr>
        <w:t xml:space="preserve"> </w:t>
      </w:r>
      <w:r w:rsidR="00E411F8">
        <w:rPr>
          <w:sz w:val="22"/>
          <w:szCs w:val="22"/>
        </w:rPr>
        <w:t>…a</w:t>
      </w:r>
      <w:r w:rsidRPr="00E411F8">
        <w:rPr>
          <w:sz w:val="22"/>
          <w:szCs w:val="22"/>
        </w:rPr>
        <w:t xml:space="preserve">greeing on your honor and in accordance with the SMU Honor Code (but more importantly, on </w:t>
      </w:r>
      <w:r w:rsidRPr="00E411F8">
        <w:rPr>
          <w:i/>
          <w:iCs/>
          <w:sz w:val="22"/>
          <w:szCs w:val="22"/>
        </w:rPr>
        <w:t>your</w:t>
      </w:r>
      <w:r w:rsidRPr="00E411F8">
        <w:rPr>
          <w:sz w:val="22"/>
          <w:szCs w:val="22"/>
        </w:rPr>
        <w:t xml:space="preserve"> honor) to not have communicated with anyone, during the exam, in this class or outside of this class, that could have helped obtain answers to these questions.  “Communicated” means by any medium including talking, phone, Slack, </w:t>
      </w:r>
      <w:r w:rsidR="00BA6F84">
        <w:rPr>
          <w:sz w:val="22"/>
          <w:szCs w:val="22"/>
        </w:rPr>
        <w:t xml:space="preserve">Discord, </w:t>
      </w:r>
      <w:r w:rsidRPr="00E411F8">
        <w:rPr>
          <w:sz w:val="22"/>
          <w:szCs w:val="22"/>
        </w:rPr>
        <w:t>email, text, Facetime, Instagram, snap chat, etc.</w:t>
      </w:r>
      <w:r w:rsidR="00E411F8" w:rsidRPr="00E411F8">
        <w:rPr>
          <w:sz w:val="22"/>
          <w:szCs w:val="22"/>
        </w:rPr>
        <w:t xml:space="preserve"> You are also agreeing </w:t>
      </w:r>
    </w:p>
    <w:p w14:paraId="65838C7E" w14:textId="245E5039" w:rsidR="00E411F8" w:rsidRPr="00E411F8" w:rsidRDefault="00E411F8" w:rsidP="00E411F8">
      <w:pPr>
        <w:pStyle w:val="ListParagraph"/>
        <w:numPr>
          <w:ilvl w:val="0"/>
          <w:numId w:val="6"/>
        </w:numPr>
        <w:spacing w:line="276" w:lineRule="auto"/>
        <w:ind w:right="-990"/>
        <w:rPr>
          <w:sz w:val="22"/>
          <w:szCs w:val="22"/>
        </w:rPr>
      </w:pPr>
      <w:r>
        <w:rPr>
          <w:sz w:val="22"/>
          <w:szCs w:val="22"/>
        </w:rPr>
        <w:t xml:space="preserve">… no text was copied or pasted from sources other than your own. </w:t>
      </w:r>
    </w:p>
    <w:p w14:paraId="154AC579" w14:textId="32A70E0F" w:rsidR="00C15AFC" w:rsidRPr="00B7680D" w:rsidRDefault="00C15AFC" w:rsidP="00C15AFC">
      <w:pPr>
        <w:spacing w:line="276" w:lineRule="auto"/>
        <w:ind w:right="-990"/>
        <w:rPr>
          <w:sz w:val="22"/>
          <w:szCs w:val="22"/>
        </w:rPr>
      </w:pPr>
      <w:r>
        <w:rPr>
          <w:sz w:val="22"/>
          <w:szCs w:val="22"/>
        </w:rPr>
        <w:t>Please type your name here</w:t>
      </w:r>
      <w:r w:rsidR="00E411F8">
        <w:rPr>
          <w:sz w:val="22"/>
          <w:szCs w:val="22"/>
        </w:rPr>
        <w:t xml:space="preserve"> which serves as your signature</w:t>
      </w:r>
      <w:r>
        <w:rPr>
          <w:sz w:val="22"/>
          <w:szCs w:val="22"/>
        </w:rPr>
        <w:t xml:space="preserve"> ________________________________________</w:t>
      </w:r>
    </w:p>
    <w:p w14:paraId="70866D8C" w14:textId="77777777" w:rsidR="00C15AFC" w:rsidRDefault="00C15AFC" w:rsidP="00C15AFC">
      <w:pPr>
        <w:spacing w:line="276" w:lineRule="auto"/>
        <w:ind w:right="-990"/>
        <w:rPr>
          <w:b/>
          <w:bCs/>
          <w:i/>
          <w:iCs/>
          <w:sz w:val="22"/>
          <w:szCs w:val="22"/>
        </w:rPr>
      </w:pPr>
      <w:r w:rsidRPr="00B7680D">
        <w:rPr>
          <w:b/>
          <w:bCs/>
          <w:sz w:val="22"/>
          <w:szCs w:val="22"/>
        </w:rPr>
        <w:t>Directions and Submission:</w:t>
      </w:r>
      <w:r w:rsidRPr="00B7680D">
        <w:rPr>
          <w:sz w:val="22"/>
          <w:szCs w:val="22"/>
        </w:rPr>
        <w:t xml:space="preserve"> Simply</w:t>
      </w:r>
      <w:r>
        <w:rPr>
          <w:sz w:val="22"/>
          <w:szCs w:val="22"/>
        </w:rPr>
        <w:t xml:space="preserve"> save</w:t>
      </w:r>
      <w:r w:rsidRPr="00B7680D">
        <w:rPr>
          <w:sz w:val="22"/>
          <w:szCs w:val="22"/>
        </w:rPr>
        <w:t xml:space="preserve"> your answers </w:t>
      </w:r>
      <w:r>
        <w:rPr>
          <w:sz w:val="22"/>
          <w:szCs w:val="22"/>
        </w:rPr>
        <w:t xml:space="preserve">to this document and upload them </w:t>
      </w:r>
      <w:r w:rsidRPr="00B7680D">
        <w:rPr>
          <w:sz w:val="22"/>
          <w:szCs w:val="22"/>
        </w:rPr>
        <w:t>to the Final Exam assignment on 2DS</w:t>
      </w:r>
      <w:r>
        <w:rPr>
          <w:sz w:val="22"/>
          <w:szCs w:val="22"/>
        </w:rPr>
        <w:t xml:space="preserve"> </w:t>
      </w:r>
      <w:r w:rsidRPr="00B7680D">
        <w:rPr>
          <w:b/>
          <w:bCs/>
          <w:i/>
          <w:iCs/>
          <w:sz w:val="22"/>
          <w:szCs w:val="22"/>
        </w:rPr>
        <w:t>with your name in the file name</w:t>
      </w:r>
      <w:r w:rsidRPr="00B7680D">
        <w:rPr>
          <w:sz w:val="22"/>
          <w:szCs w:val="22"/>
        </w:rPr>
        <w:t xml:space="preserve">.  You should type your answers directly into this document.  You may do any mathematical work by hand and include a picture of that work in this document or simply type those calculations into this document.  </w:t>
      </w:r>
    </w:p>
    <w:p w14:paraId="4CD12358" w14:textId="08B705E1" w:rsidR="00C15AFC" w:rsidRPr="00196FC6" w:rsidRDefault="00C15AFC" w:rsidP="00196FC6">
      <w:pPr>
        <w:spacing w:line="276" w:lineRule="auto"/>
        <w:ind w:right="-990"/>
        <w:rPr>
          <w:rFonts w:ascii="Times New Roman" w:eastAsia="Times New Roman" w:hAnsi="Times New Roman" w:cs="Times New Roman"/>
          <w:b/>
          <w:bCs/>
        </w:rPr>
      </w:pPr>
      <w:r w:rsidRPr="000B58FB">
        <w:rPr>
          <w:rFonts w:ascii="Times New Roman" w:eastAsia="Times New Roman" w:hAnsi="Times New Roman" w:cs="Times New Roman"/>
          <w:b/>
          <w:bCs/>
        </w:rPr>
        <w:t xml:space="preserve">Unless otherwise specified, assume </w:t>
      </w:r>
      <m:oMath>
        <m:r>
          <m:rPr>
            <m:sty m:val="bi"/>
          </m:rPr>
          <w:rPr>
            <w:rFonts w:ascii="Cambria Math" w:eastAsia="Times New Roman" w:hAnsi="Cambria Math" w:cs="Times New Roman"/>
          </w:rPr>
          <m:t>α</m:t>
        </m:r>
        <m:r>
          <m:rPr>
            <m:sty m:val="b"/>
          </m:rPr>
          <w:rPr>
            <w:rFonts w:ascii="Cambria Math" w:eastAsia="Times New Roman" w:hAnsi="Cambria Math" w:cs="Times New Roman"/>
          </w:rPr>
          <m:t>=0.05</m:t>
        </m:r>
      </m:oMath>
      <w:r w:rsidRPr="000B58FB">
        <w:rPr>
          <w:rFonts w:ascii="Times New Roman" w:eastAsia="Times New Roman" w:hAnsi="Times New Roman" w:cs="Times New Roman"/>
          <w:b/>
          <w:bCs/>
        </w:rPr>
        <w:t xml:space="preserve"> and 95% confidence.</w:t>
      </w:r>
    </w:p>
    <w:p w14:paraId="0F33C3E2" w14:textId="3DE236FF" w:rsidR="00C15AFC" w:rsidRDefault="005804CE" w:rsidP="00C15AFC">
      <w:pPr>
        <w:pStyle w:val="ListParagraph"/>
        <w:numPr>
          <w:ilvl w:val="0"/>
          <w:numId w:val="2"/>
        </w:numPr>
      </w:pPr>
      <w:r>
        <w:t xml:space="preserve">(1 pts </w:t>
      </w:r>
      <w:proofErr w:type="gramStart"/>
      <w:r>
        <w:t>each)</w:t>
      </w:r>
      <w:r w:rsidR="00C15AFC">
        <w:t>Complete</w:t>
      </w:r>
      <w:proofErr w:type="gramEnd"/>
      <w:r w:rsidR="00C15AFC">
        <w:t xml:space="preserve"> the table with the appropriate symbol or description:</w:t>
      </w:r>
    </w:p>
    <w:tbl>
      <w:tblPr>
        <w:tblStyle w:val="TableGrid"/>
        <w:tblW w:w="0" w:type="auto"/>
        <w:tblInd w:w="720" w:type="dxa"/>
        <w:tblLook w:val="04A0" w:firstRow="1" w:lastRow="0" w:firstColumn="1" w:lastColumn="0" w:noHBand="0" w:noVBand="1"/>
      </w:tblPr>
      <w:tblGrid>
        <w:gridCol w:w="4294"/>
        <w:gridCol w:w="4336"/>
      </w:tblGrid>
      <w:tr w:rsidR="00C15AFC" w14:paraId="0F979780" w14:textId="77777777" w:rsidTr="00C15AFC">
        <w:tc>
          <w:tcPr>
            <w:tcW w:w="4675" w:type="dxa"/>
          </w:tcPr>
          <w:p w14:paraId="30124117" w14:textId="762364ED" w:rsidR="00C15AFC" w:rsidRPr="00C15AFC" w:rsidRDefault="00C15AFC" w:rsidP="00C15AFC">
            <w:pPr>
              <w:pStyle w:val="ListParagraph"/>
              <w:ind w:left="0"/>
              <w:jc w:val="center"/>
              <w:rPr>
                <w:b/>
                <w:bCs/>
              </w:rPr>
            </w:pPr>
            <w:r w:rsidRPr="00C15AFC">
              <w:rPr>
                <w:b/>
                <w:bCs/>
              </w:rPr>
              <w:t>Symbol</w:t>
            </w:r>
          </w:p>
        </w:tc>
        <w:tc>
          <w:tcPr>
            <w:tcW w:w="4675" w:type="dxa"/>
          </w:tcPr>
          <w:p w14:paraId="4757D51D" w14:textId="1DD9DDD4" w:rsidR="00C15AFC" w:rsidRPr="00C15AFC" w:rsidRDefault="00C15AFC" w:rsidP="00C15AFC">
            <w:pPr>
              <w:pStyle w:val="ListParagraph"/>
              <w:ind w:left="0"/>
              <w:jc w:val="center"/>
              <w:rPr>
                <w:b/>
                <w:bCs/>
              </w:rPr>
            </w:pPr>
            <w:r w:rsidRPr="00C15AFC">
              <w:rPr>
                <w:b/>
                <w:bCs/>
              </w:rPr>
              <w:t>Description</w:t>
            </w:r>
          </w:p>
        </w:tc>
      </w:tr>
      <w:tr w:rsidR="00C15AFC" w14:paraId="3CCB57A1" w14:textId="77777777" w:rsidTr="00C15AFC">
        <w:tc>
          <w:tcPr>
            <w:tcW w:w="4675" w:type="dxa"/>
          </w:tcPr>
          <w:p w14:paraId="459BB46F" w14:textId="5AF0D427" w:rsidR="00C15AFC" w:rsidRDefault="00000000" w:rsidP="00C15AFC">
            <w:pPr>
              <w:pStyle w:val="ListParagraph"/>
              <w:ind w:left="0"/>
              <w:jc w:val="center"/>
            </w:pPr>
            <m:oMathPara>
              <m:oMath>
                <m:acc>
                  <m:accPr>
                    <m:chr m:val="̅"/>
                    <m:ctrlPr>
                      <w:rPr>
                        <w:rFonts w:ascii="Cambria Math" w:hAnsi="Cambria Math"/>
                        <w:i/>
                      </w:rPr>
                    </m:ctrlPr>
                  </m:accPr>
                  <m:e>
                    <m:r>
                      <w:rPr>
                        <w:rFonts w:ascii="Cambria Math" w:hAnsi="Cambria Math"/>
                      </w:rPr>
                      <m:t>x</m:t>
                    </m:r>
                  </m:e>
                </m:acc>
              </m:oMath>
            </m:oMathPara>
          </w:p>
        </w:tc>
        <w:tc>
          <w:tcPr>
            <w:tcW w:w="4675" w:type="dxa"/>
          </w:tcPr>
          <w:p w14:paraId="0165E33D" w14:textId="3A83087D" w:rsidR="00C15AFC" w:rsidRDefault="00C15AFC" w:rsidP="00C15AFC">
            <w:pPr>
              <w:pStyle w:val="ListParagraph"/>
              <w:ind w:left="0"/>
              <w:jc w:val="center"/>
            </w:pPr>
          </w:p>
        </w:tc>
      </w:tr>
      <w:tr w:rsidR="00C15AFC" w14:paraId="5D6B8154" w14:textId="77777777" w:rsidTr="00C15AFC">
        <w:tc>
          <w:tcPr>
            <w:tcW w:w="4675" w:type="dxa"/>
          </w:tcPr>
          <w:p w14:paraId="5FED855E" w14:textId="77777777" w:rsidR="00C15AFC" w:rsidRDefault="00C15AFC" w:rsidP="00C15AFC">
            <w:pPr>
              <w:pStyle w:val="ListParagraph"/>
              <w:ind w:left="0"/>
              <w:jc w:val="center"/>
            </w:pPr>
          </w:p>
        </w:tc>
        <w:tc>
          <w:tcPr>
            <w:tcW w:w="4675" w:type="dxa"/>
          </w:tcPr>
          <w:p w14:paraId="36225033" w14:textId="089681F2" w:rsidR="00C15AFC" w:rsidRDefault="00B3303E" w:rsidP="00C15AFC">
            <w:pPr>
              <w:pStyle w:val="ListParagraph"/>
              <w:ind w:left="0"/>
              <w:jc w:val="center"/>
            </w:pPr>
            <w:r>
              <w:t xml:space="preserve">Sample variance </w:t>
            </w:r>
          </w:p>
        </w:tc>
      </w:tr>
      <w:tr w:rsidR="00C15AFC" w14:paraId="321BF028" w14:textId="77777777" w:rsidTr="00C15AFC">
        <w:tc>
          <w:tcPr>
            <w:tcW w:w="4675" w:type="dxa"/>
          </w:tcPr>
          <w:p w14:paraId="004D5454" w14:textId="0E4CA923" w:rsidR="00C15AFC" w:rsidRDefault="00000000" w:rsidP="00C15AFC">
            <w:pPr>
              <w:pStyle w:val="ListParagraph"/>
              <w:ind w:left="0"/>
              <w:jc w:val="center"/>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4675" w:type="dxa"/>
          </w:tcPr>
          <w:p w14:paraId="31A8C1B4" w14:textId="77777777" w:rsidR="00C15AFC" w:rsidRDefault="00C15AFC" w:rsidP="00C15AFC">
            <w:pPr>
              <w:pStyle w:val="ListParagraph"/>
              <w:ind w:left="0"/>
              <w:jc w:val="center"/>
            </w:pPr>
          </w:p>
        </w:tc>
      </w:tr>
      <w:tr w:rsidR="00C15AFC" w14:paraId="174AD4BE" w14:textId="77777777" w:rsidTr="00C15AFC">
        <w:tc>
          <w:tcPr>
            <w:tcW w:w="4675" w:type="dxa"/>
          </w:tcPr>
          <w:p w14:paraId="76A83A1B" w14:textId="77777777" w:rsidR="00C15AFC" w:rsidRDefault="00C15AFC" w:rsidP="00C15AFC">
            <w:pPr>
              <w:pStyle w:val="ListParagraph"/>
              <w:ind w:left="0"/>
              <w:jc w:val="center"/>
            </w:pPr>
          </w:p>
        </w:tc>
        <w:tc>
          <w:tcPr>
            <w:tcW w:w="4675" w:type="dxa"/>
          </w:tcPr>
          <w:p w14:paraId="2ECA05BC" w14:textId="1103E879" w:rsidR="00C15AFC" w:rsidRDefault="00B3303E" w:rsidP="00C15AFC">
            <w:pPr>
              <w:pStyle w:val="ListParagraph"/>
              <w:ind w:left="0"/>
              <w:jc w:val="center"/>
            </w:pPr>
            <w:r>
              <w:t>Sample standard deviation</w:t>
            </w:r>
          </w:p>
        </w:tc>
      </w:tr>
      <w:tr w:rsidR="00C15AFC" w14:paraId="73A47766" w14:textId="77777777" w:rsidTr="00C15AFC">
        <w:tc>
          <w:tcPr>
            <w:tcW w:w="4675" w:type="dxa"/>
          </w:tcPr>
          <w:p w14:paraId="4F05C0CB" w14:textId="2E01685A" w:rsidR="00C15AFC" w:rsidRDefault="00B3303E" w:rsidP="00C15AFC">
            <w:pPr>
              <w:pStyle w:val="ListParagraph"/>
              <w:ind w:left="0"/>
              <w:jc w:val="center"/>
            </w:pPr>
            <m:oMathPara>
              <m:oMath>
                <m:r>
                  <w:rPr>
                    <w:rFonts w:ascii="Cambria Math" w:hAnsi="Cambria Math"/>
                  </w:rPr>
                  <m:t>μ</m:t>
                </m:r>
              </m:oMath>
            </m:oMathPara>
          </w:p>
        </w:tc>
        <w:tc>
          <w:tcPr>
            <w:tcW w:w="4675" w:type="dxa"/>
          </w:tcPr>
          <w:p w14:paraId="2AC21B77" w14:textId="77777777" w:rsidR="00C15AFC" w:rsidRDefault="00C15AFC" w:rsidP="00C15AFC">
            <w:pPr>
              <w:pStyle w:val="ListParagraph"/>
              <w:ind w:left="0"/>
              <w:jc w:val="center"/>
            </w:pPr>
          </w:p>
        </w:tc>
      </w:tr>
      <w:tr w:rsidR="0070591F" w14:paraId="2448B780" w14:textId="77777777" w:rsidTr="00C15AFC">
        <w:tc>
          <w:tcPr>
            <w:tcW w:w="4675" w:type="dxa"/>
          </w:tcPr>
          <w:p w14:paraId="08D80E13" w14:textId="77777777" w:rsidR="0070591F" w:rsidRDefault="0070591F" w:rsidP="00C15AFC">
            <w:pPr>
              <w:pStyle w:val="ListParagraph"/>
              <w:ind w:left="0"/>
              <w:jc w:val="center"/>
              <w:rPr>
                <w:rFonts w:ascii="Calibri" w:eastAsia="Calibri" w:hAnsi="Calibri" w:cs="Times New Roman"/>
              </w:rPr>
            </w:pPr>
          </w:p>
        </w:tc>
        <w:tc>
          <w:tcPr>
            <w:tcW w:w="4675" w:type="dxa"/>
          </w:tcPr>
          <w:p w14:paraId="63A0A0E1" w14:textId="11BD41AB" w:rsidR="0070591F" w:rsidRDefault="0070591F" w:rsidP="00C15AFC">
            <w:pPr>
              <w:pStyle w:val="ListParagraph"/>
              <w:ind w:left="0"/>
              <w:jc w:val="center"/>
            </w:pPr>
            <w:r>
              <w:t>Sample Size</w:t>
            </w:r>
          </w:p>
        </w:tc>
      </w:tr>
    </w:tbl>
    <w:p w14:paraId="2DA1E8E9" w14:textId="77777777" w:rsidR="00196FC6" w:rsidRDefault="00196FC6" w:rsidP="00481873"/>
    <w:p w14:paraId="10973E1F" w14:textId="77777777" w:rsidR="00E411F8" w:rsidRDefault="00E411F8" w:rsidP="00481873"/>
    <w:p w14:paraId="747EF0AB" w14:textId="77777777" w:rsidR="00E411F8" w:rsidRDefault="00E411F8" w:rsidP="00481873"/>
    <w:p w14:paraId="3EDF4140" w14:textId="3585BE37" w:rsidR="00C75C7B" w:rsidRPr="005739D0" w:rsidRDefault="00C75C7B" w:rsidP="005739D0">
      <w:pPr>
        <w:pStyle w:val="ListParagraph"/>
        <w:numPr>
          <w:ilvl w:val="0"/>
          <w:numId w:val="2"/>
        </w:numPr>
        <w:rPr>
          <w:rFonts w:ascii="Times New Roman" w:eastAsia="Times New Roman" w:hAnsi="Times New Roman" w:cs="Times New Roman"/>
          <w:color w:val="000000" w:themeColor="text1"/>
          <w:sz w:val="22"/>
          <w:szCs w:val="22"/>
        </w:rPr>
      </w:pPr>
      <w:r w:rsidRPr="005739D0">
        <w:rPr>
          <w:rFonts w:ascii="Times New Roman" w:eastAsia="Times New Roman" w:hAnsi="Times New Roman" w:cs="Times New Roman"/>
          <w:color w:val="000000" w:themeColor="text1"/>
          <w:sz w:val="22"/>
          <w:szCs w:val="22"/>
        </w:rPr>
        <w:t xml:space="preserve">Who said, “All models are </w:t>
      </w:r>
      <w:proofErr w:type="gramStart"/>
      <w:r w:rsidRPr="005739D0">
        <w:rPr>
          <w:rFonts w:ascii="Times New Roman" w:eastAsia="Times New Roman" w:hAnsi="Times New Roman" w:cs="Times New Roman"/>
          <w:color w:val="000000" w:themeColor="text1"/>
          <w:sz w:val="22"/>
          <w:szCs w:val="22"/>
        </w:rPr>
        <w:t>wrong</w:t>
      </w:r>
      <w:proofErr w:type="gramEnd"/>
      <w:r w:rsidRPr="005739D0">
        <w:rPr>
          <w:rFonts w:ascii="Times New Roman" w:eastAsia="Times New Roman" w:hAnsi="Times New Roman" w:cs="Times New Roman"/>
          <w:color w:val="000000" w:themeColor="text1"/>
          <w:sz w:val="22"/>
          <w:szCs w:val="22"/>
        </w:rPr>
        <w:t xml:space="preserve"> but some are useful?” (2 pts)</w:t>
      </w:r>
    </w:p>
    <w:p w14:paraId="329532CB" w14:textId="77777777" w:rsidR="0075157D" w:rsidRDefault="0075157D" w:rsidP="00FA3CFC">
      <w:pPr>
        <w:rPr>
          <w:rFonts w:ascii="Times New Roman" w:eastAsia="Times New Roman" w:hAnsi="Times New Roman" w:cs="Times New Roman"/>
          <w:i/>
          <w:iCs/>
          <w:color w:val="000000" w:themeColor="text1"/>
          <w:sz w:val="22"/>
          <w:szCs w:val="22"/>
        </w:rPr>
      </w:pPr>
    </w:p>
    <w:p w14:paraId="0F9AF104" w14:textId="77777777" w:rsidR="0075157D" w:rsidRDefault="0075157D" w:rsidP="00FA3CFC">
      <w:pPr>
        <w:rPr>
          <w:rFonts w:ascii="Times New Roman" w:eastAsia="Times New Roman" w:hAnsi="Times New Roman" w:cs="Times New Roman"/>
          <w:i/>
          <w:iCs/>
          <w:color w:val="000000" w:themeColor="text1"/>
          <w:sz w:val="22"/>
          <w:szCs w:val="22"/>
        </w:rPr>
      </w:pPr>
    </w:p>
    <w:p w14:paraId="5ACD5D8C" w14:textId="77777777" w:rsidR="0075157D" w:rsidRDefault="0075157D" w:rsidP="00FA3CFC">
      <w:pPr>
        <w:rPr>
          <w:rFonts w:ascii="Times New Roman" w:eastAsia="Times New Roman" w:hAnsi="Times New Roman" w:cs="Times New Roman"/>
          <w:i/>
          <w:iCs/>
          <w:color w:val="000000" w:themeColor="text1"/>
          <w:sz w:val="22"/>
          <w:szCs w:val="22"/>
        </w:rPr>
      </w:pPr>
    </w:p>
    <w:p w14:paraId="498B59C8" w14:textId="77777777" w:rsidR="0075157D" w:rsidRDefault="0075157D" w:rsidP="00FA3CFC">
      <w:pPr>
        <w:rPr>
          <w:rFonts w:ascii="Times New Roman" w:eastAsia="Times New Roman" w:hAnsi="Times New Roman" w:cs="Times New Roman"/>
          <w:i/>
          <w:iCs/>
          <w:color w:val="000000" w:themeColor="text1"/>
          <w:sz w:val="22"/>
          <w:szCs w:val="22"/>
        </w:rPr>
      </w:pPr>
    </w:p>
    <w:p w14:paraId="5D876752" w14:textId="77777777" w:rsidR="0075157D" w:rsidRDefault="0075157D" w:rsidP="00FA3CFC">
      <w:pPr>
        <w:rPr>
          <w:rFonts w:ascii="Times New Roman" w:eastAsia="Times New Roman" w:hAnsi="Times New Roman" w:cs="Times New Roman"/>
          <w:i/>
          <w:iCs/>
          <w:color w:val="000000" w:themeColor="text1"/>
          <w:sz w:val="22"/>
          <w:szCs w:val="22"/>
        </w:rPr>
      </w:pPr>
    </w:p>
    <w:p w14:paraId="70ADBE50" w14:textId="77777777" w:rsidR="0075157D" w:rsidRDefault="0075157D" w:rsidP="00FA3CFC">
      <w:pPr>
        <w:rPr>
          <w:rFonts w:ascii="Times New Roman" w:eastAsia="Times New Roman" w:hAnsi="Times New Roman" w:cs="Times New Roman"/>
          <w:i/>
          <w:iCs/>
          <w:color w:val="000000" w:themeColor="text1"/>
          <w:sz w:val="22"/>
          <w:szCs w:val="22"/>
        </w:rPr>
      </w:pPr>
    </w:p>
    <w:p w14:paraId="61FE917F" w14:textId="77777777" w:rsidR="0075157D" w:rsidRDefault="0075157D" w:rsidP="00FA3CFC">
      <w:pPr>
        <w:rPr>
          <w:rFonts w:ascii="Times New Roman" w:eastAsia="Times New Roman" w:hAnsi="Times New Roman" w:cs="Times New Roman"/>
          <w:i/>
          <w:iCs/>
          <w:color w:val="000000" w:themeColor="text1"/>
          <w:sz w:val="22"/>
          <w:szCs w:val="22"/>
        </w:rPr>
      </w:pPr>
    </w:p>
    <w:p w14:paraId="24F4EBE6" w14:textId="77777777" w:rsidR="005739D0" w:rsidRDefault="005739D0" w:rsidP="00FA3CFC">
      <w:pPr>
        <w:rPr>
          <w:rFonts w:ascii="Times New Roman" w:eastAsia="Times New Roman" w:hAnsi="Times New Roman" w:cs="Times New Roman"/>
          <w:i/>
          <w:iCs/>
          <w:color w:val="000000" w:themeColor="text1"/>
          <w:sz w:val="22"/>
          <w:szCs w:val="22"/>
        </w:rPr>
      </w:pPr>
    </w:p>
    <w:p w14:paraId="126B424F" w14:textId="56087A17" w:rsidR="00196FC6" w:rsidRPr="00E12483" w:rsidRDefault="00196FC6" w:rsidP="00196FC6">
      <w:pPr>
        <w:pStyle w:val="ListParagraph"/>
        <w:numPr>
          <w:ilvl w:val="0"/>
          <w:numId w:val="2"/>
        </w:numPr>
        <w:rPr>
          <w:rFonts w:cstheme="minorHAnsi"/>
        </w:rPr>
      </w:pPr>
      <w:r w:rsidRPr="00196FC6">
        <w:rPr>
          <w:rFonts w:asciiTheme="majorHAnsi" w:hAnsiTheme="majorHAnsi" w:cstheme="majorHAnsi"/>
          <w:b/>
          <w:bCs/>
          <w:sz w:val="22"/>
          <w:szCs w:val="22"/>
        </w:rPr>
        <w:lastRenderedPageBreak/>
        <w:t>We conducted an experiment in which we had 4 group</w:t>
      </w:r>
      <w:r w:rsidR="00B3303E">
        <w:rPr>
          <w:rFonts w:asciiTheme="majorHAnsi" w:hAnsiTheme="majorHAnsi" w:cstheme="majorHAnsi"/>
          <w:b/>
          <w:bCs/>
          <w:sz w:val="22"/>
          <w:szCs w:val="22"/>
        </w:rPr>
        <w:t>s</w:t>
      </w:r>
      <w:r w:rsidRPr="00196FC6">
        <w:rPr>
          <w:rFonts w:asciiTheme="majorHAnsi" w:hAnsiTheme="majorHAnsi" w:cstheme="majorHAnsi"/>
          <w:b/>
          <w:bCs/>
          <w:sz w:val="22"/>
          <w:szCs w:val="22"/>
        </w:rPr>
        <w:t xml:space="preserve"> (1,2,3 and 4) and we had </w:t>
      </w:r>
      <w:r w:rsidR="00E12483">
        <w:rPr>
          <w:rFonts w:asciiTheme="majorHAnsi" w:hAnsiTheme="majorHAnsi" w:cstheme="majorHAnsi"/>
          <w:b/>
          <w:bCs/>
          <w:sz w:val="22"/>
          <w:szCs w:val="22"/>
        </w:rPr>
        <w:t xml:space="preserve">5 </w:t>
      </w:r>
      <w:r w:rsidRPr="00196FC6">
        <w:rPr>
          <w:rFonts w:asciiTheme="majorHAnsi" w:hAnsiTheme="majorHAnsi" w:cstheme="majorHAnsi"/>
          <w:b/>
          <w:bCs/>
          <w:sz w:val="22"/>
          <w:szCs w:val="22"/>
        </w:rPr>
        <w:t xml:space="preserve">observations per group.  A plot of the data is below along with the assumed normal distributions of the responses per group.  Note, we are also assuming that the variance is the same for each normal distribution.  An ANOVA was run and some of the results are in the table below the plot.  </w:t>
      </w:r>
    </w:p>
    <w:p w14:paraId="7B0E8828" w14:textId="4737D25C" w:rsidR="00196FC6" w:rsidRPr="00E12483" w:rsidRDefault="00E12483" w:rsidP="00E12483">
      <w:pPr>
        <w:jc w:val="center"/>
        <w:rPr>
          <w:rFonts w:ascii="Apple Chancery" w:hAnsi="Apple Chancery" w:cs="Apple Chancery"/>
          <w:b/>
          <w:bCs/>
          <w:sz w:val="36"/>
          <w:szCs w:val="36"/>
        </w:rPr>
      </w:pPr>
      <w:r w:rsidRPr="00E12483">
        <w:rPr>
          <w:rFonts w:ascii="Apple Chancery" w:hAnsi="Apple Chancery" w:cs="Apple Chancery"/>
          <w:b/>
          <w:bCs/>
          <w:noProof/>
          <w:sz w:val="36"/>
          <w:szCs w:val="36"/>
        </w:rPr>
        <w:drawing>
          <wp:inline distT="0" distB="0" distL="0" distR="0" wp14:anchorId="21B177B9" wp14:editId="71B3BC4C">
            <wp:extent cx="2252133" cy="1871243"/>
            <wp:effectExtent l="0" t="0" r="0" b="0"/>
            <wp:docPr id="361838314" name="Picture 1" descr="A graph of a number of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38314" name="Picture 1" descr="A graph of a number of lines&#10;&#10;Description automatically generated with medium confidence"/>
                    <pic:cNvPicPr/>
                  </pic:nvPicPr>
                  <pic:blipFill>
                    <a:blip r:embed="rId5"/>
                    <a:stretch>
                      <a:fillRect/>
                    </a:stretch>
                  </pic:blipFill>
                  <pic:spPr>
                    <a:xfrm>
                      <a:off x="0" y="0"/>
                      <a:ext cx="2263822" cy="1880955"/>
                    </a:xfrm>
                    <a:prstGeom prst="rect">
                      <a:avLst/>
                    </a:prstGeom>
                  </pic:spPr>
                </pic:pic>
              </a:graphicData>
            </a:graphic>
          </wp:inline>
        </w:drawing>
      </w:r>
    </w:p>
    <w:p w14:paraId="1046F212" w14:textId="619FD9BB" w:rsidR="00196FC6" w:rsidRPr="00E12483" w:rsidRDefault="00B3303E" w:rsidP="00E12483">
      <w:pPr>
        <w:jc w:val="center"/>
        <w:rPr>
          <w:rFonts w:ascii="Apple Chancery" w:hAnsi="Apple Chancery" w:cs="Apple Chancery"/>
          <w:b/>
          <w:bCs/>
          <w:sz w:val="36"/>
          <w:szCs w:val="36"/>
        </w:rPr>
      </w:pPr>
      <w:r w:rsidRPr="00B3303E">
        <w:rPr>
          <w:rFonts w:ascii="Apple Chancery" w:hAnsi="Apple Chancery" w:cs="Apple Chancery"/>
          <w:b/>
          <w:bCs/>
          <w:noProof/>
          <w:sz w:val="36"/>
          <w:szCs w:val="36"/>
        </w:rPr>
        <w:drawing>
          <wp:inline distT="0" distB="0" distL="0" distR="0" wp14:anchorId="4C70C8B4" wp14:editId="32D6F1C0">
            <wp:extent cx="3633030" cy="808893"/>
            <wp:effectExtent l="0" t="0" r="0" b="4445"/>
            <wp:docPr id="508230071" name="Picture 1" descr="A screenshot of a math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0071" name="Picture 1" descr="A screenshot of a math table&#10;&#10;AI-generated content may be incorrect."/>
                    <pic:cNvPicPr/>
                  </pic:nvPicPr>
                  <pic:blipFill>
                    <a:blip r:embed="rId6"/>
                    <a:stretch>
                      <a:fillRect/>
                    </a:stretch>
                  </pic:blipFill>
                  <pic:spPr>
                    <a:xfrm>
                      <a:off x="0" y="0"/>
                      <a:ext cx="3727411" cy="829907"/>
                    </a:xfrm>
                    <a:prstGeom prst="rect">
                      <a:avLst/>
                    </a:prstGeom>
                  </pic:spPr>
                </pic:pic>
              </a:graphicData>
            </a:graphic>
          </wp:inline>
        </w:drawing>
      </w:r>
    </w:p>
    <w:p w14:paraId="0CC14694" w14:textId="399F7534" w:rsidR="00196FC6" w:rsidRDefault="00196FC6" w:rsidP="00196FC6">
      <w:pPr>
        <w:rPr>
          <w:rFonts w:asciiTheme="majorHAnsi" w:hAnsiTheme="majorHAnsi" w:cstheme="majorHAnsi"/>
          <w:b/>
          <w:bCs/>
          <w:sz w:val="22"/>
          <w:szCs w:val="22"/>
        </w:rPr>
      </w:pPr>
      <w:r>
        <w:rPr>
          <w:rFonts w:asciiTheme="majorHAnsi" w:hAnsiTheme="majorHAnsi" w:cstheme="majorHAnsi"/>
          <w:b/>
          <w:bCs/>
          <w:sz w:val="22"/>
          <w:szCs w:val="22"/>
        </w:rPr>
        <w:t>Indicate the corresponding values referenced above in the table and plot as well as the MSE, R</w:t>
      </w:r>
      <w:r w:rsidRPr="001C1F18">
        <w:rPr>
          <w:rFonts w:asciiTheme="majorHAnsi" w:hAnsiTheme="majorHAnsi" w:cstheme="majorHAnsi"/>
          <w:b/>
          <w:bCs/>
          <w:sz w:val="22"/>
          <w:szCs w:val="22"/>
          <w:vertAlign w:val="superscript"/>
        </w:rPr>
        <w:t>2</w:t>
      </w:r>
      <w:r w:rsidR="00E411F8">
        <w:rPr>
          <w:rFonts w:asciiTheme="majorHAnsi" w:hAnsiTheme="majorHAnsi" w:cstheme="majorHAnsi"/>
          <w:b/>
          <w:bCs/>
          <w:sz w:val="22"/>
          <w:szCs w:val="22"/>
        </w:rPr>
        <w:t>,</w:t>
      </w:r>
      <w:r>
        <w:rPr>
          <w:rFonts w:asciiTheme="majorHAnsi" w:hAnsiTheme="majorHAnsi" w:cstheme="majorHAnsi"/>
          <w:b/>
          <w:bCs/>
          <w:sz w:val="22"/>
          <w:szCs w:val="22"/>
        </w:rPr>
        <w:t xml:space="preserve"> </w:t>
      </w:r>
      <m:oMath>
        <m:acc>
          <m:accPr>
            <m:ctrlPr>
              <w:rPr>
                <w:rFonts w:ascii="Cambria Math" w:hAnsi="Cambria Math" w:cstheme="majorHAnsi"/>
                <w:b/>
                <w:bCs/>
                <w:i/>
                <w:sz w:val="22"/>
                <w:szCs w:val="22"/>
              </w:rPr>
            </m:ctrlPr>
          </m:accPr>
          <m:e>
            <m:r>
              <m:rPr>
                <m:sty m:val="bi"/>
              </m:rPr>
              <w:rPr>
                <w:rFonts w:ascii="Cambria Math" w:hAnsi="Cambria Math" w:cstheme="majorHAnsi"/>
                <w:sz w:val="22"/>
                <w:szCs w:val="22"/>
              </w:rPr>
              <m:t>σ</m:t>
            </m:r>
          </m:e>
        </m:acc>
      </m:oMath>
      <w:r>
        <w:rPr>
          <w:rFonts w:asciiTheme="majorHAnsi" w:hAnsiTheme="majorHAnsi" w:cstheme="majorHAnsi"/>
          <w:b/>
          <w:bCs/>
          <w:sz w:val="22"/>
          <w:szCs w:val="22"/>
        </w:rPr>
        <w:t xml:space="preserve"> </w:t>
      </w:r>
      <w:r w:rsidR="00E411F8">
        <w:rPr>
          <w:rFonts w:asciiTheme="majorHAnsi" w:hAnsiTheme="majorHAnsi" w:cstheme="majorHAnsi"/>
          <w:b/>
          <w:bCs/>
          <w:sz w:val="22"/>
          <w:szCs w:val="22"/>
        </w:rPr>
        <w:t xml:space="preserve">and the estimate of the pooled standard deviation </w:t>
      </w:r>
      <w:r>
        <w:rPr>
          <w:rFonts w:asciiTheme="majorHAnsi" w:hAnsiTheme="majorHAnsi" w:cstheme="majorHAnsi"/>
          <w:b/>
          <w:bCs/>
          <w:sz w:val="22"/>
          <w:szCs w:val="22"/>
        </w:rPr>
        <w:t>(1 pt each):</w:t>
      </w:r>
    </w:p>
    <w:p w14:paraId="6DBD4B6B" w14:textId="115E46BC" w:rsidR="00196FC6" w:rsidRDefault="00E12483" w:rsidP="00196FC6">
      <w:pPr>
        <w:rPr>
          <w:rFonts w:asciiTheme="majorHAnsi" w:hAnsiTheme="majorHAnsi" w:cstheme="majorHAnsi"/>
          <w:b/>
          <w:bCs/>
          <w:sz w:val="22"/>
          <w:szCs w:val="22"/>
        </w:rPr>
      </w:pPr>
      <w:r>
        <w:rPr>
          <w:rFonts w:asciiTheme="majorHAnsi" w:hAnsiTheme="majorHAnsi" w:cstheme="majorHAnsi"/>
          <w:b/>
          <w:bCs/>
          <w:sz w:val="22"/>
          <w:szCs w:val="22"/>
        </w:rPr>
        <w:t>A:</w:t>
      </w:r>
    </w:p>
    <w:p w14:paraId="011E131D" w14:textId="3A2BE5F2"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B:</w:t>
      </w:r>
    </w:p>
    <w:p w14:paraId="32B7F7BD" w14:textId="018E7501"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C:</w:t>
      </w:r>
    </w:p>
    <w:p w14:paraId="0828F1B2" w14:textId="412B35D4"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D:</w:t>
      </w:r>
    </w:p>
    <w:p w14:paraId="3F0CFDF9" w14:textId="39BC6364"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E:</w:t>
      </w:r>
    </w:p>
    <w:p w14:paraId="59B601AB" w14:textId="3BF64AD7"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F:</w:t>
      </w:r>
    </w:p>
    <w:p w14:paraId="4B06F1DA" w14:textId="1422F008"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G:</w:t>
      </w:r>
    </w:p>
    <w:p w14:paraId="2960857C" w14:textId="14FC31C9" w:rsidR="00E12483" w:rsidRDefault="00E12483" w:rsidP="00196FC6">
      <w:pPr>
        <w:rPr>
          <w:rFonts w:asciiTheme="majorHAnsi" w:hAnsiTheme="majorHAnsi" w:cstheme="majorHAnsi"/>
          <w:b/>
          <w:bCs/>
          <w:sz w:val="22"/>
          <w:szCs w:val="22"/>
        </w:rPr>
      </w:pPr>
      <w:r>
        <w:rPr>
          <w:rFonts w:asciiTheme="majorHAnsi" w:hAnsiTheme="majorHAnsi" w:cstheme="majorHAnsi"/>
          <w:b/>
          <w:bCs/>
          <w:sz w:val="22"/>
          <w:szCs w:val="22"/>
        </w:rPr>
        <w:t>H:</w:t>
      </w:r>
    </w:p>
    <w:p w14:paraId="74D66E7A" w14:textId="34282E3F" w:rsidR="000B7C56" w:rsidRDefault="000B7C56" w:rsidP="00196FC6">
      <w:pPr>
        <w:rPr>
          <w:rFonts w:asciiTheme="majorHAnsi" w:hAnsiTheme="majorHAnsi" w:cstheme="majorHAnsi"/>
          <w:b/>
          <w:bCs/>
          <w:sz w:val="22"/>
          <w:szCs w:val="22"/>
        </w:rPr>
      </w:pPr>
      <w:r>
        <w:rPr>
          <w:rFonts w:asciiTheme="majorHAnsi" w:hAnsiTheme="majorHAnsi" w:cstheme="majorHAnsi"/>
          <w:b/>
          <w:bCs/>
          <w:sz w:val="22"/>
          <w:szCs w:val="22"/>
        </w:rPr>
        <w:t>MSE:</w:t>
      </w:r>
    </w:p>
    <w:p w14:paraId="7EFAC3BF" w14:textId="4DF7B769" w:rsidR="000B7C56" w:rsidRDefault="000B7C56" w:rsidP="00196FC6">
      <w:pPr>
        <w:rPr>
          <w:rFonts w:asciiTheme="majorHAnsi" w:hAnsiTheme="majorHAnsi" w:cstheme="majorHAnsi"/>
          <w:b/>
          <w:bCs/>
          <w:sz w:val="22"/>
          <w:szCs w:val="22"/>
        </w:rPr>
      </w:pPr>
      <w:r>
        <w:rPr>
          <w:rFonts w:asciiTheme="majorHAnsi" w:hAnsiTheme="majorHAnsi" w:cstheme="majorHAnsi"/>
          <w:b/>
          <w:bCs/>
          <w:sz w:val="22"/>
          <w:szCs w:val="22"/>
        </w:rPr>
        <w:t>R</w:t>
      </w:r>
      <w:r w:rsidRPr="000B7C56">
        <w:rPr>
          <w:rFonts w:asciiTheme="majorHAnsi" w:hAnsiTheme="majorHAnsi" w:cstheme="majorHAnsi"/>
          <w:b/>
          <w:bCs/>
          <w:sz w:val="22"/>
          <w:szCs w:val="22"/>
          <w:vertAlign w:val="superscript"/>
        </w:rPr>
        <w:t>2</w:t>
      </w:r>
      <w:r w:rsidRPr="000B7C56">
        <w:rPr>
          <w:rFonts w:asciiTheme="majorHAnsi" w:hAnsiTheme="majorHAnsi" w:cstheme="majorHAnsi"/>
          <w:b/>
          <w:bCs/>
          <w:sz w:val="22"/>
          <w:szCs w:val="22"/>
        </w:rPr>
        <w:t>:</w:t>
      </w:r>
    </w:p>
    <w:p w14:paraId="1CE22FB9" w14:textId="410DB056" w:rsidR="000B7C56" w:rsidRDefault="00000000" w:rsidP="00196FC6">
      <w:pPr>
        <w:rPr>
          <w:rFonts w:asciiTheme="majorHAnsi" w:eastAsiaTheme="minorEastAsia" w:hAnsiTheme="majorHAnsi" w:cstheme="majorHAnsi"/>
          <w:b/>
          <w:bCs/>
          <w:sz w:val="22"/>
          <w:szCs w:val="22"/>
        </w:rPr>
      </w:pPr>
      <m:oMath>
        <m:acc>
          <m:accPr>
            <m:ctrlPr>
              <w:rPr>
                <w:rFonts w:ascii="Cambria Math" w:hAnsi="Cambria Math" w:cstheme="majorHAnsi"/>
                <w:b/>
                <w:bCs/>
                <w:i/>
                <w:sz w:val="22"/>
                <w:szCs w:val="22"/>
              </w:rPr>
            </m:ctrlPr>
          </m:accPr>
          <m:e>
            <m:r>
              <m:rPr>
                <m:sty m:val="bi"/>
              </m:rPr>
              <w:rPr>
                <w:rFonts w:ascii="Cambria Math" w:hAnsi="Cambria Math" w:cstheme="majorHAnsi"/>
                <w:sz w:val="22"/>
                <w:szCs w:val="22"/>
              </w:rPr>
              <m:t>σ</m:t>
            </m:r>
          </m:e>
        </m:acc>
      </m:oMath>
      <w:r w:rsidR="000B7C56">
        <w:rPr>
          <w:rFonts w:asciiTheme="majorHAnsi" w:eastAsiaTheme="minorEastAsia" w:hAnsiTheme="majorHAnsi" w:cstheme="majorHAnsi"/>
          <w:b/>
          <w:bCs/>
          <w:sz w:val="22"/>
          <w:szCs w:val="22"/>
        </w:rPr>
        <w:t>:</w:t>
      </w:r>
    </w:p>
    <w:p w14:paraId="35054A69" w14:textId="4EEAAF60" w:rsidR="00E411F8" w:rsidRDefault="00C656C2" w:rsidP="000B7C56">
      <w:pPr>
        <w:rPr>
          <w:rFonts w:asciiTheme="majorHAnsi" w:hAnsiTheme="majorHAnsi" w:cstheme="majorHAnsi"/>
          <w:b/>
          <w:bCs/>
          <w:sz w:val="22"/>
          <w:szCs w:val="22"/>
        </w:rPr>
      </w:pPr>
      <w:r>
        <w:rPr>
          <w:rFonts w:asciiTheme="majorHAnsi" w:eastAsiaTheme="minorEastAsia" w:hAnsiTheme="majorHAnsi" w:cstheme="majorHAnsi"/>
          <w:b/>
          <w:bCs/>
          <w:sz w:val="22"/>
          <w:szCs w:val="22"/>
        </w:rPr>
        <w:t>What is t</w:t>
      </w:r>
      <w:r>
        <w:rPr>
          <w:rFonts w:asciiTheme="majorHAnsi" w:eastAsiaTheme="minorEastAsia" w:hAnsiTheme="majorHAnsi" w:cstheme="majorHAnsi"/>
          <w:b/>
          <w:bCs/>
          <w:sz w:val="22"/>
          <w:szCs w:val="22"/>
        </w:rPr>
        <w:t xml:space="preserve">he estimate of the pooled standard deviation: </w:t>
      </w:r>
    </w:p>
    <w:p w14:paraId="482F3F61" w14:textId="77777777" w:rsidR="00C656C2" w:rsidRPr="00C656C2" w:rsidRDefault="00C656C2" w:rsidP="000B7C56">
      <w:pPr>
        <w:rPr>
          <w:rFonts w:asciiTheme="majorHAnsi" w:hAnsiTheme="majorHAnsi" w:cstheme="majorHAnsi"/>
          <w:b/>
          <w:bCs/>
          <w:sz w:val="22"/>
          <w:szCs w:val="22"/>
        </w:rPr>
      </w:pPr>
    </w:p>
    <w:p w14:paraId="143D2898" w14:textId="77777777" w:rsidR="00C15AFC" w:rsidRPr="00BB3AD2" w:rsidRDefault="00C15AFC" w:rsidP="00C15AFC">
      <w:pPr>
        <w:pStyle w:val="ListParagraph"/>
        <w:numPr>
          <w:ilvl w:val="0"/>
          <w:numId w:val="2"/>
        </w:numPr>
        <w:spacing w:after="200" w:line="276" w:lineRule="auto"/>
        <w:rPr>
          <w:sz w:val="22"/>
          <w:szCs w:val="22"/>
        </w:rPr>
      </w:pPr>
      <w:r w:rsidRPr="00BB3AD2">
        <w:rPr>
          <w:sz w:val="22"/>
          <w:szCs w:val="22"/>
        </w:rPr>
        <w:lastRenderedPageBreak/>
        <w:t>Matching (</w:t>
      </w:r>
      <w:r>
        <w:rPr>
          <w:sz w:val="22"/>
          <w:szCs w:val="22"/>
        </w:rPr>
        <w:t>1</w:t>
      </w:r>
      <w:r w:rsidRPr="00BB3AD2">
        <w:rPr>
          <w:sz w:val="22"/>
          <w:szCs w:val="22"/>
        </w:rPr>
        <w:t xml:space="preserve"> pt each)</w:t>
      </w:r>
      <w:r>
        <w:rPr>
          <w:sz w:val="22"/>
          <w:szCs w:val="22"/>
        </w:rPr>
        <w:t xml:space="preserve"> </w:t>
      </w:r>
      <w:r w:rsidRPr="00E225CF">
        <w:rPr>
          <w:b/>
          <w:bCs/>
          <w:i/>
          <w:iCs/>
          <w:highlight w:val="yellow"/>
          <w:u w:val="single"/>
        </w:rPr>
        <w:t>Letters can be used more than once!</w:t>
      </w:r>
    </w:p>
    <w:tbl>
      <w:tblPr>
        <w:tblStyle w:val="TableGrid"/>
        <w:tblW w:w="10980" w:type="dxa"/>
        <w:tblInd w:w="-815" w:type="dxa"/>
        <w:tblLook w:val="04A0" w:firstRow="1" w:lastRow="0" w:firstColumn="1" w:lastColumn="0" w:noHBand="0" w:noVBand="1"/>
      </w:tblPr>
      <w:tblGrid>
        <w:gridCol w:w="2340"/>
        <w:gridCol w:w="2430"/>
        <w:gridCol w:w="1890"/>
        <w:gridCol w:w="2160"/>
        <w:gridCol w:w="2160"/>
      </w:tblGrid>
      <w:tr w:rsidR="00C15AFC" w:rsidRPr="00BB3AD2" w14:paraId="269FE230" w14:textId="77777777" w:rsidTr="00A444EF">
        <w:tc>
          <w:tcPr>
            <w:tcW w:w="10980" w:type="dxa"/>
            <w:gridSpan w:val="5"/>
          </w:tcPr>
          <w:p w14:paraId="094AF8BC" w14:textId="3B598E8C" w:rsidR="00C15AFC" w:rsidRPr="00BB3AD2" w:rsidRDefault="00C15AFC" w:rsidP="00A444EF">
            <w:pPr>
              <w:jc w:val="center"/>
              <w:rPr>
                <w:sz w:val="22"/>
                <w:szCs w:val="22"/>
              </w:rPr>
            </w:pPr>
            <w:r w:rsidRPr="00BB3AD2">
              <w:rPr>
                <w:sz w:val="22"/>
                <w:szCs w:val="22"/>
              </w:rPr>
              <w:t>Assume we are test</w:t>
            </w:r>
            <w:r>
              <w:rPr>
                <w:sz w:val="22"/>
                <w:szCs w:val="22"/>
              </w:rPr>
              <w:t>ing</w:t>
            </w:r>
            <w:r w:rsidRPr="00BB3AD2">
              <w:rPr>
                <w:sz w:val="22"/>
                <w:szCs w:val="22"/>
              </w:rPr>
              <w:t xml:space="preserve"> the claim that the mean </w:t>
            </w:r>
            <w:r>
              <w:rPr>
                <w:sz w:val="22"/>
                <w:szCs w:val="22"/>
              </w:rPr>
              <w:t xml:space="preserve">heart beats per minute (bpm) of males is </w:t>
            </w:r>
            <w:r w:rsidR="005C197B">
              <w:rPr>
                <w:sz w:val="22"/>
                <w:szCs w:val="22"/>
              </w:rPr>
              <w:t>9</w:t>
            </w:r>
            <m:oMath>
              <m:r>
                <w:rPr>
                  <w:rFonts w:ascii="Cambria Math" w:hAnsi="Cambria Math"/>
                  <w:sz w:val="22"/>
                  <w:szCs w:val="22"/>
                </w:rPr>
                <m:t>3 bpm</m:t>
              </m:r>
            </m:oMath>
            <w:r w:rsidRPr="00BB3AD2">
              <w:rPr>
                <w:sz w:val="22"/>
                <w:szCs w:val="22"/>
              </w:rPr>
              <w:t>.</w:t>
            </w:r>
          </w:p>
          <w:p w14:paraId="1C34E98A" w14:textId="113BC6A4" w:rsidR="00C15AFC" w:rsidRPr="00BB3AD2" w:rsidRDefault="00000000" w:rsidP="00A444EF">
            <w:pPr>
              <w:jc w:val="center"/>
              <w:rPr>
                <w:rFonts w:eastAsiaTheme="minorEastAsia"/>
                <w:sz w:val="22"/>
                <w:szCs w:val="22"/>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o</m:t>
                    </m:r>
                  </m:sub>
                </m:sSub>
                <m:r>
                  <w:rPr>
                    <w:rFonts w:ascii="Cambria Math" w:hAnsi="Cambria Math"/>
                    <w:sz w:val="22"/>
                    <w:szCs w:val="22"/>
                  </w:rPr>
                  <m:t>: μ=93bpm</m:t>
                </m:r>
              </m:oMath>
            </m:oMathPara>
          </w:p>
          <w:p w14:paraId="78CFAE1B" w14:textId="65C40EC9" w:rsidR="00C15AFC" w:rsidRPr="00BB3AD2" w:rsidRDefault="00000000" w:rsidP="00C15AFC">
            <w:pPr>
              <w:jc w:val="center"/>
              <w:rPr>
                <w:rFonts w:eastAsiaTheme="minorEastAsia"/>
                <w:sz w:val="22"/>
                <w:szCs w:val="22"/>
              </w:rPr>
            </w:pPr>
            <m:oMathPara>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a</m:t>
                    </m:r>
                  </m:sub>
                </m:sSub>
                <m:r>
                  <w:rPr>
                    <w:rFonts w:ascii="Cambria Math" w:hAnsi="Cambria Math"/>
                    <w:sz w:val="22"/>
                    <w:szCs w:val="22"/>
                  </w:rPr>
                  <m:t>: μ≠93bpm</m:t>
                </m:r>
              </m:oMath>
            </m:oMathPara>
          </w:p>
          <w:p w14:paraId="52573BF1" w14:textId="7731624A" w:rsidR="00C15AFC" w:rsidRPr="001B52AC" w:rsidRDefault="00C15AFC" w:rsidP="00C15AFC">
            <w:pPr>
              <w:pStyle w:val="ListParagraph"/>
              <w:numPr>
                <w:ilvl w:val="0"/>
                <w:numId w:val="3"/>
              </w:numPr>
              <w:rPr>
                <w:sz w:val="22"/>
                <w:szCs w:val="22"/>
              </w:rPr>
            </w:pPr>
            <w:r w:rsidRPr="001B52AC">
              <w:rPr>
                <w:sz w:val="22"/>
                <w:szCs w:val="22"/>
              </w:rPr>
              <w:t xml:space="preserve">Rejecting Ho when the true mean bpm is </w:t>
            </w:r>
            <w:r w:rsidR="00A155A9">
              <w:rPr>
                <w:sz w:val="22"/>
                <w:szCs w:val="22"/>
              </w:rPr>
              <w:t>9</w:t>
            </w:r>
            <w:r w:rsidRPr="001B52AC">
              <w:rPr>
                <w:sz w:val="22"/>
                <w:szCs w:val="22"/>
              </w:rPr>
              <w:t>3bpm. ___</w:t>
            </w:r>
          </w:p>
          <w:p w14:paraId="77A36962" w14:textId="77777777" w:rsidR="00C15AFC" w:rsidRPr="001B52AC" w:rsidRDefault="00C15AFC" w:rsidP="00A444EF">
            <w:pPr>
              <w:pStyle w:val="ListParagraph"/>
              <w:rPr>
                <w:sz w:val="22"/>
                <w:szCs w:val="22"/>
              </w:rPr>
            </w:pPr>
          </w:p>
          <w:p w14:paraId="2072851D" w14:textId="2FC1E616" w:rsidR="000A2F6B" w:rsidRPr="000A2F6B" w:rsidRDefault="00C15AFC" w:rsidP="000A2F6B">
            <w:pPr>
              <w:pStyle w:val="ListParagraph"/>
              <w:numPr>
                <w:ilvl w:val="0"/>
                <w:numId w:val="3"/>
              </w:numPr>
              <w:rPr>
                <w:sz w:val="22"/>
                <w:szCs w:val="22"/>
              </w:rPr>
            </w:pPr>
            <w:r w:rsidRPr="001B52AC">
              <w:rPr>
                <w:sz w:val="22"/>
                <w:szCs w:val="22"/>
              </w:rPr>
              <w:t xml:space="preserve">The </w:t>
            </w:r>
            <w:r w:rsidRPr="001B52AC">
              <w:rPr>
                <w:i/>
                <w:iCs/>
                <w:sz w:val="22"/>
                <w:szCs w:val="22"/>
              </w:rPr>
              <w:t>probability</w:t>
            </w:r>
            <w:r w:rsidRPr="001B52AC">
              <w:rPr>
                <w:sz w:val="22"/>
                <w:szCs w:val="22"/>
              </w:rPr>
              <w:t xml:space="preserve"> of failing to reject Ho when the true mean bpm is </w:t>
            </w:r>
            <w:r w:rsidR="00A155A9">
              <w:rPr>
                <w:sz w:val="22"/>
                <w:szCs w:val="22"/>
              </w:rPr>
              <w:t>9</w:t>
            </w:r>
            <m:oMath>
              <m:r>
                <w:rPr>
                  <w:rFonts w:ascii="Cambria Math" w:hAnsi="Cambria Math"/>
                  <w:sz w:val="22"/>
                  <w:szCs w:val="22"/>
                </w:rPr>
                <m:t>7</m:t>
              </m:r>
            </m:oMath>
            <w:r w:rsidRPr="001B52AC">
              <w:rPr>
                <w:sz w:val="22"/>
                <w:szCs w:val="22"/>
              </w:rPr>
              <w:t xml:space="preserve"> . ___  </w:t>
            </w:r>
          </w:p>
          <w:p w14:paraId="65CE9366" w14:textId="77777777" w:rsidR="000A2F6B" w:rsidRDefault="000A2F6B" w:rsidP="000A2F6B">
            <w:pPr>
              <w:pStyle w:val="ListParagraph"/>
              <w:ind w:left="1080"/>
              <w:rPr>
                <w:sz w:val="22"/>
                <w:szCs w:val="22"/>
              </w:rPr>
            </w:pPr>
          </w:p>
          <w:p w14:paraId="0D0F04CC" w14:textId="5FDC1FA1" w:rsidR="00C15AFC" w:rsidRPr="001B52AC" w:rsidRDefault="00C15AFC" w:rsidP="00C15AFC">
            <w:pPr>
              <w:pStyle w:val="ListParagraph"/>
              <w:numPr>
                <w:ilvl w:val="0"/>
                <w:numId w:val="3"/>
              </w:numPr>
              <w:rPr>
                <w:sz w:val="22"/>
                <w:szCs w:val="22"/>
              </w:rPr>
            </w:pPr>
            <w:r w:rsidRPr="001B52AC">
              <w:rPr>
                <w:sz w:val="22"/>
                <w:szCs w:val="22"/>
              </w:rPr>
              <w:t xml:space="preserve">When the effect size goes from </w:t>
            </w:r>
            <w:r w:rsidR="00A155A9">
              <w:rPr>
                <w:sz w:val="22"/>
                <w:szCs w:val="22"/>
              </w:rPr>
              <w:t>10</w:t>
            </w:r>
            <w:r w:rsidRPr="001B52AC">
              <w:rPr>
                <w:sz w:val="22"/>
                <w:szCs w:val="22"/>
              </w:rPr>
              <w:t xml:space="preserve">bpm to </w:t>
            </w:r>
            <w:r w:rsidR="00A155A9">
              <w:rPr>
                <w:sz w:val="22"/>
                <w:szCs w:val="22"/>
              </w:rPr>
              <w:t>5</w:t>
            </w:r>
            <w:r w:rsidRPr="001B52AC">
              <w:rPr>
                <w:sz w:val="22"/>
                <w:szCs w:val="22"/>
              </w:rPr>
              <w:t>bpm, what happens to the power?  _______</w:t>
            </w:r>
          </w:p>
          <w:p w14:paraId="1437B039" w14:textId="77777777" w:rsidR="00C15AFC" w:rsidRPr="001B52AC" w:rsidRDefault="00C15AFC" w:rsidP="00A444EF">
            <w:pPr>
              <w:pStyle w:val="ListParagraph"/>
              <w:rPr>
                <w:sz w:val="22"/>
                <w:szCs w:val="22"/>
              </w:rPr>
            </w:pPr>
          </w:p>
          <w:p w14:paraId="37703155" w14:textId="77777777" w:rsidR="00C15AFC" w:rsidRDefault="00C15AFC" w:rsidP="00C15AFC">
            <w:pPr>
              <w:pStyle w:val="ListParagraph"/>
              <w:numPr>
                <w:ilvl w:val="0"/>
                <w:numId w:val="3"/>
              </w:numPr>
              <w:rPr>
                <w:sz w:val="22"/>
                <w:szCs w:val="22"/>
              </w:rPr>
            </w:pPr>
            <w:r w:rsidRPr="001B52AC">
              <w:rPr>
                <w:sz w:val="22"/>
                <w:szCs w:val="22"/>
              </w:rPr>
              <w:t>When the significance level (alpha) goes from .05 to .01 what happens to the power? _______</w:t>
            </w:r>
          </w:p>
          <w:p w14:paraId="01243867" w14:textId="77777777" w:rsidR="000A2F6B" w:rsidRPr="000A2F6B" w:rsidRDefault="000A2F6B" w:rsidP="000A2F6B">
            <w:pPr>
              <w:pStyle w:val="ListParagraph"/>
              <w:rPr>
                <w:sz w:val="22"/>
                <w:szCs w:val="22"/>
              </w:rPr>
            </w:pPr>
          </w:p>
          <w:p w14:paraId="28B58EFC" w14:textId="77777777" w:rsidR="000A2F6B" w:rsidRPr="001B52AC" w:rsidRDefault="000A2F6B" w:rsidP="000A2F6B">
            <w:pPr>
              <w:pStyle w:val="ListParagraph"/>
              <w:numPr>
                <w:ilvl w:val="0"/>
                <w:numId w:val="3"/>
              </w:numPr>
              <w:rPr>
                <w:sz w:val="22"/>
                <w:szCs w:val="22"/>
              </w:rPr>
            </w:pPr>
            <w:r w:rsidRPr="001B52AC">
              <w:rPr>
                <w:sz w:val="22"/>
                <w:szCs w:val="22"/>
              </w:rPr>
              <w:t xml:space="preserve">Failing to Reject Ho when the true mean bpm is </w:t>
            </w:r>
            <m:oMath>
              <m:r>
                <w:rPr>
                  <w:rFonts w:ascii="Cambria Math" w:hAnsi="Cambria Math"/>
                  <w:sz w:val="22"/>
                  <w:szCs w:val="22"/>
                </w:rPr>
                <m:t>87</m:t>
              </m:r>
            </m:oMath>
            <w:r w:rsidRPr="001B52AC">
              <w:rPr>
                <w:sz w:val="22"/>
                <w:szCs w:val="22"/>
              </w:rPr>
              <w:t>. ___</w:t>
            </w:r>
          </w:p>
          <w:p w14:paraId="583B2F6A" w14:textId="77777777" w:rsidR="000A2F6B" w:rsidRPr="001B52AC" w:rsidRDefault="000A2F6B" w:rsidP="000A2F6B">
            <w:pPr>
              <w:pStyle w:val="ListParagraph"/>
              <w:rPr>
                <w:sz w:val="22"/>
                <w:szCs w:val="22"/>
              </w:rPr>
            </w:pPr>
          </w:p>
          <w:p w14:paraId="440709BD" w14:textId="77777777" w:rsidR="00C15AFC" w:rsidRDefault="000A2F6B" w:rsidP="00A444EF">
            <w:pPr>
              <w:pStyle w:val="ListParagraph"/>
              <w:numPr>
                <w:ilvl w:val="0"/>
                <w:numId w:val="3"/>
              </w:numPr>
              <w:rPr>
                <w:sz w:val="22"/>
                <w:szCs w:val="22"/>
              </w:rPr>
            </w:pPr>
            <w:r w:rsidRPr="001B52AC">
              <w:rPr>
                <w:sz w:val="22"/>
                <w:szCs w:val="22"/>
              </w:rPr>
              <w:t xml:space="preserve">The </w:t>
            </w:r>
            <w:r w:rsidRPr="001B52AC">
              <w:rPr>
                <w:i/>
                <w:iCs/>
                <w:sz w:val="22"/>
                <w:szCs w:val="22"/>
              </w:rPr>
              <w:t>probability</w:t>
            </w:r>
            <w:r w:rsidRPr="001B52AC">
              <w:rPr>
                <w:sz w:val="22"/>
                <w:szCs w:val="22"/>
              </w:rPr>
              <w:t xml:space="preserve"> of rejecting Ho when the true bpm is </w:t>
            </w:r>
            <m:oMath>
              <m:r>
                <w:rPr>
                  <w:rFonts w:ascii="Cambria Math" w:hAnsi="Cambria Math"/>
                  <w:sz w:val="22"/>
                  <w:szCs w:val="22"/>
                </w:rPr>
                <m:t>87</m:t>
              </m:r>
            </m:oMath>
            <w:r w:rsidRPr="001B52AC">
              <w:rPr>
                <w:sz w:val="22"/>
                <w:szCs w:val="22"/>
              </w:rPr>
              <w:t xml:space="preserve"> .  ___</w:t>
            </w:r>
            <w:r>
              <w:rPr>
                <w:sz w:val="22"/>
                <w:szCs w:val="22"/>
              </w:rPr>
              <w:t xml:space="preserve">  </w:t>
            </w:r>
          </w:p>
          <w:p w14:paraId="66214D50" w14:textId="76EB9A1F" w:rsidR="000A2F6B" w:rsidRPr="000A2F6B" w:rsidRDefault="000A2F6B" w:rsidP="000A2F6B">
            <w:pPr>
              <w:rPr>
                <w:sz w:val="22"/>
                <w:szCs w:val="22"/>
              </w:rPr>
            </w:pPr>
          </w:p>
        </w:tc>
      </w:tr>
      <w:tr w:rsidR="00C15AFC" w:rsidRPr="00BB3AD2" w14:paraId="491EFA81" w14:textId="77777777" w:rsidTr="00A444EF">
        <w:tc>
          <w:tcPr>
            <w:tcW w:w="2340" w:type="dxa"/>
          </w:tcPr>
          <w:p w14:paraId="5EB50308" w14:textId="77777777" w:rsidR="00C15AFC" w:rsidRPr="00BB3AD2" w:rsidRDefault="00C15AFC" w:rsidP="00A444EF">
            <w:pPr>
              <w:rPr>
                <w:sz w:val="22"/>
                <w:szCs w:val="22"/>
              </w:rPr>
            </w:pPr>
            <w:r w:rsidRPr="00BB3AD2">
              <w:rPr>
                <w:sz w:val="22"/>
                <w:szCs w:val="22"/>
              </w:rPr>
              <w:t>a. Type 1 Error</w:t>
            </w:r>
          </w:p>
          <w:p w14:paraId="61424191" w14:textId="77777777" w:rsidR="00C15AFC" w:rsidRPr="00BB3AD2" w:rsidRDefault="00C15AFC" w:rsidP="00A444EF">
            <w:pPr>
              <w:rPr>
                <w:sz w:val="22"/>
                <w:szCs w:val="22"/>
              </w:rPr>
            </w:pPr>
            <w:r w:rsidRPr="00BB3AD2">
              <w:rPr>
                <w:sz w:val="22"/>
                <w:szCs w:val="22"/>
              </w:rPr>
              <w:t>b. Type 2 Error</w:t>
            </w:r>
          </w:p>
          <w:p w14:paraId="45DA3496" w14:textId="77777777" w:rsidR="00C15AFC" w:rsidRPr="00BB3AD2" w:rsidRDefault="00C15AFC" w:rsidP="00A444EF">
            <w:pPr>
              <w:rPr>
                <w:sz w:val="22"/>
                <w:szCs w:val="22"/>
                <w:vertAlign w:val="superscript"/>
              </w:rPr>
            </w:pPr>
            <w:r w:rsidRPr="00BB3AD2">
              <w:rPr>
                <w:sz w:val="22"/>
                <w:szCs w:val="22"/>
              </w:rPr>
              <w:t>c. R</w:t>
            </w:r>
            <w:r w:rsidRPr="00BB3AD2">
              <w:rPr>
                <w:sz w:val="22"/>
                <w:szCs w:val="22"/>
                <w:vertAlign w:val="superscript"/>
              </w:rPr>
              <w:t>2</w:t>
            </w:r>
          </w:p>
        </w:tc>
        <w:tc>
          <w:tcPr>
            <w:tcW w:w="2430" w:type="dxa"/>
          </w:tcPr>
          <w:p w14:paraId="5F204152" w14:textId="77777777" w:rsidR="00C15AFC" w:rsidRPr="00BB3AD2" w:rsidRDefault="00C15AFC" w:rsidP="00A444EF">
            <w:pPr>
              <w:rPr>
                <w:sz w:val="22"/>
                <w:szCs w:val="22"/>
              </w:rPr>
            </w:pPr>
            <w:r w:rsidRPr="00BB3AD2">
              <w:rPr>
                <w:sz w:val="22"/>
                <w:szCs w:val="22"/>
              </w:rPr>
              <w:t>d. degrees of freedom</w:t>
            </w:r>
          </w:p>
          <w:p w14:paraId="7376D707" w14:textId="77777777" w:rsidR="00C15AFC" w:rsidRPr="00BB3AD2" w:rsidRDefault="00C15AFC" w:rsidP="00A444EF">
            <w:pPr>
              <w:rPr>
                <w:sz w:val="22"/>
                <w:szCs w:val="22"/>
              </w:rPr>
            </w:pPr>
            <w:r w:rsidRPr="00BB3AD2">
              <w:rPr>
                <w:sz w:val="22"/>
                <w:szCs w:val="22"/>
              </w:rPr>
              <w:t xml:space="preserve">e. </w:t>
            </w:r>
            <m:oMath>
              <m:acc>
                <m:accPr>
                  <m:ctrlPr>
                    <w:rPr>
                      <w:rFonts w:ascii="Cambria Math" w:hAnsi="Cambria Math"/>
                      <w:i/>
                      <w:sz w:val="22"/>
                      <w:szCs w:val="22"/>
                    </w:rPr>
                  </m:ctrlPr>
                </m:accPr>
                <m:e>
                  <m:r>
                    <w:rPr>
                      <w:rFonts w:ascii="Cambria Math" w:hAnsi="Cambria Math"/>
                      <w:sz w:val="22"/>
                      <w:szCs w:val="22"/>
                    </w:rPr>
                    <m:t>y</m:t>
                  </m:r>
                </m:e>
              </m:acc>
            </m:oMath>
          </w:p>
          <w:p w14:paraId="31242B7E" w14:textId="77777777" w:rsidR="00C15AFC" w:rsidRPr="00BB3AD2" w:rsidRDefault="00C15AFC" w:rsidP="00A444EF">
            <w:pPr>
              <w:rPr>
                <w:sz w:val="22"/>
                <w:szCs w:val="22"/>
              </w:rPr>
            </w:pPr>
            <w:r w:rsidRPr="00BB3AD2">
              <w:rPr>
                <w:sz w:val="22"/>
                <w:szCs w:val="22"/>
              </w:rPr>
              <w:t>f. Power</w:t>
            </w:r>
          </w:p>
        </w:tc>
        <w:tc>
          <w:tcPr>
            <w:tcW w:w="1890" w:type="dxa"/>
          </w:tcPr>
          <w:p w14:paraId="53A555AB" w14:textId="77777777" w:rsidR="00C15AFC" w:rsidRPr="00BB3AD2" w:rsidRDefault="00C15AFC" w:rsidP="00A444EF">
            <w:pPr>
              <w:rPr>
                <w:rFonts w:eastAsiaTheme="minorEastAsia"/>
                <w:sz w:val="22"/>
                <w:szCs w:val="22"/>
              </w:rPr>
            </w:pPr>
            <w:r w:rsidRPr="00BB3AD2">
              <w:rPr>
                <w:sz w:val="22"/>
                <w:szCs w:val="22"/>
              </w:rPr>
              <w:t xml:space="preserve">g. </w:t>
            </w:r>
            <m:oMath>
              <m:r>
                <w:rPr>
                  <w:rFonts w:ascii="Cambria Math" w:hAnsi="Cambria Math"/>
                  <w:sz w:val="22"/>
                  <w:szCs w:val="22"/>
                </w:rPr>
                <m:t>α</m:t>
              </m:r>
            </m:oMath>
          </w:p>
          <w:p w14:paraId="08D4533F" w14:textId="77777777" w:rsidR="00C15AFC" w:rsidRPr="00BB3AD2" w:rsidRDefault="00C15AFC" w:rsidP="00A444EF">
            <w:pPr>
              <w:rPr>
                <w:rFonts w:eastAsiaTheme="minorEastAsia"/>
                <w:sz w:val="22"/>
                <w:szCs w:val="22"/>
              </w:rPr>
            </w:pPr>
            <w:r w:rsidRPr="00BB3AD2">
              <w:rPr>
                <w:rFonts w:eastAsiaTheme="minorEastAsia"/>
                <w:sz w:val="22"/>
                <w:szCs w:val="22"/>
              </w:rPr>
              <w:t xml:space="preserve">h. </w:t>
            </w:r>
            <m:oMath>
              <m:r>
                <w:rPr>
                  <w:rFonts w:ascii="Cambria Math" w:eastAsiaTheme="minorEastAsia" w:hAnsi="Cambria Math"/>
                  <w:sz w:val="22"/>
                  <w:szCs w:val="22"/>
                </w:rPr>
                <m:t>β</m:t>
              </m:r>
            </m:oMath>
          </w:p>
          <w:p w14:paraId="548A4E5C" w14:textId="77777777" w:rsidR="00C15AFC" w:rsidRPr="00BB3AD2" w:rsidRDefault="00C15AFC" w:rsidP="00A444EF">
            <w:pPr>
              <w:rPr>
                <w:rFonts w:eastAsiaTheme="minorEastAsia"/>
                <w:sz w:val="22"/>
                <w:szCs w:val="22"/>
              </w:rPr>
            </w:pPr>
            <w:proofErr w:type="spellStart"/>
            <w:r w:rsidRPr="00BB3AD2">
              <w:rPr>
                <w:rFonts w:eastAsiaTheme="minorEastAsia"/>
                <w:sz w:val="22"/>
                <w:szCs w:val="22"/>
              </w:rPr>
              <w:t>i</w:t>
            </w:r>
            <w:proofErr w:type="spellEnd"/>
            <w:r w:rsidRPr="00BB3AD2">
              <w:rPr>
                <w:rFonts w:eastAsiaTheme="minorEastAsia"/>
                <w:sz w:val="22"/>
                <w:szCs w:val="22"/>
              </w:rPr>
              <w:t>. Extrapolation</w:t>
            </w:r>
          </w:p>
        </w:tc>
        <w:tc>
          <w:tcPr>
            <w:tcW w:w="2160" w:type="dxa"/>
          </w:tcPr>
          <w:p w14:paraId="58ECFB48" w14:textId="77777777" w:rsidR="00C15AFC" w:rsidRPr="00BB3AD2" w:rsidRDefault="00C15AFC" w:rsidP="00A444EF">
            <w:pPr>
              <w:rPr>
                <w:rFonts w:eastAsiaTheme="minorEastAsia"/>
                <w:sz w:val="22"/>
                <w:szCs w:val="22"/>
              </w:rPr>
            </w:pPr>
            <w:r w:rsidRPr="00BB3AD2">
              <w:rPr>
                <w:rFonts w:eastAsiaTheme="minorEastAsia"/>
                <w:sz w:val="22"/>
                <w:szCs w:val="22"/>
              </w:rPr>
              <w:t xml:space="preserve">j. </w:t>
            </w:r>
            <w:proofErr w:type="spellStart"/>
            <w:r>
              <w:rPr>
                <w:rFonts w:eastAsiaTheme="minorEastAsia"/>
                <w:sz w:val="22"/>
                <w:szCs w:val="22"/>
              </w:rPr>
              <w:t>pvalue</w:t>
            </w:r>
            <w:proofErr w:type="spellEnd"/>
          </w:p>
          <w:p w14:paraId="1670ED86" w14:textId="77777777" w:rsidR="00C15AFC" w:rsidRDefault="00C15AFC" w:rsidP="00A444EF">
            <w:pPr>
              <w:rPr>
                <w:rFonts w:eastAsiaTheme="minorEastAsia"/>
                <w:sz w:val="22"/>
                <w:szCs w:val="22"/>
              </w:rPr>
            </w:pPr>
            <w:r w:rsidRPr="00BB3AD2">
              <w:rPr>
                <w:rFonts w:eastAsiaTheme="minorEastAsia"/>
                <w:sz w:val="22"/>
                <w:szCs w:val="22"/>
              </w:rPr>
              <w:t xml:space="preserve">k. proportion </w:t>
            </w:r>
          </w:p>
          <w:p w14:paraId="0554E488" w14:textId="77777777" w:rsidR="00C15AFC" w:rsidRPr="00BB3AD2" w:rsidRDefault="00C15AFC" w:rsidP="00A444EF">
            <w:pPr>
              <w:rPr>
                <w:rFonts w:eastAsiaTheme="minorEastAsia"/>
                <w:sz w:val="22"/>
                <w:szCs w:val="22"/>
              </w:rPr>
            </w:pPr>
            <w:r w:rsidRPr="00BB3AD2">
              <w:rPr>
                <w:rFonts w:eastAsiaTheme="minorEastAsia"/>
                <w:sz w:val="22"/>
                <w:szCs w:val="22"/>
              </w:rPr>
              <w:t>l. residual</w:t>
            </w:r>
          </w:p>
        </w:tc>
        <w:tc>
          <w:tcPr>
            <w:tcW w:w="2160" w:type="dxa"/>
          </w:tcPr>
          <w:p w14:paraId="24CFE763" w14:textId="77777777" w:rsidR="00C15AFC" w:rsidRDefault="00C15AFC" w:rsidP="00A444EF">
            <w:pPr>
              <w:rPr>
                <w:rFonts w:eastAsiaTheme="minorEastAsia"/>
                <w:sz w:val="22"/>
                <w:szCs w:val="22"/>
              </w:rPr>
            </w:pPr>
            <w:r>
              <w:rPr>
                <w:rFonts w:eastAsiaTheme="minorEastAsia"/>
                <w:sz w:val="22"/>
                <w:szCs w:val="22"/>
              </w:rPr>
              <w:t xml:space="preserve">m. increases </w:t>
            </w:r>
          </w:p>
          <w:p w14:paraId="56EC7A5C" w14:textId="77777777" w:rsidR="00C15AFC" w:rsidRPr="00BB3AD2" w:rsidRDefault="00C15AFC" w:rsidP="00A444EF">
            <w:pPr>
              <w:rPr>
                <w:rFonts w:eastAsiaTheme="minorEastAsia"/>
                <w:sz w:val="22"/>
                <w:szCs w:val="22"/>
              </w:rPr>
            </w:pPr>
            <w:r>
              <w:rPr>
                <w:rFonts w:eastAsiaTheme="minorEastAsia"/>
                <w:sz w:val="22"/>
                <w:szCs w:val="22"/>
              </w:rPr>
              <w:t>n. decreases</w:t>
            </w:r>
          </w:p>
        </w:tc>
      </w:tr>
    </w:tbl>
    <w:p w14:paraId="447D13F5" w14:textId="77777777" w:rsidR="00C15AFC" w:rsidRDefault="00C15AFC" w:rsidP="00C15AFC">
      <w:pPr>
        <w:pStyle w:val="ListParagraph"/>
        <w:ind w:left="-360"/>
        <w:rPr>
          <w:sz w:val="28"/>
        </w:rPr>
      </w:pPr>
    </w:p>
    <w:p w14:paraId="4869E243" w14:textId="77777777" w:rsidR="00C15AFC" w:rsidRDefault="00C15AFC" w:rsidP="00C15AFC">
      <w:pPr>
        <w:rPr>
          <w:b/>
          <w:bCs/>
        </w:rPr>
      </w:pPr>
    </w:p>
    <w:p w14:paraId="711582EF" w14:textId="77777777" w:rsidR="000B7C56" w:rsidRPr="000B7C56" w:rsidRDefault="000B7C56" w:rsidP="000B7C56">
      <w:pPr>
        <w:pStyle w:val="ListParagraph"/>
        <w:numPr>
          <w:ilvl w:val="0"/>
          <w:numId w:val="2"/>
        </w:numPr>
        <w:rPr>
          <w:b/>
          <w:bCs/>
        </w:rPr>
      </w:pPr>
      <w:r>
        <w:t>Ho:</w:t>
      </w:r>
      <m:oMath>
        <m:r>
          <w:rPr>
            <w:rFonts w:ascii="Cambria Math" w:hAnsi="Cambria Math"/>
          </w:rPr>
          <m:t>μ=90</m:t>
        </m:r>
      </m:oMath>
    </w:p>
    <w:p w14:paraId="60710289" w14:textId="23483659" w:rsidR="000B7C56" w:rsidRPr="000B7C56" w:rsidRDefault="000B7C56" w:rsidP="000B7C56">
      <w:pPr>
        <w:pStyle w:val="ListParagraph"/>
        <w:rPr>
          <w:b/>
          <w:bCs/>
        </w:rPr>
      </w:pPr>
      <w:r>
        <w:rPr>
          <w:rFonts w:eastAsiaTheme="minorEastAsia"/>
        </w:rPr>
        <w:t>Ha:</w:t>
      </w:r>
      <m:oMath>
        <m:r>
          <w:rPr>
            <w:rFonts w:ascii="Cambria Math" w:eastAsiaTheme="minorEastAsia" w:hAnsi="Cambria Math"/>
          </w:rPr>
          <m:t>μ≠90</m:t>
        </m:r>
      </m:oMath>
    </w:p>
    <w:p w14:paraId="44A38395" w14:textId="131FD753" w:rsidR="00C15AFC" w:rsidRDefault="000B7C56" w:rsidP="000B7C56">
      <w:pPr>
        <w:pStyle w:val="ListParagraph"/>
      </w:pPr>
      <w:r>
        <w:t xml:space="preserve"> </w:t>
      </w:r>
      <w:r w:rsidR="005804CE" w:rsidRPr="005804CE">
        <w:rPr>
          <w:noProof/>
        </w:rPr>
        <w:drawing>
          <wp:inline distT="0" distB="0" distL="0" distR="0" wp14:anchorId="479446F2" wp14:editId="2288EB1B">
            <wp:extent cx="2084758" cy="1299410"/>
            <wp:effectExtent l="0" t="0" r="0" b="0"/>
            <wp:docPr id="1952150369" name="Picture 1"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0369" name="Picture 1" descr="A diagram of a normal distribution&#10;&#10;Description automatically generated"/>
                    <pic:cNvPicPr/>
                  </pic:nvPicPr>
                  <pic:blipFill>
                    <a:blip r:embed="rId7"/>
                    <a:stretch>
                      <a:fillRect/>
                    </a:stretch>
                  </pic:blipFill>
                  <pic:spPr>
                    <a:xfrm>
                      <a:off x="0" y="0"/>
                      <a:ext cx="2107770" cy="1313753"/>
                    </a:xfrm>
                    <a:prstGeom prst="rect">
                      <a:avLst/>
                    </a:prstGeom>
                  </pic:spPr>
                </pic:pic>
              </a:graphicData>
            </a:graphic>
          </wp:inline>
        </w:drawing>
      </w:r>
    </w:p>
    <w:p w14:paraId="1A39AB63" w14:textId="2A0E1070" w:rsidR="000B7C56" w:rsidRDefault="000B7C56" w:rsidP="000B7C56">
      <w:pPr>
        <w:pStyle w:val="ListParagraph"/>
      </w:pPr>
      <w:r>
        <w:t>Consider the Ho, Ha and drawing above.</w:t>
      </w:r>
      <w:r w:rsidR="005804CE">
        <w:t xml:space="preserve"> Answer a, b and c below from the answer bank in question 4 and answer d with a number. (</w:t>
      </w:r>
      <w:r w:rsidR="00C75C7B">
        <w:t>2</w:t>
      </w:r>
      <w:r w:rsidR="005804CE">
        <w:t xml:space="preserve"> pts each)</w:t>
      </w:r>
    </w:p>
    <w:p w14:paraId="5769FA03" w14:textId="77777777" w:rsidR="005804CE" w:rsidRDefault="005804CE" w:rsidP="000B7C56">
      <w:pPr>
        <w:pStyle w:val="ListParagraph"/>
      </w:pPr>
    </w:p>
    <w:p w14:paraId="4DA1674E" w14:textId="609582ED" w:rsidR="005804CE" w:rsidRPr="005804CE" w:rsidRDefault="005804CE" w:rsidP="005804CE">
      <w:pPr>
        <w:pStyle w:val="ListParagraph"/>
        <w:numPr>
          <w:ilvl w:val="0"/>
          <w:numId w:val="5"/>
        </w:numPr>
        <w:rPr>
          <w:b/>
          <w:bCs/>
        </w:rPr>
      </w:pPr>
      <w:r>
        <w:t>What does A represent?</w:t>
      </w:r>
    </w:p>
    <w:p w14:paraId="3BC3345A" w14:textId="760E8F53" w:rsidR="005804CE" w:rsidRPr="005804CE" w:rsidRDefault="005804CE" w:rsidP="005804CE">
      <w:pPr>
        <w:pStyle w:val="ListParagraph"/>
        <w:numPr>
          <w:ilvl w:val="0"/>
          <w:numId w:val="5"/>
        </w:numPr>
        <w:rPr>
          <w:b/>
          <w:bCs/>
        </w:rPr>
      </w:pPr>
      <w:r>
        <w:t>What does B represent?</w:t>
      </w:r>
    </w:p>
    <w:p w14:paraId="5A6CBDA7" w14:textId="4D0E1634" w:rsidR="005804CE" w:rsidRPr="005804CE" w:rsidRDefault="005804CE" w:rsidP="005804CE">
      <w:pPr>
        <w:pStyle w:val="ListParagraph"/>
        <w:numPr>
          <w:ilvl w:val="0"/>
          <w:numId w:val="5"/>
        </w:numPr>
        <w:rPr>
          <w:b/>
          <w:bCs/>
        </w:rPr>
      </w:pPr>
      <w:r>
        <w:t>What does C represent?</w:t>
      </w:r>
    </w:p>
    <w:p w14:paraId="2392A76D" w14:textId="1313C724" w:rsidR="00C15AFC" w:rsidRPr="005804CE" w:rsidRDefault="005804CE" w:rsidP="005804CE">
      <w:pPr>
        <w:pStyle w:val="ListParagraph"/>
        <w:numPr>
          <w:ilvl w:val="0"/>
          <w:numId w:val="5"/>
        </w:numPr>
        <w:rPr>
          <w:b/>
          <w:bCs/>
        </w:rPr>
      </w:pPr>
      <w:r>
        <w:t>What is the effect size?</w:t>
      </w:r>
    </w:p>
    <w:p w14:paraId="2F469E48" w14:textId="77777777" w:rsidR="005804CE" w:rsidRDefault="005804CE" w:rsidP="005804CE">
      <w:pPr>
        <w:pStyle w:val="ListParagraph"/>
        <w:ind w:left="1080"/>
        <w:rPr>
          <w:b/>
          <w:bCs/>
        </w:rPr>
      </w:pPr>
    </w:p>
    <w:p w14:paraId="096DDBC8" w14:textId="77777777" w:rsidR="00310831" w:rsidRPr="005804CE" w:rsidRDefault="00310831" w:rsidP="005804CE">
      <w:pPr>
        <w:pStyle w:val="ListParagraph"/>
        <w:ind w:left="1080"/>
        <w:rPr>
          <w:b/>
          <w:bCs/>
        </w:rPr>
      </w:pPr>
    </w:p>
    <w:p w14:paraId="2C4C76BE" w14:textId="45D0768C" w:rsidR="00C15AFC" w:rsidRPr="00BE569C" w:rsidRDefault="00C15AFC" w:rsidP="00C15AFC">
      <w:pPr>
        <w:jc w:val="center"/>
        <w:rPr>
          <w:b/>
          <w:bCs/>
        </w:rPr>
      </w:pPr>
      <w:r w:rsidRPr="00BE569C">
        <w:rPr>
          <w:b/>
          <w:bCs/>
        </w:rPr>
        <w:lastRenderedPageBreak/>
        <w:t xml:space="preserve">MSDS 6371 ANALYSIS QUESTION: </w:t>
      </w:r>
      <w:r w:rsidR="00E411F8">
        <w:rPr>
          <w:b/>
          <w:bCs/>
        </w:rPr>
        <w:t>Summer</w:t>
      </w:r>
      <w:r>
        <w:rPr>
          <w:b/>
          <w:bCs/>
        </w:rPr>
        <w:t xml:space="preserve"> 202</w:t>
      </w:r>
      <w:r w:rsidR="0069776B">
        <w:rPr>
          <w:b/>
          <w:bCs/>
        </w:rPr>
        <w:t>5</w:t>
      </w:r>
      <w:r w:rsidRPr="00BE569C">
        <w:rPr>
          <w:b/>
          <w:bCs/>
        </w:rPr>
        <w:t xml:space="preserve"> (</w:t>
      </w:r>
      <w:r>
        <w:rPr>
          <w:b/>
          <w:bCs/>
        </w:rPr>
        <w:t>5</w:t>
      </w:r>
      <w:r w:rsidR="00C75C7B">
        <w:rPr>
          <w:b/>
          <w:bCs/>
        </w:rPr>
        <w:t>5</w:t>
      </w:r>
      <w:r w:rsidRPr="00BE569C">
        <w:rPr>
          <w:b/>
          <w:bCs/>
        </w:rPr>
        <w:t xml:space="preserve"> pts)</w:t>
      </w:r>
    </w:p>
    <w:p w14:paraId="0C741285" w14:textId="77777777" w:rsidR="00C15AFC" w:rsidRDefault="00C15AFC" w:rsidP="00C15AFC">
      <w:pPr>
        <w:jc w:val="center"/>
      </w:pPr>
      <w:r w:rsidRPr="005F325B">
        <w:rPr>
          <w:noProof/>
        </w:rPr>
        <w:drawing>
          <wp:inline distT="0" distB="0" distL="0" distR="0" wp14:anchorId="4E3FD0AE" wp14:editId="0135824D">
            <wp:extent cx="5663178" cy="2100580"/>
            <wp:effectExtent l="0" t="0" r="1270" b="0"/>
            <wp:docPr id="11" name="Picture 11" descr="A person surfing on a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erson surfing on a wave&#10;&#10;Description automatically generated with medium confidence"/>
                    <pic:cNvPicPr/>
                  </pic:nvPicPr>
                  <pic:blipFill>
                    <a:blip r:embed="rId8"/>
                    <a:stretch>
                      <a:fillRect/>
                    </a:stretch>
                  </pic:blipFill>
                  <pic:spPr>
                    <a:xfrm>
                      <a:off x="0" y="0"/>
                      <a:ext cx="5685639" cy="2108911"/>
                    </a:xfrm>
                    <a:prstGeom prst="rect">
                      <a:avLst/>
                    </a:prstGeom>
                  </pic:spPr>
                </pic:pic>
              </a:graphicData>
            </a:graphic>
          </wp:inline>
        </w:drawing>
      </w:r>
    </w:p>
    <w:p w14:paraId="5BF73455" w14:textId="5279420F" w:rsidR="00C15AFC" w:rsidRPr="00984AC0" w:rsidRDefault="00C15AFC" w:rsidP="00C15AFC">
      <w:pPr>
        <w:rPr>
          <w:sz w:val="22"/>
          <w:szCs w:val="22"/>
        </w:rPr>
      </w:pPr>
      <w:r w:rsidRPr="00984AC0">
        <w:rPr>
          <w:sz w:val="22"/>
          <w:szCs w:val="22"/>
        </w:rPr>
        <w:t xml:space="preserve">In the past 20 years, scientists have discovered that plastic has become an increasing threat to wildlife in the ocean.  It is also thought that with Asia’s rapid growth that there may be more pollution coming from Asia than from the Americas.  </w:t>
      </w:r>
      <w:proofErr w:type="gramStart"/>
      <w:r w:rsidRPr="00984AC0">
        <w:rPr>
          <w:sz w:val="22"/>
          <w:szCs w:val="22"/>
        </w:rPr>
        <w:t>In order to</w:t>
      </w:r>
      <w:proofErr w:type="gramEnd"/>
      <w:r w:rsidRPr="00984AC0">
        <w:rPr>
          <w:sz w:val="22"/>
          <w:szCs w:val="22"/>
        </w:rPr>
        <w:t xml:space="preserve"> test this hypothesis, 53 boats were deployed in the West Pacific Ocean and 54 boats were deployed in the East Pacific </w:t>
      </w:r>
      <w:proofErr w:type="gramStart"/>
      <w:r w:rsidRPr="00984AC0">
        <w:rPr>
          <w:sz w:val="22"/>
          <w:szCs w:val="22"/>
        </w:rPr>
        <w:t>in order to</w:t>
      </w:r>
      <w:proofErr w:type="gramEnd"/>
      <w:r w:rsidRPr="00984AC0">
        <w:rPr>
          <w:sz w:val="22"/>
          <w:szCs w:val="22"/>
        </w:rPr>
        <w:t xml:space="preserve"> measure the level of plastic in each region (in ounces).  Each boat collected all the plastic present on the surface of the water in a square kilometer</w:t>
      </w:r>
      <w:r w:rsidR="00196FC6">
        <w:rPr>
          <w:sz w:val="22"/>
          <w:szCs w:val="22"/>
        </w:rPr>
        <w:t xml:space="preserve"> at a particular time of the day (or night)</w:t>
      </w:r>
      <w:r w:rsidRPr="00984AC0">
        <w:rPr>
          <w:sz w:val="22"/>
          <w:szCs w:val="22"/>
        </w:rPr>
        <w:t xml:space="preserve">.  The weight of this plastic was recorded in ounces and can be found in the data file provided: </w:t>
      </w:r>
      <w:r w:rsidRPr="003023E2">
        <w:rPr>
          <w:b/>
          <w:bCs/>
          <w:sz w:val="22"/>
          <w:szCs w:val="22"/>
        </w:rPr>
        <w:t>plasticEastWest</w:t>
      </w:r>
      <w:r w:rsidR="00310831">
        <w:rPr>
          <w:b/>
          <w:bCs/>
          <w:sz w:val="22"/>
          <w:szCs w:val="22"/>
        </w:rPr>
        <w:t>202</w:t>
      </w:r>
      <w:r w:rsidR="0069776B">
        <w:rPr>
          <w:b/>
          <w:bCs/>
          <w:sz w:val="22"/>
          <w:szCs w:val="22"/>
        </w:rPr>
        <w:t>5</w:t>
      </w:r>
      <w:r w:rsidRPr="003023E2">
        <w:rPr>
          <w:b/>
          <w:bCs/>
          <w:sz w:val="22"/>
          <w:szCs w:val="22"/>
        </w:rPr>
        <w:t>.csv</w:t>
      </w:r>
      <w:r w:rsidRPr="00984AC0">
        <w:rPr>
          <w:sz w:val="22"/>
          <w:szCs w:val="22"/>
        </w:rPr>
        <w:t>.</w:t>
      </w:r>
    </w:p>
    <w:p w14:paraId="359F8DAD" w14:textId="77777777" w:rsidR="00C15AFC" w:rsidRPr="00984AC0" w:rsidRDefault="00C15AFC" w:rsidP="00C15AFC">
      <w:pPr>
        <w:rPr>
          <w:rFonts w:ascii="Arial" w:eastAsia="Times New Roman" w:hAnsi="Arial" w:cs="Arial"/>
          <w:color w:val="000000"/>
          <w:sz w:val="22"/>
          <w:szCs w:val="22"/>
          <w:shd w:val="clear" w:color="auto" w:fill="FFFFFF"/>
        </w:rPr>
      </w:pPr>
      <w:r w:rsidRPr="00984AC0">
        <w:rPr>
          <w:sz w:val="22"/>
          <w:szCs w:val="22"/>
        </w:rPr>
        <w:t xml:space="preserve">Interestingly, there is a form of bacteria that is thought to be evolving to </w:t>
      </w:r>
      <w:proofErr w:type="gramStart"/>
      <w:r w:rsidRPr="00984AC0">
        <w:rPr>
          <w:sz w:val="22"/>
          <w:szCs w:val="22"/>
        </w:rPr>
        <w:t>actually eat</w:t>
      </w:r>
      <w:proofErr w:type="gramEnd"/>
      <w:r w:rsidRPr="00984AC0">
        <w:rPr>
          <w:sz w:val="22"/>
          <w:szCs w:val="22"/>
        </w:rPr>
        <w:t xml:space="preserve"> plastic and use it as a source of nutrition.  The level of this bacteria in each square kilometer plot (</w:t>
      </w:r>
      <w:proofErr w:type="spellStart"/>
      <w:r w:rsidRPr="00984AC0">
        <w:rPr>
          <w:rFonts w:ascii="Arial" w:eastAsia="Times New Roman" w:hAnsi="Arial" w:cs="Arial"/>
          <w:color w:val="000000"/>
          <w:sz w:val="22"/>
          <w:szCs w:val="22"/>
          <w:shd w:val="clear" w:color="auto" w:fill="FFFFFF"/>
        </w:rPr>
        <w:t>Ideonella</w:t>
      </w:r>
      <w:proofErr w:type="spellEnd"/>
      <w:r w:rsidRPr="00984AC0">
        <w:rPr>
          <w:rFonts w:ascii="Arial" w:eastAsia="Times New Roman" w:hAnsi="Arial" w:cs="Arial"/>
          <w:color w:val="000000"/>
          <w:sz w:val="22"/>
          <w:szCs w:val="22"/>
          <w:shd w:val="clear" w:color="auto" w:fill="FFFFFF"/>
        </w:rPr>
        <w:t xml:space="preserve"> </w:t>
      </w:r>
      <w:proofErr w:type="spellStart"/>
      <w:r w:rsidRPr="00984AC0">
        <w:rPr>
          <w:rFonts w:ascii="Arial" w:eastAsia="Times New Roman" w:hAnsi="Arial" w:cs="Arial"/>
          <w:color w:val="000000"/>
          <w:sz w:val="22"/>
          <w:szCs w:val="22"/>
          <w:shd w:val="clear" w:color="auto" w:fill="FFFFFF"/>
        </w:rPr>
        <w:t>sakainesis</w:t>
      </w:r>
      <w:proofErr w:type="spellEnd"/>
      <w:r w:rsidRPr="00984AC0">
        <w:rPr>
          <w:rFonts w:ascii="Arial" w:eastAsia="Times New Roman" w:hAnsi="Arial" w:cs="Arial"/>
          <w:color w:val="000000"/>
          <w:sz w:val="22"/>
          <w:szCs w:val="22"/>
          <w:shd w:val="clear" w:color="auto" w:fill="FFFFFF"/>
        </w:rPr>
        <w:t>) was also recorded by each boat recorded in bacterial per milliliter (</w:t>
      </w:r>
      <w:proofErr w:type="spellStart"/>
      <w:r w:rsidRPr="00984AC0">
        <w:rPr>
          <w:rFonts w:ascii="Arial" w:eastAsia="Times New Roman" w:hAnsi="Arial" w:cs="Arial"/>
          <w:color w:val="000000"/>
          <w:sz w:val="22"/>
          <w:szCs w:val="22"/>
          <w:shd w:val="clear" w:color="auto" w:fill="FFFFFF"/>
        </w:rPr>
        <w:t>bpml</w:t>
      </w:r>
      <w:proofErr w:type="spellEnd"/>
      <w:r w:rsidRPr="00984AC0">
        <w:rPr>
          <w:rFonts w:ascii="Arial" w:eastAsia="Times New Roman" w:hAnsi="Arial" w:cs="Arial"/>
          <w:color w:val="000000"/>
          <w:sz w:val="22"/>
          <w:szCs w:val="22"/>
          <w:shd w:val="clear" w:color="auto" w:fill="FFFFFF"/>
        </w:rPr>
        <w:t xml:space="preserve">).  </w:t>
      </w:r>
    </w:p>
    <w:p w14:paraId="450AF5CC" w14:textId="72FDD044" w:rsidR="00C15AFC" w:rsidRPr="00984AC0" w:rsidRDefault="00C15AFC" w:rsidP="00C15AFC">
      <w:pPr>
        <w:rPr>
          <w:rFonts w:ascii="Arial" w:eastAsia="Times New Roman" w:hAnsi="Arial" w:cs="Arial"/>
          <w:color w:val="000000"/>
          <w:sz w:val="22"/>
          <w:szCs w:val="22"/>
          <w:shd w:val="clear" w:color="auto" w:fill="FFFFFF"/>
        </w:rPr>
      </w:pPr>
      <w:r w:rsidRPr="00984AC0">
        <w:rPr>
          <w:rFonts w:ascii="Arial" w:eastAsia="Times New Roman" w:hAnsi="Arial" w:cs="Arial"/>
          <w:color w:val="000000"/>
          <w:sz w:val="22"/>
          <w:szCs w:val="22"/>
          <w:shd w:val="clear" w:color="auto" w:fill="FFFFFF"/>
        </w:rPr>
        <w:t xml:space="preserve">In addition to the plastic and </w:t>
      </w:r>
      <w:proofErr w:type="spellStart"/>
      <w:r w:rsidRPr="00984AC0">
        <w:rPr>
          <w:rFonts w:ascii="Arial" w:eastAsia="Times New Roman" w:hAnsi="Arial" w:cs="Arial"/>
          <w:color w:val="000000"/>
          <w:sz w:val="22"/>
          <w:szCs w:val="22"/>
          <w:shd w:val="clear" w:color="auto" w:fill="FFFFFF"/>
        </w:rPr>
        <w:t>Ideonella</w:t>
      </w:r>
      <w:proofErr w:type="spellEnd"/>
      <w:r w:rsidRPr="00984AC0">
        <w:rPr>
          <w:rFonts w:ascii="Arial" w:eastAsia="Times New Roman" w:hAnsi="Arial" w:cs="Arial"/>
          <w:color w:val="000000"/>
          <w:sz w:val="22"/>
          <w:szCs w:val="22"/>
          <w:shd w:val="clear" w:color="auto" w:fill="FFFFFF"/>
        </w:rPr>
        <w:t xml:space="preserve"> </w:t>
      </w:r>
      <w:proofErr w:type="spellStart"/>
      <w:r w:rsidRPr="00984AC0">
        <w:rPr>
          <w:rFonts w:ascii="Arial" w:eastAsia="Times New Roman" w:hAnsi="Arial" w:cs="Arial"/>
          <w:color w:val="000000"/>
          <w:sz w:val="22"/>
          <w:szCs w:val="22"/>
          <w:shd w:val="clear" w:color="auto" w:fill="FFFFFF"/>
        </w:rPr>
        <w:t>sakainesis</w:t>
      </w:r>
      <w:proofErr w:type="spellEnd"/>
      <w:r w:rsidRPr="00984AC0">
        <w:rPr>
          <w:rFonts w:ascii="Arial" w:eastAsia="Times New Roman" w:hAnsi="Arial" w:cs="Arial"/>
          <w:color w:val="000000"/>
          <w:sz w:val="22"/>
          <w:szCs w:val="22"/>
          <w:shd w:val="clear" w:color="auto" w:fill="FFFFFF"/>
        </w:rPr>
        <w:t xml:space="preserve"> level in each square kilometer plot, the water temperature of each square kilometer was recorded by each boat as well.  Finally, you may assume that the square kilometer “plots” were far enough away from each other that they can be considered independent observations.  </w:t>
      </w:r>
    </w:p>
    <w:p w14:paraId="508465AE" w14:textId="2A3A81FA" w:rsidR="00C15AFC" w:rsidRDefault="00C15AFC" w:rsidP="00C15AFC">
      <w:pPr>
        <w:ind w:right="-180"/>
        <w:rPr>
          <w:rFonts w:ascii="Arial" w:eastAsia="Times New Roman" w:hAnsi="Arial" w:cs="Arial"/>
          <w:color w:val="000000"/>
          <w:sz w:val="22"/>
          <w:szCs w:val="22"/>
          <w:shd w:val="clear" w:color="auto" w:fill="FFFFFF"/>
        </w:rPr>
      </w:pPr>
      <w:r w:rsidRPr="00984AC0">
        <w:rPr>
          <w:rFonts w:ascii="Arial" w:eastAsia="Times New Roman" w:hAnsi="Arial" w:cs="Arial"/>
          <w:color w:val="000000"/>
          <w:sz w:val="22"/>
          <w:szCs w:val="22"/>
          <w:shd w:val="clear" w:color="auto" w:fill="FFFFFF"/>
        </w:rPr>
        <w:t xml:space="preserve">For all problems below assume an alpha = .05 level of significance and 95% confidence intervals.  </w:t>
      </w:r>
      <w:r w:rsidR="0069776B">
        <w:rPr>
          <w:rFonts w:ascii="Arial" w:eastAsia="Times New Roman" w:hAnsi="Arial" w:cs="Arial"/>
          <w:color w:val="000000"/>
          <w:sz w:val="22"/>
          <w:szCs w:val="22"/>
          <w:shd w:val="clear" w:color="auto" w:fill="FFFFFF"/>
        </w:rPr>
        <w:t xml:space="preserve">Also, you do </w:t>
      </w:r>
      <w:r w:rsidR="0069776B" w:rsidRPr="0069776B">
        <w:rPr>
          <w:rFonts w:ascii="Arial" w:eastAsia="Times New Roman" w:hAnsi="Arial" w:cs="Arial"/>
          <w:b/>
          <w:bCs/>
          <w:color w:val="000000"/>
          <w:sz w:val="22"/>
          <w:szCs w:val="22"/>
          <w:shd w:val="clear" w:color="auto" w:fill="FFFFFF"/>
        </w:rPr>
        <w:t>not</w:t>
      </w:r>
      <w:r w:rsidR="0069776B">
        <w:rPr>
          <w:rFonts w:ascii="Arial" w:eastAsia="Times New Roman" w:hAnsi="Arial" w:cs="Arial"/>
          <w:color w:val="000000"/>
          <w:sz w:val="22"/>
          <w:szCs w:val="22"/>
          <w:shd w:val="clear" w:color="auto" w:fill="FFFFFF"/>
        </w:rPr>
        <w:t xml:space="preserve"> need to draw and shade for step 2 of a hypothesis test for these questions. </w:t>
      </w:r>
      <w:r w:rsidR="00C656C2">
        <w:rPr>
          <w:rFonts w:ascii="Arial" w:eastAsia="Times New Roman" w:hAnsi="Arial" w:cs="Arial"/>
          <w:color w:val="000000"/>
          <w:sz w:val="22"/>
          <w:szCs w:val="22"/>
          <w:shd w:val="clear" w:color="auto" w:fill="FFFFFF"/>
        </w:rPr>
        <w:t xml:space="preserve">Additionally, please provide confidence intervals when appropriate and possible. </w:t>
      </w:r>
    </w:p>
    <w:p w14:paraId="37F778F5" w14:textId="0ECC474F" w:rsidR="0070309E" w:rsidRPr="00984AC0" w:rsidRDefault="0070309E" w:rsidP="00C15AFC">
      <w:pPr>
        <w:ind w:right="-180"/>
        <w:rPr>
          <w:rFonts w:ascii="Arial" w:eastAsia="Times New Roman" w:hAnsi="Arial" w:cs="Arial"/>
          <w:color w:val="000000"/>
          <w:sz w:val="22"/>
          <w:szCs w:val="22"/>
          <w:shd w:val="clear" w:color="auto" w:fill="FFFFFF"/>
        </w:rPr>
      </w:pPr>
      <w:r>
        <w:rPr>
          <w:rFonts w:ascii="Arial" w:eastAsia="Times New Roman" w:hAnsi="Arial" w:cs="Arial"/>
          <w:color w:val="000000"/>
          <w:sz w:val="22"/>
          <w:szCs w:val="22"/>
          <w:shd w:val="clear" w:color="auto" w:fill="FFFFFF"/>
        </w:rPr>
        <w:t xml:space="preserve">Please put all code either in your response to the problem or in an appendix at the end of the test. </w:t>
      </w:r>
    </w:p>
    <w:p w14:paraId="02BBABF2" w14:textId="44715339" w:rsidR="00196FC6" w:rsidRPr="00196FC6" w:rsidRDefault="00C15AFC" w:rsidP="00196FC6">
      <w:pPr>
        <w:pStyle w:val="ListParagraph"/>
        <w:numPr>
          <w:ilvl w:val="0"/>
          <w:numId w:val="1"/>
        </w:numPr>
        <w:ind w:right="-630"/>
        <w:rPr>
          <w:sz w:val="22"/>
          <w:szCs w:val="22"/>
        </w:rPr>
      </w:pPr>
      <w:r w:rsidRPr="00984AC0">
        <w:rPr>
          <w:sz w:val="22"/>
          <w:szCs w:val="22"/>
        </w:rPr>
        <w:t xml:space="preserve"> (</w:t>
      </w:r>
      <w:r w:rsidR="005804CE">
        <w:rPr>
          <w:sz w:val="22"/>
          <w:szCs w:val="22"/>
        </w:rPr>
        <w:t>2</w:t>
      </w:r>
      <w:r w:rsidR="007E5B80">
        <w:rPr>
          <w:sz w:val="22"/>
          <w:szCs w:val="22"/>
        </w:rPr>
        <w:t>5</w:t>
      </w:r>
      <w:r w:rsidRPr="00984AC0">
        <w:rPr>
          <w:sz w:val="22"/>
          <w:szCs w:val="22"/>
        </w:rPr>
        <w:t xml:space="preserve"> pts) Conduct a two-sample t-test to test the claim that the mean plastic level (in ounces) is greater in the West Pacific than in the East.  </w:t>
      </w:r>
      <w:r w:rsidRPr="00984AC0">
        <w:rPr>
          <w:b/>
          <w:bCs/>
          <w:sz w:val="22"/>
          <w:szCs w:val="22"/>
        </w:rPr>
        <w:t>You may assume the assumptions are met for this test.</w:t>
      </w:r>
      <w:r w:rsidRPr="00984AC0">
        <w:rPr>
          <w:sz w:val="22"/>
          <w:szCs w:val="22"/>
        </w:rPr>
        <w:t xml:space="preserve">  For the actual test, please provide the </w:t>
      </w:r>
      <w:r w:rsidR="00A155A9" w:rsidRPr="00984AC0">
        <w:rPr>
          <w:sz w:val="22"/>
          <w:szCs w:val="22"/>
        </w:rPr>
        <w:t>six-step</w:t>
      </w:r>
      <w:r w:rsidRPr="00984AC0">
        <w:rPr>
          <w:sz w:val="22"/>
          <w:szCs w:val="22"/>
        </w:rPr>
        <w:t xml:space="preserve"> test</w:t>
      </w:r>
      <w:r w:rsidR="0069776B">
        <w:rPr>
          <w:sz w:val="22"/>
          <w:szCs w:val="22"/>
        </w:rPr>
        <w:t xml:space="preserve"> </w:t>
      </w:r>
      <w:r w:rsidRPr="00984AC0">
        <w:rPr>
          <w:sz w:val="22"/>
          <w:szCs w:val="22"/>
        </w:rPr>
        <w:t>with a confidence interval and scope of inference that addresses causality (if the result is significant) and the generalizability of the result.  In addition, in conducting this test,</w:t>
      </w:r>
      <w:r w:rsidR="0075157D">
        <w:rPr>
          <w:sz w:val="22"/>
          <w:szCs w:val="22"/>
        </w:rPr>
        <w:t xml:space="preserve"> </w:t>
      </w:r>
      <w:r w:rsidRPr="0075157D">
        <w:rPr>
          <w:b/>
          <w:bCs/>
          <w:sz w:val="22"/>
          <w:szCs w:val="22"/>
        </w:rPr>
        <w:t>you are assuming that the standard deviation of the plastic levels in the East and West Pacific are equal.</w:t>
      </w:r>
      <w:r w:rsidRPr="00984AC0">
        <w:rPr>
          <w:sz w:val="22"/>
          <w:szCs w:val="22"/>
        </w:rPr>
        <w:t xml:space="preserve">  Provide the estimate of this standard deviation.  </w:t>
      </w:r>
      <w:r w:rsidR="0070309E">
        <w:rPr>
          <w:sz w:val="22"/>
          <w:szCs w:val="22"/>
        </w:rPr>
        <w:t>We of course need the most powerful and most appropriate analysis.</w:t>
      </w:r>
    </w:p>
    <w:p w14:paraId="10F1124E" w14:textId="13D1F694" w:rsidR="00FF1637" w:rsidRDefault="005804CE" w:rsidP="00FF1637">
      <w:pPr>
        <w:pStyle w:val="ListParagraph"/>
        <w:numPr>
          <w:ilvl w:val="0"/>
          <w:numId w:val="1"/>
        </w:numPr>
        <w:ind w:right="-630"/>
        <w:rPr>
          <w:sz w:val="22"/>
          <w:szCs w:val="22"/>
        </w:rPr>
      </w:pPr>
      <w:r>
        <w:rPr>
          <w:sz w:val="22"/>
          <w:szCs w:val="22"/>
        </w:rPr>
        <w:t>(</w:t>
      </w:r>
      <w:r w:rsidR="007F523F">
        <w:rPr>
          <w:sz w:val="22"/>
          <w:szCs w:val="22"/>
        </w:rPr>
        <w:t>1</w:t>
      </w:r>
      <w:r w:rsidR="007E5B80">
        <w:rPr>
          <w:sz w:val="22"/>
          <w:szCs w:val="22"/>
        </w:rPr>
        <w:t>0</w:t>
      </w:r>
      <w:r>
        <w:rPr>
          <w:sz w:val="22"/>
          <w:szCs w:val="22"/>
        </w:rPr>
        <w:t xml:space="preserve"> pts) </w:t>
      </w:r>
      <w:r w:rsidR="00196FC6">
        <w:rPr>
          <w:sz w:val="22"/>
          <w:szCs w:val="22"/>
        </w:rPr>
        <w:t>The researcher would now like to investigate if there are</w:t>
      </w:r>
      <w:r w:rsidR="00A155A9">
        <w:rPr>
          <w:sz w:val="22"/>
          <w:szCs w:val="22"/>
        </w:rPr>
        <w:t xml:space="preserve"> </w:t>
      </w:r>
      <w:r w:rsidR="00196FC6">
        <w:rPr>
          <w:sz w:val="22"/>
          <w:szCs w:val="22"/>
        </w:rPr>
        <w:t>differences in mean or median bacteria levels based on the time of day</w:t>
      </w:r>
      <w:r w:rsidR="00C656C2">
        <w:rPr>
          <w:sz w:val="22"/>
          <w:szCs w:val="22"/>
        </w:rPr>
        <w:t xml:space="preserve"> and, if so, they would like to quantify / describe those specific differences</w:t>
      </w:r>
      <w:r w:rsidR="00196FC6">
        <w:rPr>
          <w:sz w:val="22"/>
          <w:szCs w:val="22"/>
        </w:rPr>
        <w:t xml:space="preserve">.  </w:t>
      </w:r>
      <w:r w:rsidR="0070309E">
        <w:rPr>
          <w:b/>
          <w:bCs/>
          <w:sz w:val="22"/>
          <w:szCs w:val="22"/>
        </w:rPr>
        <w:t>Y</w:t>
      </w:r>
      <w:r w:rsidR="00196FC6" w:rsidRPr="0075157D">
        <w:rPr>
          <w:b/>
          <w:bCs/>
          <w:sz w:val="22"/>
          <w:szCs w:val="22"/>
        </w:rPr>
        <w:t xml:space="preserve">ou may assume the assumptions </w:t>
      </w:r>
      <w:r w:rsidR="0070309E">
        <w:rPr>
          <w:b/>
          <w:bCs/>
          <w:sz w:val="22"/>
          <w:szCs w:val="22"/>
        </w:rPr>
        <w:t xml:space="preserve">of any tests you run </w:t>
      </w:r>
      <w:r w:rsidR="00196FC6" w:rsidRPr="0075157D">
        <w:rPr>
          <w:b/>
          <w:bCs/>
          <w:sz w:val="22"/>
          <w:szCs w:val="22"/>
        </w:rPr>
        <w:t>are met</w:t>
      </w:r>
      <w:r w:rsidR="00196FC6">
        <w:rPr>
          <w:sz w:val="22"/>
          <w:szCs w:val="22"/>
        </w:rPr>
        <w:t xml:space="preserve"> for the test</w:t>
      </w:r>
      <w:r w:rsidR="0070309E">
        <w:rPr>
          <w:sz w:val="22"/>
          <w:szCs w:val="22"/>
        </w:rPr>
        <w:t>(s)</w:t>
      </w:r>
      <w:r w:rsidR="00196FC6">
        <w:rPr>
          <w:sz w:val="22"/>
          <w:szCs w:val="22"/>
        </w:rPr>
        <w:t xml:space="preserve"> you choose.  </w:t>
      </w:r>
      <w:r w:rsidR="0070309E">
        <w:rPr>
          <w:sz w:val="22"/>
          <w:szCs w:val="22"/>
        </w:rPr>
        <w:t xml:space="preserve">We of course need the most powerful and most appropriate analysis. </w:t>
      </w:r>
    </w:p>
    <w:p w14:paraId="297E36CD" w14:textId="75AC6CC0" w:rsidR="0075157D" w:rsidRPr="0075157D" w:rsidRDefault="005804CE" w:rsidP="0075157D">
      <w:pPr>
        <w:pStyle w:val="ListParagraph"/>
        <w:numPr>
          <w:ilvl w:val="0"/>
          <w:numId w:val="1"/>
        </w:numPr>
        <w:ind w:right="-630"/>
        <w:rPr>
          <w:sz w:val="22"/>
          <w:szCs w:val="22"/>
        </w:rPr>
      </w:pPr>
      <w:r>
        <w:rPr>
          <w:sz w:val="22"/>
          <w:szCs w:val="22"/>
        </w:rPr>
        <w:lastRenderedPageBreak/>
        <w:t>(</w:t>
      </w:r>
      <w:r w:rsidR="0075157D">
        <w:rPr>
          <w:sz w:val="22"/>
          <w:szCs w:val="22"/>
        </w:rPr>
        <w:t>2</w:t>
      </w:r>
      <w:r w:rsidR="007E5B80">
        <w:rPr>
          <w:sz w:val="22"/>
          <w:szCs w:val="22"/>
        </w:rPr>
        <w:t>5</w:t>
      </w:r>
      <w:r>
        <w:rPr>
          <w:sz w:val="22"/>
          <w:szCs w:val="22"/>
        </w:rPr>
        <w:t xml:space="preserve"> pts) </w:t>
      </w:r>
      <w:r w:rsidR="00FF1637">
        <w:rPr>
          <w:sz w:val="22"/>
          <w:szCs w:val="22"/>
        </w:rPr>
        <w:t xml:space="preserve">Near the end of the experiment the researchers decided to perform one last study. One researcher had a thought that an experimental enzyme </w:t>
      </w:r>
      <w:r w:rsidR="005077A9">
        <w:rPr>
          <w:sz w:val="22"/>
          <w:szCs w:val="22"/>
        </w:rPr>
        <w:t xml:space="preserve">they had been working with might help dissolve plastic in the ocean into inert subcomponents.  They didn’t have much time or </w:t>
      </w:r>
      <w:proofErr w:type="gramStart"/>
      <w:r w:rsidR="005077A9">
        <w:rPr>
          <w:sz w:val="22"/>
          <w:szCs w:val="22"/>
        </w:rPr>
        <w:t>enzyme</w:t>
      </w:r>
      <w:proofErr w:type="gramEnd"/>
      <w:r w:rsidR="005077A9">
        <w:rPr>
          <w:sz w:val="22"/>
          <w:szCs w:val="22"/>
        </w:rPr>
        <w:t xml:space="preserve"> so they selected 8 “plots” in the ocean to conduct the experiment.  For each plot, the researchers remeasured the plastic in the plot and then applied the enzyme to the water in that plot.  They waited 2 hours and then came back to the plot and remeasured the plastic in the plot.  The data are recorded in </w:t>
      </w:r>
      <w:r w:rsidR="005077A9" w:rsidRPr="000A2F6B">
        <w:rPr>
          <w:b/>
          <w:bCs/>
          <w:sz w:val="22"/>
          <w:szCs w:val="22"/>
        </w:rPr>
        <w:t>BacteriaEnzymeStudy.csv</w:t>
      </w:r>
      <w:r w:rsidR="005077A9">
        <w:rPr>
          <w:sz w:val="22"/>
          <w:szCs w:val="22"/>
        </w:rPr>
        <w:t xml:space="preserve">.  Conduct the appropriate test and make sure to provide a clear conclusion as to if there is evidence to suggest that the enzyme is effective in reducing plastic in the ocean.  </w:t>
      </w:r>
      <w:r w:rsidR="005077A9" w:rsidRPr="0075157D">
        <w:rPr>
          <w:b/>
          <w:bCs/>
          <w:sz w:val="22"/>
          <w:szCs w:val="22"/>
        </w:rPr>
        <w:t>Please address the assumptions of any methods / tests you use in your response / analysis</w:t>
      </w:r>
      <w:r w:rsidR="005077A9">
        <w:rPr>
          <w:sz w:val="22"/>
          <w:szCs w:val="22"/>
        </w:rPr>
        <w:t>.</w:t>
      </w:r>
      <w:r w:rsidR="0070309E">
        <w:rPr>
          <w:sz w:val="22"/>
          <w:szCs w:val="22"/>
        </w:rPr>
        <w:t xml:space="preserve"> We of course need the most powerful and most appropriate analysis.</w:t>
      </w:r>
    </w:p>
    <w:sectPr w:rsidR="0075157D" w:rsidRPr="00751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63B"/>
    <w:multiLevelType w:val="hybridMultilevel"/>
    <w:tmpl w:val="2FBEECE6"/>
    <w:lvl w:ilvl="0" w:tplc="F0963724">
      <w:start w:val="1"/>
      <w:numFmt w:val="lowerLetter"/>
      <w:lvlText w:val="%1."/>
      <w:lvlJc w:val="left"/>
      <w:pPr>
        <w:ind w:left="1080" w:hanging="360"/>
      </w:pPr>
      <w:rPr>
        <w:rFonts w:asciiTheme="minorHAnsi" w:eastAsiaTheme="minorHAnsi" w:hAnsiTheme="minorHAnsi" w:cstheme="minorBidi"/>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E23AA0"/>
    <w:multiLevelType w:val="hybridMultilevel"/>
    <w:tmpl w:val="2760D3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1C61DC"/>
    <w:multiLevelType w:val="hybridMultilevel"/>
    <w:tmpl w:val="8F3EB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8627A"/>
    <w:multiLevelType w:val="hybridMultilevel"/>
    <w:tmpl w:val="56902D3A"/>
    <w:lvl w:ilvl="0" w:tplc="AFCC9F92">
      <w:start w:val="1"/>
      <w:numFmt w:val="lowerLetter"/>
      <w:lvlText w:val="%1."/>
      <w:lvlJc w:val="left"/>
      <w:pPr>
        <w:ind w:left="720" w:hanging="360"/>
      </w:pPr>
      <w:rPr>
        <w:rFonts w:ascii="Arial" w:eastAsia="Times New Roman" w:hAnsi="Arial" w:cs="Arial"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CF0FBE"/>
    <w:multiLevelType w:val="hybridMultilevel"/>
    <w:tmpl w:val="ED2E9748"/>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5D17C8"/>
    <w:multiLevelType w:val="hybridMultilevel"/>
    <w:tmpl w:val="747058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D73AE2"/>
    <w:multiLevelType w:val="hybridMultilevel"/>
    <w:tmpl w:val="F28EE8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321124">
    <w:abstractNumId w:val="3"/>
  </w:num>
  <w:num w:numId="2" w16cid:durableId="1096632745">
    <w:abstractNumId w:val="6"/>
  </w:num>
  <w:num w:numId="3" w16cid:durableId="591013001">
    <w:abstractNumId w:val="4"/>
  </w:num>
  <w:num w:numId="4" w16cid:durableId="596211304">
    <w:abstractNumId w:val="2"/>
  </w:num>
  <w:num w:numId="5" w16cid:durableId="1109004351">
    <w:abstractNumId w:val="0"/>
  </w:num>
  <w:num w:numId="6" w16cid:durableId="1577394882">
    <w:abstractNumId w:val="1"/>
  </w:num>
  <w:num w:numId="7" w16cid:durableId="83042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FC"/>
    <w:rsid w:val="000038E4"/>
    <w:rsid w:val="000A2F6B"/>
    <w:rsid w:val="000B51E3"/>
    <w:rsid w:val="000B7C56"/>
    <w:rsid w:val="000F0B5B"/>
    <w:rsid w:val="001868A3"/>
    <w:rsid w:val="00196FC6"/>
    <w:rsid w:val="001A4348"/>
    <w:rsid w:val="00310831"/>
    <w:rsid w:val="00320F4D"/>
    <w:rsid w:val="00431CF3"/>
    <w:rsid w:val="00481873"/>
    <w:rsid w:val="005077A9"/>
    <w:rsid w:val="005739D0"/>
    <w:rsid w:val="005804CE"/>
    <w:rsid w:val="005C197B"/>
    <w:rsid w:val="00605153"/>
    <w:rsid w:val="00627162"/>
    <w:rsid w:val="00630082"/>
    <w:rsid w:val="0069776B"/>
    <w:rsid w:val="0070309E"/>
    <w:rsid w:val="0070591F"/>
    <w:rsid w:val="0075157D"/>
    <w:rsid w:val="00763653"/>
    <w:rsid w:val="00790B38"/>
    <w:rsid w:val="007B15D6"/>
    <w:rsid w:val="007E5B80"/>
    <w:rsid w:val="007F523F"/>
    <w:rsid w:val="008C6D95"/>
    <w:rsid w:val="00A155A9"/>
    <w:rsid w:val="00B147C4"/>
    <w:rsid w:val="00B3303E"/>
    <w:rsid w:val="00B92CF2"/>
    <w:rsid w:val="00BA6F84"/>
    <w:rsid w:val="00C15AFC"/>
    <w:rsid w:val="00C656C2"/>
    <w:rsid w:val="00C75C7B"/>
    <w:rsid w:val="00D149CA"/>
    <w:rsid w:val="00D25371"/>
    <w:rsid w:val="00D96DFA"/>
    <w:rsid w:val="00E12483"/>
    <w:rsid w:val="00E411F8"/>
    <w:rsid w:val="00EA0EEE"/>
    <w:rsid w:val="00FA3CFC"/>
    <w:rsid w:val="00FF1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2C748"/>
  <w15:chartTrackingRefBased/>
  <w15:docId w15:val="{B7FC1A5F-8B2D-694A-B1AC-0CBF0E97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AFC"/>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5AFC"/>
    <w:pPr>
      <w:spacing w:after="0"/>
      <w:ind w:left="720"/>
      <w:contextualSpacing/>
    </w:pPr>
  </w:style>
  <w:style w:type="table" w:styleId="TableGrid">
    <w:name w:val="Table Grid"/>
    <w:basedOn w:val="TableNormal"/>
    <w:uiPriority w:val="59"/>
    <w:rsid w:val="00C15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15A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Bivin Philip</dc:creator>
  <cp:keywords/>
  <dc:description/>
  <cp:lastModifiedBy>Sadler, Bivin Philip</cp:lastModifiedBy>
  <cp:revision>3</cp:revision>
  <dcterms:created xsi:type="dcterms:W3CDTF">2025-06-21T15:59:00Z</dcterms:created>
  <dcterms:modified xsi:type="dcterms:W3CDTF">2025-06-21T16:07:00Z</dcterms:modified>
</cp:coreProperties>
</file>