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95"/>
        <w:gridCol w:w="6237"/>
      </w:tblGrid>
      <w:tr w:rsidR="00A81248" w:rsidRPr="006F72B7" w14:paraId="5C99FB1E" w14:textId="77777777" w:rsidTr="000C5288">
        <w:tc>
          <w:tcPr>
            <w:tcW w:w="4395" w:type="dxa"/>
          </w:tcPr>
          <w:p w14:paraId="0B3CA8B6" w14:textId="77777777" w:rsidR="00A81248" w:rsidRPr="006F72B7" w:rsidRDefault="00A81248" w:rsidP="00A81248">
            <w:pPr>
              <w:pStyle w:val="Elementogrficodencora"/>
              <w:rPr>
                <w:noProof/>
              </w:rPr>
            </w:pPr>
          </w:p>
        </w:tc>
        <w:tc>
          <w:tcPr>
            <w:tcW w:w="6237" w:type="dxa"/>
          </w:tcPr>
          <w:p w14:paraId="3121111B" w14:textId="77777777" w:rsidR="00A81248" w:rsidRPr="006F72B7" w:rsidRDefault="00A81248" w:rsidP="00A81248">
            <w:pPr>
              <w:pStyle w:val="Elementogrficodencora"/>
              <w:rPr>
                <w:noProof/>
              </w:rPr>
            </w:pPr>
          </w:p>
        </w:tc>
      </w:tr>
      <w:tr w:rsidR="003C42F9" w:rsidRPr="006F72B7" w14:paraId="1EF8E92D" w14:textId="77777777" w:rsidTr="000C5288">
        <w:trPr>
          <w:trHeight w:val="2719"/>
        </w:trPr>
        <w:tc>
          <w:tcPr>
            <w:tcW w:w="4395" w:type="dxa"/>
          </w:tcPr>
          <w:p w14:paraId="27624329" w14:textId="77777777" w:rsidR="003C42F9" w:rsidRPr="000C5288" w:rsidRDefault="00BF43CE" w:rsidP="003C42F9">
            <w:pPr>
              <w:rPr>
                <w:rFonts w:asciiTheme="majorHAnsi" w:hAnsiTheme="majorHAnsi"/>
                <w:noProof/>
                <w:color w:val="123869" w:themeColor="accent1"/>
                <w:sz w:val="52"/>
                <w:szCs w:val="56"/>
              </w:rPr>
            </w:pPr>
            <w:r w:rsidRPr="000C5288">
              <w:rPr>
                <w:rFonts w:asciiTheme="majorHAnsi" w:hAnsiTheme="majorHAnsi"/>
                <w:noProof/>
                <w:color w:val="123869" w:themeColor="accent1"/>
                <w:sz w:val="52"/>
                <w:szCs w:val="56"/>
              </w:rPr>
              <w:t>EmbarcaTech</w:t>
            </w:r>
          </w:p>
          <w:p w14:paraId="1A43A496" w14:textId="3504A487" w:rsidR="00996B0D" w:rsidRPr="006F72B7" w:rsidRDefault="000C5288" w:rsidP="003C42F9">
            <w:pPr>
              <w:rPr>
                <w:rFonts w:asciiTheme="majorHAnsi" w:hAnsiTheme="majorHAnsi"/>
                <w:noProof/>
                <w:color w:val="123869" w:themeColor="accent1"/>
                <w:sz w:val="56"/>
                <w:szCs w:val="56"/>
              </w:rPr>
            </w:pPr>
            <w:r w:rsidRPr="000C5288">
              <w:rPr>
                <w:rFonts w:asciiTheme="majorHAnsi" w:hAnsiTheme="majorHAnsi"/>
                <w:noProof/>
                <w:color w:val="123869" w:themeColor="accent1"/>
                <w:sz w:val="32"/>
                <w:szCs w:val="56"/>
              </w:rPr>
              <w:t>SI</w:t>
            </w:r>
            <w:r w:rsidR="00FD07C4">
              <w:rPr>
                <w:rFonts w:asciiTheme="majorHAnsi" w:hAnsiTheme="majorHAnsi"/>
                <w:noProof/>
                <w:color w:val="123869" w:themeColor="accent1"/>
                <w:sz w:val="32"/>
                <w:szCs w:val="56"/>
              </w:rPr>
              <w:t>MIS</w:t>
            </w:r>
            <w:r w:rsidRPr="000C5288">
              <w:rPr>
                <w:rFonts w:asciiTheme="majorHAnsi" w:hAnsiTheme="majorHAnsi"/>
                <w:noProof/>
                <w:color w:val="123869" w:themeColor="accent1"/>
                <w:sz w:val="32"/>
                <w:szCs w:val="56"/>
              </w:rPr>
              <w:t xml:space="preserve"> - Sistema de Monitoramento de Intensidade Sonora</w:t>
            </w:r>
          </w:p>
        </w:tc>
        <w:tc>
          <w:tcPr>
            <w:tcW w:w="6237" w:type="dxa"/>
          </w:tcPr>
          <w:p w14:paraId="300DDD8B" w14:textId="77777777" w:rsidR="003C42F9" w:rsidRPr="006F72B7" w:rsidRDefault="003C42F9" w:rsidP="003C42F9">
            <w:pPr>
              <w:rPr>
                <w:noProof/>
              </w:rPr>
            </w:pPr>
            <w:r w:rsidRPr="006F72B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316C015" wp14:editId="7AD3C1CA">
                  <wp:simplePos x="0" y="0"/>
                  <wp:positionH relativeFrom="column">
                    <wp:posOffset>2336187</wp:posOffset>
                  </wp:positionH>
                  <wp:positionV relativeFrom="paragraph">
                    <wp:posOffset>-261642</wp:posOffset>
                  </wp:positionV>
                  <wp:extent cx="1071289" cy="1071289"/>
                  <wp:effectExtent l="0" t="0" r="0" b="0"/>
                  <wp:wrapNone/>
                  <wp:docPr id="1" name="Imagem 1" descr="C:\Users\jvpdo\Downloads\LOGO_JV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vpdo\Downloads\LOGO_JV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89" cy="107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6F72B7" w14:paraId="561AD52B" w14:textId="77777777" w:rsidTr="000C5288">
        <w:trPr>
          <w:trHeight w:val="8787"/>
        </w:trPr>
        <w:tc>
          <w:tcPr>
            <w:tcW w:w="4395" w:type="dxa"/>
          </w:tcPr>
          <w:p w14:paraId="4E16285B" w14:textId="77777777" w:rsidR="00A81248" w:rsidRPr="006F72B7" w:rsidRDefault="00A81248">
            <w:pPr>
              <w:rPr>
                <w:noProof/>
              </w:rPr>
            </w:pPr>
            <w:r w:rsidRPr="006F72B7">
              <w:rPr>
                <w:noProof/>
                <w:lang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BE4C42" wp14:editId="27804CC8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255E5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6237" w:type="dxa"/>
          </w:tcPr>
          <w:p w14:paraId="43171010" w14:textId="77777777" w:rsidR="00A93F04" w:rsidRPr="006F72B7" w:rsidRDefault="00A93F04" w:rsidP="00A93F04">
            <w:pPr>
              <w:pStyle w:val="NormalWeb"/>
            </w:pPr>
          </w:p>
          <w:p w14:paraId="66D009F4" w14:textId="77777777" w:rsidR="00A81248" w:rsidRPr="006F72B7" w:rsidRDefault="00A81248">
            <w:pPr>
              <w:rPr>
                <w:noProof/>
              </w:rPr>
            </w:pPr>
          </w:p>
        </w:tc>
      </w:tr>
      <w:tr w:rsidR="00A81248" w:rsidRPr="006F72B7" w14:paraId="3F1D56FF" w14:textId="77777777" w:rsidTr="000C5288">
        <w:trPr>
          <w:trHeight w:val="1299"/>
        </w:trPr>
        <w:tc>
          <w:tcPr>
            <w:tcW w:w="4395" w:type="dxa"/>
          </w:tcPr>
          <w:p w14:paraId="5E70B24E" w14:textId="77777777" w:rsidR="00A81248" w:rsidRPr="006F72B7" w:rsidRDefault="00A81248">
            <w:pPr>
              <w:rPr>
                <w:noProof/>
              </w:rPr>
            </w:pPr>
          </w:p>
        </w:tc>
        <w:tc>
          <w:tcPr>
            <w:tcW w:w="6237" w:type="dxa"/>
          </w:tcPr>
          <w:p w14:paraId="24753274" w14:textId="77777777" w:rsidR="00A81248" w:rsidRPr="006F72B7" w:rsidRDefault="00A81248" w:rsidP="00C66528">
            <w:pPr>
              <w:pStyle w:val="Ttulo2"/>
              <w:rPr>
                <w:i/>
                <w:noProof/>
              </w:rPr>
            </w:pPr>
          </w:p>
        </w:tc>
      </w:tr>
      <w:tr w:rsidR="00A81248" w:rsidRPr="006F72B7" w14:paraId="0FBECEDE" w14:textId="77777777" w:rsidTr="000C5288">
        <w:trPr>
          <w:trHeight w:val="1524"/>
        </w:trPr>
        <w:tc>
          <w:tcPr>
            <w:tcW w:w="4395" w:type="dxa"/>
          </w:tcPr>
          <w:p w14:paraId="639F39B8" w14:textId="77777777" w:rsidR="00A81248" w:rsidRPr="006F72B7" w:rsidRDefault="00A81248">
            <w:pPr>
              <w:rPr>
                <w:noProof/>
              </w:rPr>
            </w:pPr>
          </w:p>
        </w:tc>
        <w:tc>
          <w:tcPr>
            <w:tcW w:w="6237" w:type="dxa"/>
          </w:tcPr>
          <w:p w14:paraId="6E7633D0" w14:textId="7EFA5EB8" w:rsidR="00A81248" w:rsidRPr="00D93330" w:rsidRDefault="0040767D" w:rsidP="00206BBD">
            <w:pPr>
              <w:rPr>
                <w:noProof/>
                <w:color w:val="006063" w:themeColor="accent2" w:themeShade="80"/>
                <w:sz w:val="42"/>
                <w:szCs w:val="42"/>
                <w:lang w:bidi="pt-BR"/>
              </w:rPr>
            </w:pPr>
            <w:r w:rsidRPr="00D93330">
              <w:rPr>
                <w:noProof/>
                <w:color w:val="006063" w:themeColor="accent2" w:themeShade="80"/>
                <w:sz w:val="42"/>
                <w:szCs w:val="42"/>
              </w:rPr>
              <w:t>João Victor Pomiglio de Oliveira</w:t>
            </w:r>
            <w:r w:rsidR="00C66528" w:rsidRPr="00D93330">
              <w:rPr>
                <w:noProof/>
                <w:color w:val="006063" w:themeColor="accent2" w:themeShade="80"/>
                <w:sz w:val="42"/>
                <w:szCs w:val="42"/>
                <w:lang w:bidi="pt-BR"/>
              </w:rPr>
              <w:t xml:space="preserve"> </w:t>
            </w:r>
          </w:p>
          <w:p w14:paraId="6610C735" w14:textId="67FBA6AE" w:rsidR="00D93330" w:rsidRPr="00D93330" w:rsidRDefault="00D93330" w:rsidP="00206BBD">
            <w:pPr>
              <w:rPr>
                <w:noProof/>
                <w:color w:val="009095" w:themeColor="accent2" w:themeShade="BF"/>
                <w:sz w:val="32"/>
                <w:szCs w:val="42"/>
              </w:rPr>
            </w:pPr>
            <w:r w:rsidRPr="00D93330">
              <w:rPr>
                <w:noProof/>
                <w:color w:val="009095" w:themeColor="accent2" w:themeShade="BF"/>
                <w:sz w:val="32"/>
                <w:szCs w:val="42"/>
              </w:rPr>
              <w:t>jvpomigliooliveira@gmail.com</w:t>
            </w:r>
          </w:p>
          <w:p w14:paraId="47AEA8F3" w14:textId="77777777" w:rsidR="00A81248" w:rsidRPr="006F72B7" w:rsidRDefault="0040767D" w:rsidP="00A81248">
            <w:pPr>
              <w:pStyle w:val="Ttulo2"/>
              <w:rPr>
                <w:i/>
                <w:noProof/>
              </w:rPr>
            </w:pPr>
            <w:r w:rsidRPr="006F72B7">
              <w:rPr>
                <w:noProof/>
              </w:rPr>
              <w:t xml:space="preserve"> </w:t>
            </w:r>
          </w:p>
          <w:p w14:paraId="12944BD2" w14:textId="77777777" w:rsidR="0040767D" w:rsidRPr="006F72B7" w:rsidRDefault="0040767D" w:rsidP="0040767D"/>
          <w:p w14:paraId="5E2D6D16" w14:textId="77777777" w:rsidR="0040767D" w:rsidRPr="006F72B7" w:rsidRDefault="0040767D" w:rsidP="0040767D"/>
        </w:tc>
      </w:tr>
    </w:tbl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pt-PT" w:eastAsia="en-US"/>
        </w:rPr>
        <w:id w:val="652337889"/>
        <w:docPartObj>
          <w:docPartGallery w:val="Table of Contents"/>
          <w:docPartUnique/>
        </w:docPartObj>
      </w:sdtPr>
      <w:sdtEndPr>
        <w:rPr>
          <w:bCs/>
          <w:lang w:val="pt-BR"/>
        </w:rPr>
      </w:sdtEndPr>
      <w:sdtContent>
        <w:p w14:paraId="2612E760" w14:textId="77777777" w:rsidR="00CA0E29" w:rsidRPr="006F72B7" w:rsidRDefault="00CA0E29">
          <w:pPr>
            <w:pStyle w:val="CabealhodoSumrio"/>
            <w:rPr>
              <w:sz w:val="44"/>
            </w:rPr>
          </w:pPr>
          <w:r w:rsidRPr="006F72B7">
            <w:rPr>
              <w:sz w:val="44"/>
            </w:rPr>
            <w:t>Sumário</w:t>
          </w:r>
        </w:p>
        <w:p w14:paraId="040E27DE" w14:textId="27D975AF" w:rsidR="0031425F" w:rsidRDefault="00CA0E29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 w:rsidRPr="006F72B7">
            <w:fldChar w:fldCharType="begin"/>
          </w:r>
          <w:r w:rsidRPr="006F72B7">
            <w:instrText xml:space="preserve"> TOC \o "1-3" \h \z \u </w:instrText>
          </w:r>
          <w:r w:rsidRPr="006F72B7">
            <w:fldChar w:fldCharType="separate"/>
          </w:r>
          <w:hyperlink w:anchor="_Toc191241036" w:history="1">
            <w:r w:rsidR="0031425F" w:rsidRPr="00CD2BBC">
              <w:rPr>
                <w:rStyle w:val="Hyperlink"/>
                <w:noProof/>
              </w:rPr>
              <w:t>a) Escopo do projeto</w:t>
            </w:r>
            <w:r w:rsidR="0031425F">
              <w:rPr>
                <w:noProof/>
                <w:webHidden/>
              </w:rPr>
              <w:tab/>
            </w:r>
            <w:r w:rsidR="0031425F">
              <w:rPr>
                <w:noProof/>
                <w:webHidden/>
              </w:rPr>
              <w:fldChar w:fldCharType="begin"/>
            </w:r>
            <w:r w:rsidR="0031425F">
              <w:rPr>
                <w:noProof/>
                <w:webHidden/>
              </w:rPr>
              <w:instrText xml:space="preserve"> PAGEREF _Toc191241036 \h </w:instrText>
            </w:r>
            <w:r w:rsidR="0031425F">
              <w:rPr>
                <w:noProof/>
                <w:webHidden/>
              </w:rPr>
            </w:r>
            <w:r w:rsidR="0031425F">
              <w:rPr>
                <w:noProof/>
                <w:webHidden/>
              </w:rPr>
              <w:fldChar w:fldCharType="separate"/>
            </w:r>
            <w:r w:rsidR="0031425F">
              <w:rPr>
                <w:noProof/>
                <w:webHidden/>
              </w:rPr>
              <w:t>3</w:t>
            </w:r>
            <w:r w:rsidR="0031425F">
              <w:rPr>
                <w:noProof/>
                <w:webHidden/>
              </w:rPr>
              <w:fldChar w:fldCharType="end"/>
            </w:r>
          </w:hyperlink>
        </w:p>
        <w:p w14:paraId="2E1C321C" w14:textId="58FAC93F" w:rsidR="0031425F" w:rsidRDefault="0031425F">
          <w:pPr>
            <w:pStyle w:val="Sumrio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37" w:history="1">
            <w:r w:rsidRPr="00CD2BBC">
              <w:rPr>
                <w:rStyle w:val="Hyperlink"/>
                <w:noProof/>
                <w:lang w:eastAsia="pt-BR"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3A6F" w14:textId="54C98C90" w:rsidR="0031425F" w:rsidRDefault="0031425F">
          <w:pPr>
            <w:pStyle w:val="Sumrio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38" w:history="1">
            <w:r w:rsidRPr="00CD2BBC">
              <w:rPr>
                <w:rStyle w:val="Hyperlink"/>
                <w:noProof/>
                <w:lang w:eastAsia="pt-BR"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7B22" w14:textId="25F77656" w:rsidR="0031425F" w:rsidRDefault="0031425F">
          <w:pPr>
            <w:pStyle w:val="Sumrio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39" w:history="1">
            <w:r w:rsidRPr="00CD2BBC">
              <w:rPr>
                <w:rStyle w:val="Hyperlink"/>
                <w:noProof/>
                <w:lang w:eastAsia="pt-BR"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93C7" w14:textId="65A788BC" w:rsidR="0031425F" w:rsidRDefault="0031425F">
          <w:pPr>
            <w:pStyle w:val="Sumrio2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0" w:history="1">
            <w:r w:rsidRPr="00CD2BBC">
              <w:rPr>
                <w:rStyle w:val="Hyperlink"/>
                <w:noProof/>
                <w:lang w:eastAsia="pt-BR"/>
              </w:rPr>
              <w:t>Descrição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1D9F" w14:textId="434D4EEA" w:rsidR="0031425F" w:rsidRDefault="0031425F">
          <w:pPr>
            <w:pStyle w:val="Sumrio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1" w:history="1">
            <w:r w:rsidRPr="00CD2BBC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3EEB" w14:textId="24560D8F" w:rsidR="0031425F" w:rsidRDefault="0031425F">
          <w:pPr>
            <w:pStyle w:val="Sumrio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2" w:history="1">
            <w:r w:rsidRPr="00CD2BBC">
              <w:rPr>
                <w:rStyle w:val="Hyperlink"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9542" w14:textId="7230544D" w:rsidR="0031425F" w:rsidRDefault="0031425F">
          <w:pPr>
            <w:pStyle w:val="Sumrio3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3" w:history="1">
            <w:r w:rsidRPr="00CD2BBC">
              <w:rPr>
                <w:rStyle w:val="Hyperlink"/>
                <w:noProof/>
              </w:rPr>
              <w:t>Sistema de alarmes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07A7" w14:textId="4692F9F9" w:rsidR="0031425F" w:rsidRDefault="0031425F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4" w:history="1">
            <w:r w:rsidRPr="00CD2BBC">
              <w:rPr>
                <w:rStyle w:val="Hyperlink"/>
                <w:noProof/>
              </w:rPr>
              <w:t>b) Hardware (2,5 pontos no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631D" w14:textId="5D50CEAC" w:rsidR="0031425F" w:rsidRDefault="0031425F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5" w:history="1">
            <w:r w:rsidRPr="00CD2BBC">
              <w:rPr>
                <w:rStyle w:val="Hyperlink"/>
                <w:noProof/>
              </w:rPr>
              <w:t>c) Software (2,5 pontos no total, sendo 0,25 cada 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3A62" w14:textId="771F76A9" w:rsidR="0031425F" w:rsidRDefault="0031425F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6" w:history="1">
            <w:r w:rsidRPr="00CD2BBC">
              <w:rPr>
                <w:rStyle w:val="Hyperlink"/>
                <w:noProof/>
              </w:rPr>
              <w:t>d) Execução do projeto (3 pontos no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9C30" w14:textId="5045B3EC" w:rsidR="0031425F" w:rsidRDefault="0031425F">
          <w:pPr>
            <w:pStyle w:val="Sumrio1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91241047" w:history="1">
            <w:r w:rsidRPr="00CD2BBC">
              <w:rPr>
                <w:rStyle w:val="Hyperlink"/>
                <w:noProof/>
              </w:rPr>
              <w:t>e)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1DF3" w14:textId="7256B943" w:rsidR="00CA0E29" w:rsidRPr="006F72B7" w:rsidRDefault="00CA0E29">
          <w:r w:rsidRPr="006F72B7">
            <w:rPr>
              <w:b/>
              <w:bCs/>
            </w:rPr>
            <w:fldChar w:fldCharType="end"/>
          </w:r>
        </w:p>
      </w:sdtContent>
    </w:sdt>
    <w:p w14:paraId="2B22F1F6" w14:textId="651AB556" w:rsidR="00F40462" w:rsidRPr="006F72B7" w:rsidRDefault="00F40462">
      <w:pPr>
        <w:rPr>
          <w:noProof/>
        </w:rPr>
      </w:pPr>
      <w:r w:rsidRPr="006F72B7">
        <w:rPr>
          <w:noProof/>
        </w:rPr>
        <w:br w:type="page"/>
      </w:r>
    </w:p>
    <w:p w14:paraId="62640307" w14:textId="42BDF332" w:rsidR="00B3548C" w:rsidRDefault="00B3548C" w:rsidP="00AA30A2">
      <w:pPr>
        <w:pStyle w:val="Ttulo1"/>
      </w:pPr>
      <w:bookmarkStart w:id="0" w:name="_Toc191241036"/>
      <w:r>
        <w:lastRenderedPageBreak/>
        <w:t>a) Escopo do projeto</w:t>
      </w:r>
      <w:bookmarkEnd w:id="0"/>
    </w:p>
    <w:p w14:paraId="31D5191B" w14:textId="0C278DD9" w:rsidR="00B3548C" w:rsidRPr="00FE2BB1" w:rsidRDefault="00B3548C" w:rsidP="002073DD">
      <w:pPr>
        <w:pStyle w:val="NormalWeb"/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Toc191241037"/>
      <w:r w:rsidRPr="002073DD">
        <w:rPr>
          <w:rStyle w:val="Ttulo2Char"/>
        </w:rPr>
        <w:t>Apresentação do pr</w:t>
      </w:r>
      <w:r w:rsidRPr="008215E3">
        <w:rPr>
          <w:rStyle w:val="Ttulo2Char"/>
        </w:rPr>
        <w:t>ojeto</w:t>
      </w:r>
      <w:bookmarkEnd w:id="1"/>
      <w:r w:rsidRPr="008215E3">
        <w:rPr>
          <w:rStyle w:val="Ttulo2Char"/>
        </w:rPr>
        <w:t xml:space="preserve"> </w:t>
      </w:r>
    </w:p>
    <w:p w14:paraId="366F97F9" w14:textId="08367796" w:rsidR="00FE2BB1" w:rsidRDefault="00FE2BB1" w:rsidP="002073DD">
      <w:pPr>
        <w:pStyle w:val="NormalWeb"/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2BB1">
        <w:rPr>
          <w:rFonts w:ascii="Arial" w:hAnsi="Arial" w:cs="Arial"/>
          <w:color w:val="000000"/>
          <w:sz w:val="22"/>
          <w:szCs w:val="22"/>
        </w:rPr>
        <w:t xml:space="preserve">O projeto </w:t>
      </w:r>
      <w:r w:rsidR="000C5288">
        <w:rPr>
          <w:rFonts w:ascii="Arial" w:hAnsi="Arial" w:cs="Arial"/>
          <w:color w:val="000000"/>
          <w:sz w:val="22"/>
          <w:szCs w:val="22"/>
        </w:rPr>
        <w:t>SI</w:t>
      </w:r>
      <w:r w:rsidR="00FD07C4">
        <w:rPr>
          <w:rFonts w:ascii="Arial" w:hAnsi="Arial" w:cs="Arial"/>
          <w:color w:val="000000"/>
          <w:sz w:val="22"/>
          <w:szCs w:val="22"/>
        </w:rPr>
        <w:t>MIS</w:t>
      </w:r>
      <w:r w:rsidR="000C528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E2BB1">
        <w:rPr>
          <w:rFonts w:ascii="Arial" w:hAnsi="Arial" w:cs="Arial"/>
          <w:color w:val="000000"/>
          <w:sz w:val="22"/>
          <w:szCs w:val="22"/>
        </w:rPr>
        <w:t xml:space="preserve">visa desenvolver um dispositivo vestível baseado em </w:t>
      </w:r>
      <w:proofErr w:type="spellStart"/>
      <w:r w:rsidRPr="00FE2BB1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FE2BB1">
        <w:rPr>
          <w:rFonts w:ascii="Arial" w:hAnsi="Arial" w:cs="Arial"/>
          <w:color w:val="000000"/>
          <w:sz w:val="22"/>
          <w:szCs w:val="22"/>
        </w:rPr>
        <w:t xml:space="preserve"> para monitorar níveis de ruído em tempo real em ambientes </w:t>
      </w:r>
      <w:r w:rsidR="00D75332">
        <w:rPr>
          <w:rFonts w:ascii="Arial" w:hAnsi="Arial" w:cs="Arial"/>
          <w:color w:val="000000"/>
          <w:sz w:val="22"/>
          <w:szCs w:val="22"/>
        </w:rPr>
        <w:t>em que os trabalhadores e funcionários estão expostos à sons</w:t>
      </w:r>
      <w:r w:rsidR="00A249F8">
        <w:rPr>
          <w:rFonts w:ascii="Arial" w:hAnsi="Arial" w:cs="Arial"/>
          <w:color w:val="000000"/>
          <w:sz w:val="22"/>
          <w:szCs w:val="22"/>
        </w:rPr>
        <w:t xml:space="preserve"> repentinos</w:t>
      </w:r>
      <w:r w:rsidR="00D75332">
        <w:rPr>
          <w:rFonts w:ascii="Arial" w:hAnsi="Arial" w:cs="Arial"/>
          <w:color w:val="000000"/>
          <w:sz w:val="22"/>
          <w:szCs w:val="22"/>
        </w:rPr>
        <w:t xml:space="preserve"> muito altos</w:t>
      </w:r>
      <w:r w:rsidR="00A249F8">
        <w:rPr>
          <w:rFonts w:ascii="Arial" w:hAnsi="Arial" w:cs="Arial"/>
          <w:color w:val="000000"/>
          <w:sz w:val="22"/>
          <w:szCs w:val="22"/>
        </w:rPr>
        <w:t xml:space="preserve"> ou durante longos períodos como em indústrias </w:t>
      </w:r>
      <w:r w:rsidRPr="00FE2BB1">
        <w:rPr>
          <w:rFonts w:ascii="Arial" w:hAnsi="Arial" w:cs="Arial"/>
          <w:color w:val="000000"/>
          <w:sz w:val="22"/>
          <w:szCs w:val="22"/>
        </w:rPr>
        <w:t xml:space="preserve">e construção civil, alertando </w:t>
      </w:r>
      <w:r w:rsidR="00A249F8">
        <w:rPr>
          <w:rFonts w:ascii="Arial" w:hAnsi="Arial" w:cs="Arial"/>
          <w:color w:val="000000"/>
          <w:sz w:val="22"/>
          <w:szCs w:val="22"/>
        </w:rPr>
        <w:t>os colaboradores</w:t>
      </w:r>
      <w:r w:rsidRPr="00FE2BB1">
        <w:rPr>
          <w:rFonts w:ascii="Arial" w:hAnsi="Arial" w:cs="Arial"/>
          <w:color w:val="000000"/>
          <w:sz w:val="22"/>
          <w:szCs w:val="22"/>
        </w:rPr>
        <w:t xml:space="preserve"> e </w:t>
      </w:r>
      <w:r w:rsidR="00A249F8">
        <w:rPr>
          <w:rFonts w:ascii="Arial" w:hAnsi="Arial" w:cs="Arial"/>
          <w:color w:val="000000"/>
          <w:sz w:val="22"/>
          <w:szCs w:val="22"/>
        </w:rPr>
        <w:t xml:space="preserve">as </w:t>
      </w:r>
      <w:r w:rsidRPr="00FE2BB1">
        <w:rPr>
          <w:rFonts w:ascii="Arial" w:hAnsi="Arial" w:cs="Arial"/>
          <w:color w:val="000000"/>
          <w:sz w:val="22"/>
          <w:szCs w:val="22"/>
        </w:rPr>
        <w:t>equipes de segurança quando os limites de exposição segura são ultrapassados</w:t>
      </w:r>
      <w:r w:rsidR="002D3F2E">
        <w:rPr>
          <w:rFonts w:ascii="Arial" w:hAnsi="Arial" w:cs="Arial"/>
          <w:color w:val="000000"/>
          <w:sz w:val="22"/>
          <w:szCs w:val="22"/>
        </w:rPr>
        <w:t xml:space="preserve">, assim garantido que não </w:t>
      </w:r>
      <w:r w:rsidR="00FD07C4">
        <w:rPr>
          <w:rFonts w:ascii="Arial" w:hAnsi="Arial" w:cs="Arial"/>
          <w:color w:val="000000"/>
          <w:sz w:val="22"/>
          <w:szCs w:val="22"/>
        </w:rPr>
        <w:t>haja</w:t>
      </w:r>
      <w:r w:rsidR="002D3F2E">
        <w:rPr>
          <w:rFonts w:ascii="Arial" w:hAnsi="Arial" w:cs="Arial"/>
          <w:color w:val="000000"/>
          <w:sz w:val="22"/>
          <w:szCs w:val="22"/>
        </w:rPr>
        <w:t xml:space="preserve"> danos à saúde auditiva</w:t>
      </w:r>
      <w:r w:rsidRPr="00FE2BB1">
        <w:rPr>
          <w:rFonts w:ascii="Arial" w:hAnsi="Arial" w:cs="Arial"/>
          <w:color w:val="000000"/>
          <w:sz w:val="22"/>
          <w:szCs w:val="22"/>
        </w:rPr>
        <w:t>.</w:t>
      </w:r>
    </w:p>
    <w:p w14:paraId="71BF4CCA" w14:textId="7F037E52" w:rsidR="00FE2BB1" w:rsidRDefault="00FE2BB1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120520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03E45E" w14:textId="546CFAC5" w:rsidR="00B3548C" w:rsidRPr="004E7EC6" w:rsidRDefault="00B3548C" w:rsidP="003E26B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2" w:name="_Toc191241038"/>
      <w:r w:rsidRPr="003E26B7">
        <w:rPr>
          <w:rStyle w:val="Ttulo2Char"/>
        </w:rPr>
        <w:t>Objetivos do projeto</w:t>
      </w:r>
      <w:bookmarkEnd w:id="2"/>
    </w:p>
    <w:p w14:paraId="3B91BA3E" w14:textId="47907127" w:rsidR="004E7EC6" w:rsidRPr="004E7EC6" w:rsidRDefault="005B6F17" w:rsidP="00EF674A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principal </w:t>
      </w:r>
      <w:r w:rsidR="0029143C">
        <w:rPr>
          <w:rFonts w:ascii="Arial" w:hAnsi="Arial" w:cs="Arial"/>
          <w:color w:val="000000"/>
          <w:sz w:val="22"/>
          <w:szCs w:val="22"/>
        </w:rPr>
        <w:t>objetivo é m</w:t>
      </w:r>
      <w:r w:rsidR="004E7EC6" w:rsidRPr="004E7EC6">
        <w:rPr>
          <w:rFonts w:ascii="Arial" w:hAnsi="Arial" w:cs="Arial"/>
          <w:color w:val="000000"/>
          <w:sz w:val="22"/>
          <w:szCs w:val="22"/>
        </w:rPr>
        <w:t>onitorar</w:t>
      </w:r>
      <w:r w:rsidR="0029143C">
        <w:rPr>
          <w:rFonts w:ascii="Arial" w:hAnsi="Arial" w:cs="Arial"/>
          <w:color w:val="000000"/>
          <w:sz w:val="22"/>
          <w:szCs w:val="22"/>
        </w:rPr>
        <w:t xml:space="preserve"> os</w:t>
      </w:r>
      <w:r w:rsidR="004E7EC6" w:rsidRPr="004E7EC6">
        <w:rPr>
          <w:rFonts w:ascii="Arial" w:hAnsi="Arial" w:cs="Arial"/>
          <w:color w:val="000000"/>
          <w:sz w:val="22"/>
          <w:szCs w:val="22"/>
        </w:rPr>
        <w:t xml:space="preserve"> níveis de ruído em tempo real</w:t>
      </w:r>
      <w:r w:rsidR="009A0429">
        <w:rPr>
          <w:rFonts w:ascii="Arial" w:hAnsi="Arial" w:cs="Arial"/>
          <w:color w:val="000000"/>
          <w:sz w:val="22"/>
          <w:szCs w:val="22"/>
        </w:rPr>
        <w:t>, alertando por meios visuais ou sonoros qualquer risco</w:t>
      </w:r>
      <w:r w:rsidR="00A316C4">
        <w:rPr>
          <w:rFonts w:ascii="Arial" w:hAnsi="Arial" w:cs="Arial"/>
          <w:color w:val="000000"/>
          <w:sz w:val="22"/>
          <w:szCs w:val="22"/>
        </w:rPr>
        <w:t xml:space="preserve"> à saúde auditiva dentro do ambiente de trabalho. Afim de facilitar ajustes e correções para garantir a segurança o sistema também deve fornecer dados ut</w:t>
      </w:r>
      <w:r w:rsidR="00EF674A">
        <w:rPr>
          <w:rFonts w:ascii="Arial" w:hAnsi="Arial" w:cs="Arial"/>
          <w:color w:val="000000"/>
          <w:sz w:val="22"/>
          <w:szCs w:val="22"/>
        </w:rPr>
        <w:t>eis para os usuários utilizarem.</w:t>
      </w:r>
    </w:p>
    <w:p w14:paraId="5B264C4A" w14:textId="60A2B2C4" w:rsidR="004E7EC6" w:rsidRPr="00BC52A0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Calcular tempo seguro de exposição conforme normas NIOSH/OSHA.</w:t>
      </w:r>
    </w:p>
    <w:p w14:paraId="0C7766E7" w14:textId="5BB361F1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C149F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C28019" w14:textId="77777777" w:rsidR="0029143C" w:rsidRDefault="00B3548C" w:rsidP="0029143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3" w:name="_Toc191241039"/>
      <w:r w:rsidRPr="0029143C">
        <w:rPr>
          <w:rStyle w:val="Ttulo2Char"/>
        </w:rPr>
        <w:t>Principais requisitos</w:t>
      </w:r>
      <w:bookmarkEnd w:id="3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2DECB5C" w14:textId="77777777" w:rsidR="0029143C" w:rsidRDefault="0029143C" w:rsidP="0029143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5CA989" w14:textId="52FC5A23" w:rsidR="00B3548C" w:rsidRPr="004E7EC6" w:rsidRDefault="00EF674A" w:rsidP="0029143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Analisando do ponto de vista do cliente é necessário que o embarcado </w:t>
      </w:r>
      <w:r w:rsidR="00C93795">
        <w:rPr>
          <w:rFonts w:ascii="Arial" w:hAnsi="Arial" w:cs="Arial"/>
          <w:color w:val="000000"/>
          <w:sz w:val="22"/>
          <w:szCs w:val="22"/>
        </w:rPr>
        <w:t xml:space="preserve">não ocupe muito espaço, seja de fácil operação e com controles intuitivos. Também é necessário que forneça os dados de maneira clara e </w:t>
      </w:r>
      <w:r w:rsidR="004F63EF">
        <w:rPr>
          <w:rFonts w:ascii="Arial" w:hAnsi="Arial" w:cs="Arial"/>
          <w:color w:val="000000"/>
          <w:sz w:val="22"/>
          <w:szCs w:val="22"/>
        </w:rPr>
        <w:t>em formatos acessíveis.</w:t>
      </w:r>
    </w:p>
    <w:p w14:paraId="4EF48998" w14:textId="164F6011" w:rsidR="004E7EC6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0105A7" w14:textId="42968971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Sensor de áudio com saída analógica/digital.</w:t>
      </w:r>
    </w:p>
    <w:p w14:paraId="738C7ACD" w14:textId="24237BFC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 xml:space="preserve">Microcontrolador com capacidade de processamento e comunicação </w:t>
      </w:r>
      <w:proofErr w:type="spellStart"/>
      <w:r w:rsidRPr="004E7EC6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4E7EC6">
        <w:rPr>
          <w:rFonts w:ascii="Arial" w:hAnsi="Arial" w:cs="Arial"/>
          <w:color w:val="000000"/>
          <w:sz w:val="22"/>
          <w:szCs w:val="22"/>
        </w:rPr>
        <w:t>.</w:t>
      </w:r>
    </w:p>
    <w:p w14:paraId="6B3811DE" w14:textId="2E21319D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Display OLED para interface visual.</w:t>
      </w:r>
    </w:p>
    <w:p w14:paraId="1995A1BE" w14:textId="4A79299A" w:rsidR="004E7EC6" w:rsidRPr="004E7EC6" w:rsidRDefault="004E7EC6" w:rsidP="004E7EC6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Alerta sonoro (</w:t>
      </w:r>
      <w:proofErr w:type="spellStart"/>
      <w:r w:rsidRPr="004E7EC6">
        <w:rPr>
          <w:rFonts w:ascii="Arial" w:hAnsi="Arial" w:cs="Arial"/>
          <w:color w:val="000000"/>
          <w:sz w:val="22"/>
          <w:szCs w:val="22"/>
        </w:rPr>
        <w:t>buzzer</w:t>
      </w:r>
      <w:proofErr w:type="spellEnd"/>
      <w:r w:rsidRPr="004E7EC6">
        <w:rPr>
          <w:rFonts w:ascii="Arial" w:hAnsi="Arial" w:cs="Arial"/>
          <w:color w:val="000000"/>
          <w:sz w:val="22"/>
          <w:szCs w:val="22"/>
        </w:rPr>
        <w:t>) e visual (LEDs).</w:t>
      </w:r>
    </w:p>
    <w:p w14:paraId="7E252977" w14:textId="1C6AA707" w:rsidR="004E7EC6" w:rsidRPr="00BC52A0" w:rsidRDefault="004E7EC6" w:rsidP="004E7EC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E7EC6">
        <w:rPr>
          <w:rFonts w:ascii="Arial" w:hAnsi="Arial" w:cs="Arial"/>
          <w:color w:val="000000"/>
          <w:sz w:val="22"/>
          <w:szCs w:val="22"/>
        </w:rPr>
        <w:t>Armazenamento de dados em cartão SD.</w:t>
      </w:r>
    </w:p>
    <w:p w14:paraId="403DC2B7" w14:textId="1C63AA38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85E19D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E0E03C" w14:textId="2FCBDA45" w:rsidR="00B3548C" w:rsidRDefault="00B3548C" w:rsidP="00531BE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4" w:name="_Toc191241040"/>
      <w:r w:rsidRPr="00531BEB">
        <w:rPr>
          <w:rStyle w:val="Ttulo2Char"/>
        </w:rPr>
        <w:t>Descrição do funcionamento</w:t>
      </w:r>
      <w:bookmarkEnd w:id="4"/>
      <w:r>
        <w:rPr>
          <w:rFonts w:ascii="Arial" w:hAnsi="Arial" w:cs="Arial"/>
          <w:color w:val="000000"/>
          <w:sz w:val="22"/>
          <w:szCs w:val="22"/>
        </w:rPr>
        <w:t xml:space="preserve"> – descreva as funcionalidades do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3A81545F" w14:textId="0E8E890C" w:rsidR="00531BEB" w:rsidRDefault="00531BEB" w:rsidP="00531BE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2C3E3F" w14:textId="6ECD0994" w:rsidR="00531BEB" w:rsidRDefault="00531BEB" w:rsidP="00531BE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projeto pode ser dividido em 3 partes</w:t>
      </w:r>
      <w:r w:rsidR="004F63EF">
        <w:rPr>
          <w:rFonts w:ascii="Arial" w:hAnsi="Arial" w:cs="Arial"/>
          <w:color w:val="000000"/>
          <w:sz w:val="22"/>
          <w:szCs w:val="22"/>
        </w:rPr>
        <w:t xml:space="preserve"> principais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3382E6BA" w14:textId="3FDA2B50" w:rsidR="00531BEB" w:rsidRDefault="00531BEB" w:rsidP="00531BE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D40128" w14:textId="40CD4DBC" w:rsidR="00994804" w:rsidRDefault="00994804" w:rsidP="00B402BD">
      <w:pPr>
        <w:pStyle w:val="Ttulo3"/>
      </w:pPr>
      <w:bookmarkStart w:id="5" w:name="_Toc191241041"/>
      <w:r>
        <w:t>Coleta de dado</w:t>
      </w:r>
      <w:r w:rsidR="004F63EF">
        <w:t>s</w:t>
      </w:r>
      <w:bookmarkEnd w:id="5"/>
    </w:p>
    <w:p w14:paraId="1F2C05E2" w14:textId="76EA67BF" w:rsidR="004F63EF" w:rsidRDefault="004F63EF" w:rsidP="004F63EF"/>
    <w:p w14:paraId="199AF084" w14:textId="1B6A8899" w:rsidR="004F63EF" w:rsidRPr="004F63EF" w:rsidRDefault="004F63EF" w:rsidP="004F63EF">
      <w:r>
        <w:t xml:space="preserve">Onde se obtém os dados </w:t>
      </w:r>
      <w:r w:rsidR="00A43304">
        <w:t>relevantes da intensidade do som como tempo de exposição, intensidade atual, intensidade média, pico de intensidade e visualização gráfica.</w:t>
      </w:r>
      <w:r>
        <w:t xml:space="preserve"> </w:t>
      </w:r>
    </w:p>
    <w:p w14:paraId="3DA8A960" w14:textId="77777777" w:rsidR="00B402BD" w:rsidRPr="00B402BD" w:rsidRDefault="00B402BD" w:rsidP="00B402BD"/>
    <w:p w14:paraId="2FBC6951" w14:textId="540B81EA" w:rsidR="00531BEB" w:rsidRDefault="00994804" w:rsidP="00B402BD">
      <w:pPr>
        <w:pStyle w:val="Ttulo3"/>
      </w:pPr>
      <w:bookmarkStart w:id="6" w:name="_Toc191241042"/>
      <w:r>
        <w:t>Monitoramento</w:t>
      </w:r>
      <w:bookmarkEnd w:id="6"/>
    </w:p>
    <w:p w14:paraId="5883C17A" w14:textId="51A24C7F" w:rsidR="001B1070" w:rsidRDefault="001B1070" w:rsidP="001B1070"/>
    <w:p w14:paraId="5A5D828C" w14:textId="19AE0945" w:rsidR="001B1070" w:rsidRPr="001B1070" w:rsidRDefault="001B1070" w:rsidP="001B1070">
      <w:r>
        <w:t>Responsável por dar um feedback visual ao usuário com o LED</w:t>
      </w:r>
      <w:r w:rsidR="00A118E6">
        <w:t xml:space="preserve"> RGB indicador</w:t>
      </w:r>
    </w:p>
    <w:p w14:paraId="00B722BB" w14:textId="77777777" w:rsidR="00B402BD" w:rsidRPr="00B402BD" w:rsidRDefault="00B402BD" w:rsidP="00B402BD"/>
    <w:p w14:paraId="63C8E676" w14:textId="7AB10CCE" w:rsidR="00994804" w:rsidRDefault="00994804" w:rsidP="00B402BD">
      <w:pPr>
        <w:pStyle w:val="Ttulo3"/>
      </w:pPr>
      <w:bookmarkStart w:id="7" w:name="_Toc191241043"/>
      <w:r>
        <w:t>Sistema de alarmes</w:t>
      </w:r>
      <w:bookmarkEnd w:id="7"/>
    </w:p>
    <w:p w14:paraId="7545308C" w14:textId="44A669EB" w:rsidR="001B1070" w:rsidRDefault="001B1070" w:rsidP="001B1070"/>
    <w:p w14:paraId="12106E18" w14:textId="2FBC5C07" w:rsidR="00BC52A0" w:rsidRPr="0031425F" w:rsidRDefault="002C1626" w:rsidP="0031425F">
      <w:pPr>
        <w:pStyle w:val="NormalWeb"/>
        <w:jc w:val="both"/>
        <w:textAlignment w:val="baseline"/>
      </w:pPr>
      <w:r>
        <w:lastRenderedPageBreak/>
        <w:t xml:space="preserve">Fica em constantes espera por </w:t>
      </w:r>
      <w:r w:rsidRPr="002C1626">
        <w:t>Acionamento de alarmes ao ultrapassar limites pré-definidos (85 dB, 88 dB, etc.).</w:t>
      </w:r>
    </w:p>
    <w:p w14:paraId="3D858731" w14:textId="1F3AAEBD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Leitura contínua de ruído ambiente.</w:t>
      </w:r>
    </w:p>
    <w:p w14:paraId="08D0CFF6" w14:textId="49641306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Conversão de sinais analógicos para dB.</w:t>
      </w:r>
    </w:p>
    <w:p w14:paraId="67F492D6" w14:textId="294E4F2B" w:rsidR="00211FD9" w:rsidRPr="00211FD9" w:rsidRDefault="00211FD9" w:rsidP="00211FD9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Exibição de dados em tempo real (nível de dB, tempo de exposição).</w:t>
      </w:r>
    </w:p>
    <w:p w14:paraId="56609165" w14:textId="2CB2011F" w:rsidR="00211FD9" w:rsidRPr="00BC52A0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>Registro de dados para análise offline.</w:t>
      </w:r>
    </w:p>
    <w:p w14:paraId="02D61F86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07341E" w14:textId="3C3FFB8A" w:rsidR="00B3548C" w:rsidRPr="00211FD9" w:rsidRDefault="00B3548C" w:rsidP="003142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425F">
        <w:rPr>
          <w:rStyle w:val="Ttulo2Char"/>
        </w:rPr>
        <w:t>Justificativa</w:t>
      </w:r>
      <w:r>
        <w:rPr>
          <w:rFonts w:ascii="Arial" w:hAnsi="Arial" w:cs="Arial"/>
          <w:color w:val="000000"/>
          <w:sz w:val="22"/>
          <w:szCs w:val="22"/>
        </w:rPr>
        <w:t xml:space="preserve"> – mostre que a execução do projeto se justifica.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7DA1AB94" w14:textId="3E4053C9" w:rsidR="00211FD9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DB2C26" w14:textId="71BD847F" w:rsidR="00211FD9" w:rsidRPr="00BC52A0" w:rsidRDefault="00211FD9" w:rsidP="00211FD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 xml:space="preserve">A perda auditiva é uma das doenças ocupacionais mais comuns na construção civil. Soluções existentes não integram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 para monitoramento em tempo real e análise de dados, tornando este projeto relevante para prevenção.</w:t>
      </w:r>
    </w:p>
    <w:p w14:paraId="2A8130A4" w14:textId="77777777" w:rsidR="00BC52A0" w:rsidRDefault="00BC52A0" w:rsidP="00BC52A0">
      <w:pPr>
        <w:pStyle w:val="PargrafodaLista"/>
        <w:rPr>
          <w:rFonts w:ascii="Arial" w:hAnsi="Arial" w:cs="Arial"/>
          <w:color w:val="000000"/>
          <w:sz w:val="22"/>
          <w:szCs w:val="22"/>
        </w:rPr>
      </w:pPr>
    </w:p>
    <w:p w14:paraId="4267FDD2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671FF7" w14:textId="0E90EAF6" w:rsidR="00B3548C" w:rsidRPr="00211FD9" w:rsidRDefault="00B3548C" w:rsidP="0031425F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425F">
        <w:rPr>
          <w:rStyle w:val="Ttulo2Char"/>
        </w:rPr>
        <w:t>Originalidade</w:t>
      </w:r>
      <w:r>
        <w:rPr>
          <w:rFonts w:ascii="Arial" w:hAnsi="Arial" w:cs="Arial"/>
          <w:color w:val="000000"/>
          <w:sz w:val="22"/>
          <w:szCs w:val="22"/>
        </w:rPr>
        <w:t xml:space="preserve"> – mostre através de uma pesquisa que existem projetos correlatos, mas não iguais.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6892855B" w14:textId="179C8293" w:rsidR="00211FD9" w:rsidRDefault="00211FD9" w:rsidP="00211FD9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1FD9">
        <w:rPr>
          <w:rFonts w:ascii="Arial" w:hAnsi="Arial" w:cs="Arial"/>
          <w:color w:val="000000"/>
          <w:sz w:val="22"/>
          <w:szCs w:val="22"/>
        </w:rPr>
        <w:t xml:space="preserve">Embora existam medidores de ruído convencionais, a integração com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, alertas personalizados por faixa de dB e cálculo automático de tempo seguro de exposição são diferenciais. Projetos correlatos focam em sensores básicos, sem análise contextual (ex.: </w:t>
      </w:r>
      <w:proofErr w:type="spellStart"/>
      <w:r w:rsidRPr="00211FD9">
        <w:rPr>
          <w:rFonts w:ascii="Arial" w:hAnsi="Arial" w:cs="Arial"/>
          <w:color w:val="000000"/>
          <w:sz w:val="22"/>
          <w:szCs w:val="22"/>
        </w:rPr>
        <w:t>Abbasianjahromi</w:t>
      </w:r>
      <w:proofErr w:type="spellEnd"/>
      <w:r w:rsidRPr="00211FD9">
        <w:rPr>
          <w:rFonts w:ascii="Arial" w:hAnsi="Arial" w:cs="Arial"/>
          <w:color w:val="000000"/>
          <w:sz w:val="22"/>
          <w:szCs w:val="22"/>
        </w:rPr>
        <w:t xml:space="preserve"> et al., 2021).</w:t>
      </w:r>
    </w:p>
    <w:p w14:paraId="0A4221FF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1241044"/>
      <w:r>
        <w:t>b) Hardware (2,5 pontos no total)</w:t>
      </w:r>
      <w:bookmarkEnd w:id="8"/>
    </w:p>
    <w:p w14:paraId="261EF041" w14:textId="1B5C4EDC" w:rsidR="00B3548C" w:rsidRPr="00BC52A0" w:rsidRDefault="00B3548C" w:rsidP="00C15FF9">
      <w:pPr>
        <w:pStyle w:val="NormalWeb"/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FF9">
        <w:rPr>
          <w:rStyle w:val="Ttulo2Char"/>
        </w:rPr>
        <w:t>Diagrama em blocos</w:t>
      </w:r>
      <w:r>
        <w:rPr>
          <w:rFonts w:ascii="Arial" w:hAnsi="Arial" w:cs="Arial"/>
          <w:color w:val="000000"/>
          <w:sz w:val="22"/>
          <w:szCs w:val="22"/>
        </w:rPr>
        <w:t xml:space="preserve"> – diagrama mostrando os blocos e sua interligação.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3F4A13FB" w14:textId="77777777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F3C56F" w14:textId="17ED57A8" w:rsidR="00B3548C" w:rsidRPr="00BC52A0" w:rsidRDefault="00B3548C" w:rsidP="00C15FF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FF9">
        <w:rPr>
          <w:rStyle w:val="Ttulo2Char"/>
        </w:rPr>
        <w:t>Função de cada bloco</w:t>
      </w:r>
      <w:r>
        <w:rPr>
          <w:rFonts w:ascii="Arial" w:hAnsi="Arial" w:cs="Arial"/>
          <w:color w:val="000000"/>
          <w:sz w:val="22"/>
          <w:szCs w:val="22"/>
        </w:rPr>
        <w:t xml:space="preserve"> – descreva a função que cada bloco terá no projeto.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04B6A4E2" w14:textId="4FACFB27" w:rsidR="00BC52A0" w:rsidRDefault="00BC52A0" w:rsidP="00BC52A0">
      <w:pPr>
        <w:pStyle w:val="PargrafodaLista"/>
        <w:rPr>
          <w:rFonts w:ascii="Arial" w:hAnsi="Arial" w:cs="Arial"/>
          <w:color w:val="000000"/>
          <w:sz w:val="22"/>
          <w:szCs w:val="22"/>
        </w:rPr>
      </w:pPr>
    </w:p>
    <w:p w14:paraId="5D873E3C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Sensor de Áudio (KY-037): Captura sinais sonoros e converte para tensão.</w:t>
      </w:r>
    </w:p>
    <w:p w14:paraId="286B63DB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3AE29D27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ADC: Converte sinais analógicos do sensor para digital.</w:t>
      </w:r>
    </w:p>
    <w:p w14:paraId="22B3BDC8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6484689D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Microcontrolador (RP2040): Processa dados, gerencia alarmes e comunicação.</w:t>
      </w:r>
    </w:p>
    <w:p w14:paraId="46AE2966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22770A25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Display OLED: Exibe dB, tempo de exposição e alertas.</w:t>
      </w:r>
    </w:p>
    <w:p w14:paraId="4BCCE9FC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0F393966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51604">
        <w:rPr>
          <w:rFonts w:ascii="Arial" w:hAnsi="Arial" w:cs="Arial"/>
          <w:color w:val="000000"/>
          <w:sz w:val="22"/>
          <w:szCs w:val="22"/>
        </w:rPr>
        <w:t>Buzzer</w:t>
      </w:r>
      <w:proofErr w:type="spellEnd"/>
      <w:r w:rsidRPr="00D51604">
        <w:rPr>
          <w:rFonts w:ascii="Arial" w:hAnsi="Arial" w:cs="Arial"/>
          <w:color w:val="000000"/>
          <w:sz w:val="22"/>
          <w:szCs w:val="22"/>
        </w:rPr>
        <w:t>/LEDs: Alertas sonoros (100 dB+) e visuais (LED vermelho para &gt;85 dB).</w:t>
      </w:r>
    </w:p>
    <w:p w14:paraId="215BB128" w14:textId="77777777" w:rsidR="00D51604" w:rsidRP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</w:p>
    <w:p w14:paraId="3A2BE9A0" w14:textId="55A820B9" w:rsidR="00D51604" w:rsidRDefault="00D51604" w:rsidP="00D51604">
      <w:pPr>
        <w:pStyle w:val="PargrafodaLista"/>
        <w:ind w:left="360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Cartão SD: Armazena dados para análise posterior.</w:t>
      </w:r>
    </w:p>
    <w:p w14:paraId="074888D9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9E24E" w14:textId="6DE0207B" w:rsidR="00B3548C" w:rsidRPr="00BC52A0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FF9">
        <w:rPr>
          <w:rStyle w:val="Ttulo2Char"/>
        </w:rPr>
        <w:t>Configuração de cada bloco</w:t>
      </w:r>
      <w:r>
        <w:rPr>
          <w:rFonts w:ascii="Arial" w:hAnsi="Arial" w:cs="Arial"/>
          <w:color w:val="000000"/>
          <w:sz w:val="22"/>
          <w:szCs w:val="22"/>
        </w:rPr>
        <w:t xml:space="preserve"> – descreva a configuração usada em cada bloco.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(0,25 ponto)</w:t>
      </w:r>
    </w:p>
    <w:p w14:paraId="4A4AF93B" w14:textId="394831AA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A60972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9B9FE8" w14:textId="79C52736" w:rsidR="00B3548C" w:rsidRPr="00BC52A0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FF9">
        <w:rPr>
          <w:rStyle w:val="Ttulo2Char"/>
        </w:rPr>
        <w:t>Especificações</w:t>
      </w:r>
      <w:r>
        <w:rPr>
          <w:rFonts w:ascii="Arial" w:hAnsi="Arial" w:cs="Arial"/>
          <w:color w:val="000000"/>
          <w:sz w:val="22"/>
          <w:szCs w:val="22"/>
        </w:rPr>
        <w:t xml:space="preserve"> – descreva como as especificações técnicas atendem 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requisitos  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cliente ou usuário.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1B7E49CA" w14:textId="56E197EF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8E859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50C444" w14:textId="608C10BB" w:rsidR="00D51604" w:rsidRPr="00C15FF9" w:rsidRDefault="00B3548C" w:rsidP="00D5160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FF9">
        <w:rPr>
          <w:rStyle w:val="Ttulo2Char"/>
        </w:rPr>
        <w:t>Lista de materiais</w:t>
      </w:r>
    </w:p>
    <w:tbl>
      <w:tblPr>
        <w:tblStyle w:val="TabeladeGrade4-nfase1"/>
        <w:tblW w:w="10768" w:type="dxa"/>
        <w:tblLook w:val="04A0" w:firstRow="1" w:lastRow="0" w:firstColumn="1" w:lastColumn="0" w:noHBand="0" w:noVBand="1"/>
      </w:tblPr>
      <w:tblGrid>
        <w:gridCol w:w="2263"/>
        <w:gridCol w:w="1427"/>
        <w:gridCol w:w="7078"/>
      </w:tblGrid>
      <w:tr w:rsidR="00505CCE" w14:paraId="364CC48E" w14:textId="21ABAB87" w:rsidTr="0050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0C272E" w14:textId="7EF9720D" w:rsidR="00505CCE" w:rsidRPr="005767E0" w:rsidRDefault="00505CCE" w:rsidP="005767E0">
            <w:pPr>
              <w:pStyle w:val="NormalWeb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767E0">
              <w:rPr>
                <w:rFonts w:ascii="Arial" w:hAnsi="Arial" w:cs="Arial"/>
                <w:sz w:val="22"/>
                <w:szCs w:val="22"/>
              </w:rPr>
              <w:lastRenderedPageBreak/>
              <w:t>Componente</w:t>
            </w:r>
          </w:p>
        </w:tc>
        <w:tc>
          <w:tcPr>
            <w:tcW w:w="1427" w:type="dxa"/>
          </w:tcPr>
          <w:p w14:paraId="1048074D" w14:textId="355CDDA4" w:rsidR="00505CCE" w:rsidRDefault="00505CCE" w:rsidP="005767E0">
            <w:pPr>
              <w:pStyle w:val="NormalWeb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Qtd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078" w:type="dxa"/>
          </w:tcPr>
          <w:p w14:paraId="51E01C48" w14:textId="713F0602" w:rsidR="00505CCE" w:rsidRPr="005767E0" w:rsidRDefault="00505CCE" w:rsidP="005767E0">
            <w:pPr>
              <w:pStyle w:val="NormalWeb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</w:tr>
      <w:tr w:rsidR="00505CCE" w14:paraId="518FB34D" w14:textId="1DA9CB04" w:rsidTr="005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1D3C2D" w14:textId="0E137E81" w:rsidR="00505CCE" w:rsidRDefault="00505CCE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>Raspberry</w:t>
            </w:r>
            <w:proofErr w:type="spellEnd"/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>Pi</w:t>
            </w:r>
            <w:proofErr w:type="spellEnd"/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 xml:space="preserve"> Pico</w:t>
            </w:r>
          </w:p>
        </w:tc>
        <w:tc>
          <w:tcPr>
            <w:tcW w:w="1427" w:type="dxa"/>
          </w:tcPr>
          <w:p w14:paraId="0E9A53DB" w14:textId="1CE8D1DD" w:rsidR="00505CCE" w:rsidRDefault="00505CCE" w:rsidP="00505CCE">
            <w:pPr>
              <w:pStyle w:val="NormalWeb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8" w:type="dxa"/>
          </w:tcPr>
          <w:p w14:paraId="15DE13F3" w14:textId="387BDB79" w:rsidR="00505CCE" w:rsidRPr="000A4FE3" w:rsidRDefault="00C80D43" w:rsidP="005767E0">
            <w:pPr>
              <w:pStyle w:val="NormalWeb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 xml:space="preserve">É uma placa </w:t>
            </w:r>
            <w:proofErr w:type="spellStart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>microcontroladora</w:t>
            </w:r>
            <w:proofErr w:type="spellEnd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 xml:space="preserve"> compacta e de baixo custo desenvolvida pela </w:t>
            </w:r>
            <w:proofErr w:type="spellStart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>Raspberry</w:t>
            </w:r>
            <w:proofErr w:type="spellEnd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>Pi</w:t>
            </w:r>
            <w:proofErr w:type="spellEnd"/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 xml:space="preserve"> Foundation.</w:t>
            </w:r>
          </w:p>
        </w:tc>
      </w:tr>
      <w:tr w:rsidR="00505CCE" w14:paraId="23B80372" w14:textId="03B00D4D" w:rsidTr="005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DE7A66" w14:textId="2AC7CB33" w:rsidR="00505CCE" w:rsidRDefault="00505CCE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Sensor KY-037</w:t>
            </w:r>
          </w:p>
        </w:tc>
        <w:tc>
          <w:tcPr>
            <w:tcW w:w="1427" w:type="dxa"/>
          </w:tcPr>
          <w:p w14:paraId="420A6456" w14:textId="4DCB3B0B" w:rsidR="00505CCE" w:rsidRDefault="00505CCE" w:rsidP="00505CCE">
            <w:pPr>
              <w:pStyle w:val="NormalWeb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078" w:type="dxa"/>
          </w:tcPr>
          <w:p w14:paraId="13FAE30C" w14:textId="07A75AE2" w:rsidR="00505CCE" w:rsidRPr="00C80D43" w:rsidRDefault="00C80D43" w:rsidP="005767E0">
            <w:pPr>
              <w:pStyle w:val="NormalWeb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>Módulo de detecção de som de alta sensibilidade, ideal para captar ruídos ou sons ambientes.</w:t>
            </w:r>
          </w:p>
        </w:tc>
      </w:tr>
      <w:tr w:rsidR="00505CCE" w14:paraId="0E2BF41C" w14:textId="1AE4ECF2" w:rsidTr="005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68FBD6" w14:textId="08A4F4D5" w:rsidR="00505CCE" w:rsidRDefault="00505CCE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Display OLED</w:t>
            </w:r>
          </w:p>
        </w:tc>
        <w:tc>
          <w:tcPr>
            <w:tcW w:w="1427" w:type="dxa"/>
          </w:tcPr>
          <w:p w14:paraId="07922F44" w14:textId="3B514F12" w:rsidR="00505CCE" w:rsidRDefault="00505CCE" w:rsidP="00505CCE">
            <w:pPr>
              <w:pStyle w:val="NormalWeb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078" w:type="dxa"/>
          </w:tcPr>
          <w:p w14:paraId="5B62D27C" w14:textId="6A099700" w:rsidR="00505CCE" w:rsidRPr="00C80D43" w:rsidRDefault="00C80D43" w:rsidP="00C80D43">
            <w:pPr>
              <w:pStyle w:val="NormalWeb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0D43">
              <w:rPr>
                <w:rFonts w:ascii="Arial" w:hAnsi="Arial" w:cs="Arial"/>
                <w:color w:val="000000"/>
                <w:sz w:val="22"/>
                <w:szCs w:val="22"/>
              </w:rPr>
              <w:t>Tela de diodo orgânico emissor de luz, conhecida por alto contraste e baixo consumo de energia.</w:t>
            </w:r>
          </w:p>
        </w:tc>
      </w:tr>
      <w:tr w:rsidR="00505CCE" w14:paraId="51D6272F" w14:textId="7931BF54" w:rsidTr="005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4096AF" w14:textId="39532827" w:rsidR="00505CCE" w:rsidRDefault="00505CCE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Buzzer</w:t>
            </w:r>
          </w:p>
        </w:tc>
        <w:tc>
          <w:tcPr>
            <w:tcW w:w="1427" w:type="dxa"/>
          </w:tcPr>
          <w:p w14:paraId="13E1A07A" w14:textId="0203720E" w:rsidR="00505CCE" w:rsidRDefault="00A44EAD" w:rsidP="00505CCE">
            <w:pPr>
              <w:pStyle w:val="NormalWeb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8" w:type="dxa"/>
          </w:tcPr>
          <w:p w14:paraId="0485E305" w14:textId="21F9C763" w:rsidR="00505CCE" w:rsidRPr="00D43D64" w:rsidRDefault="00D43D64" w:rsidP="005767E0">
            <w:pPr>
              <w:pStyle w:val="NormalWeb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43D64">
              <w:rPr>
                <w:rFonts w:ascii="Arial" w:hAnsi="Arial" w:cs="Arial"/>
                <w:color w:val="000000"/>
                <w:sz w:val="22"/>
                <w:szCs w:val="22"/>
              </w:rPr>
              <w:t>Dispositivo eletroacústico que gera sons ou tons audíveis.</w:t>
            </w:r>
          </w:p>
        </w:tc>
      </w:tr>
      <w:tr w:rsidR="00505CCE" w14:paraId="2386C568" w14:textId="1F62E0B4" w:rsidTr="005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AA1F20" w14:textId="7316B2ED" w:rsidR="00505CCE" w:rsidRDefault="00505CCE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4FE3">
              <w:rPr>
                <w:rFonts w:ascii="Arial" w:hAnsi="Arial" w:cs="Arial"/>
                <w:color w:val="000000"/>
                <w:sz w:val="22"/>
                <w:szCs w:val="22"/>
              </w:rPr>
              <w:t>LEDs (RGB)</w:t>
            </w:r>
          </w:p>
        </w:tc>
        <w:tc>
          <w:tcPr>
            <w:tcW w:w="1427" w:type="dxa"/>
          </w:tcPr>
          <w:p w14:paraId="5C78DB6D" w14:textId="4FF3C0A0" w:rsidR="00505CCE" w:rsidRDefault="00A44EAD" w:rsidP="00505CCE">
            <w:pPr>
              <w:pStyle w:val="NormalWeb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8" w:type="dxa"/>
          </w:tcPr>
          <w:p w14:paraId="2F532179" w14:textId="68F1FA14" w:rsidR="00505CCE" w:rsidRPr="000A4FE3" w:rsidRDefault="00D43D64" w:rsidP="005767E0">
            <w:pPr>
              <w:pStyle w:val="NormalWeb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43D64">
              <w:rPr>
                <w:rFonts w:ascii="Arial" w:hAnsi="Arial" w:cs="Arial"/>
                <w:color w:val="000000"/>
                <w:sz w:val="22"/>
                <w:szCs w:val="22"/>
              </w:rPr>
              <w:t>Diodos emissores de luz que combinam cores primárias (vermelho, verde, azul) para gerar diversas cores.</w:t>
            </w:r>
          </w:p>
        </w:tc>
      </w:tr>
      <w:tr w:rsidR="00505CCE" w14:paraId="359F96A5" w14:textId="2337EEC2" w:rsidTr="0050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FF456" w14:textId="7DB35B25" w:rsidR="00505CCE" w:rsidRDefault="00A44EAD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Botões</w:t>
            </w:r>
          </w:p>
        </w:tc>
        <w:tc>
          <w:tcPr>
            <w:tcW w:w="1427" w:type="dxa"/>
          </w:tcPr>
          <w:p w14:paraId="0A5D3AA6" w14:textId="32D5FA11" w:rsidR="00505CCE" w:rsidRDefault="00A44EAD" w:rsidP="00505CCE">
            <w:pPr>
              <w:pStyle w:val="NormalWeb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8" w:type="dxa"/>
          </w:tcPr>
          <w:p w14:paraId="33CF4D1D" w14:textId="4972297B" w:rsidR="00505CCE" w:rsidRPr="000A4FE3" w:rsidRDefault="00D43D64" w:rsidP="00D43D64">
            <w:pPr>
              <w:pStyle w:val="NormalWeb"/>
              <w:tabs>
                <w:tab w:val="left" w:pos="2513"/>
              </w:tabs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43D64">
              <w:rPr>
                <w:rFonts w:ascii="Arial" w:hAnsi="Arial" w:cs="Arial"/>
                <w:color w:val="000000"/>
                <w:sz w:val="22"/>
                <w:szCs w:val="22"/>
              </w:rPr>
              <w:t>Interruptores mecânicos para entrada manual em circuitos eletrônicos.</w:t>
            </w:r>
          </w:p>
        </w:tc>
      </w:tr>
      <w:tr w:rsidR="00505CCE" w14:paraId="05706F8D" w14:textId="32CE13B3" w:rsidTr="0050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631574" w14:textId="58B65A16" w:rsidR="00505CCE" w:rsidRDefault="00A44EAD" w:rsidP="005767E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Joystick</w:t>
            </w:r>
          </w:p>
        </w:tc>
        <w:tc>
          <w:tcPr>
            <w:tcW w:w="1427" w:type="dxa"/>
          </w:tcPr>
          <w:p w14:paraId="623AD0FD" w14:textId="66AAEBFC" w:rsidR="00505CCE" w:rsidRDefault="00A44EAD" w:rsidP="00505CCE">
            <w:pPr>
              <w:pStyle w:val="NormalWeb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8" w:type="dxa"/>
          </w:tcPr>
          <w:p w14:paraId="26D67C6A" w14:textId="285F3EDA" w:rsidR="00505CCE" w:rsidRDefault="00D43D64" w:rsidP="00D43D64">
            <w:pPr>
              <w:pStyle w:val="NormalWeb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43D64">
              <w:rPr>
                <w:rFonts w:ascii="Arial" w:hAnsi="Arial" w:cs="Arial"/>
                <w:color w:val="000000"/>
                <w:sz w:val="22"/>
                <w:szCs w:val="22"/>
              </w:rPr>
              <w:t>Dispositivo de entrada analógico/digital para controle bidirecional.</w:t>
            </w:r>
          </w:p>
        </w:tc>
      </w:tr>
    </w:tbl>
    <w:p w14:paraId="32863673" w14:textId="77777777" w:rsidR="00D51604" w:rsidRPr="00D51604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15FD1E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231970" w14:textId="45624F8D" w:rsidR="00B3548C" w:rsidRPr="00D51604" w:rsidRDefault="00B3548C" w:rsidP="00B3548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Descrição da pinagem usada – quais pinos do hardware foram usados e sua função. Você pode usar uma tabela para indicar como os pinos do microcontrolador se conectam com os periféricos. OBS: Apesar de você estar usando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BitDogLab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estas conexões já estarem estabelecidas, monte um mapa do seu projeto só com aquilo que está usando.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7D53FC9D" w14:textId="7B0A26C7" w:rsidR="001520C3" w:rsidRDefault="00D5160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51604">
        <w:rPr>
          <w:rFonts w:ascii="Arial" w:hAnsi="Arial" w:cs="Arial"/>
          <w:color w:val="000000"/>
          <w:sz w:val="22"/>
          <w:szCs w:val="22"/>
        </w:rPr>
        <w:t>Pinagem:</w:t>
      </w:r>
    </w:p>
    <w:tbl>
      <w:tblPr>
        <w:tblStyle w:val="TabeladeGrade4-nfase1"/>
        <w:tblW w:w="4248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C80D43" w:rsidRPr="005767E0" w14:paraId="5A921C65" w14:textId="77777777" w:rsidTr="00EE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239C4B" w14:textId="6F5CF2DB" w:rsidR="00C80D43" w:rsidRPr="005767E0" w:rsidRDefault="00C80D43" w:rsidP="00E64D3D">
            <w:pPr>
              <w:pStyle w:val="NormalWeb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Pino</w:t>
            </w:r>
          </w:p>
        </w:tc>
        <w:tc>
          <w:tcPr>
            <w:tcW w:w="3119" w:type="dxa"/>
          </w:tcPr>
          <w:p w14:paraId="5E2FBF7D" w14:textId="0E9ED7C4" w:rsidR="00C80D43" w:rsidRDefault="00C80D43" w:rsidP="00E64D3D">
            <w:pPr>
              <w:pStyle w:val="NormalWeb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Função</w:t>
            </w:r>
          </w:p>
        </w:tc>
      </w:tr>
      <w:tr w:rsidR="00A618B4" w:rsidRPr="000A4FE3" w14:paraId="73A60315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244BA4" w14:textId="3A2C597A" w:rsidR="00A618B4" w:rsidRDefault="003C360B" w:rsidP="00A618B4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GPIO5</w:t>
            </w:r>
          </w:p>
        </w:tc>
        <w:tc>
          <w:tcPr>
            <w:tcW w:w="3119" w:type="dxa"/>
          </w:tcPr>
          <w:p w14:paraId="3E76C2E5" w14:textId="186BE03B" w:rsidR="00A618B4" w:rsidRDefault="003C360B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Botão A</w:t>
            </w:r>
          </w:p>
        </w:tc>
      </w:tr>
      <w:tr w:rsidR="00A618B4" w:rsidRPr="000A4FE3" w14:paraId="36FBB720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D12E98" w14:textId="1216F153" w:rsidR="00A618B4" w:rsidRDefault="003C360B" w:rsidP="00A618B4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19" w:type="dxa"/>
          </w:tcPr>
          <w:p w14:paraId="6DF561B2" w14:textId="14A8003C" w:rsidR="00A618B4" w:rsidRDefault="003C360B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Botão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3C360B" w:rsidRPr="000A4FE3" w14:paraId="37245E97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AD23C2" w14:textId="1C56B0DC" w:rsidR="003C360B" w:rsidRDefault="00C15837" w:rsidP="003C360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19" w:type="dxa"/>
          </w:tcPr>
          <w:p w14:paraId="1A41C137" w14:textId="0D679488" w:rsidR="003C360B" w:rsidRDefault="003C360B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15837" w:rsidRPr="000A4FE3" w14:paraId="5C26CEAC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4D88DF" w14:textId="10B61F5B" w:rsidR="00C15837" w:rsidRDefault="00C15837" w:rsidP="00C15837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GPIO11</w:t>
            </w:r>
          </w:p>
        </w:tc>
        <w:tc>
          <w:tcPr>
            <w:tcW w:w="3119" w:type="dxa"/>
          </w:tcPr>
          <w:p w14:paraId="7E888775" w14:textId="0BF75503" w:rsidR="00C15837" w:rsidRDefault="00C15837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LED 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 xml:space="preserve">RGB - 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Verde</w:t>
            </w:r>
          </w:p>
        </w:tc>
      </w:tr>
      <w:tr w:rsidR="00C15837" w:rsidRPr="000A4FE3" w14:paraId="360D53D5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D3768C" w14:textId="2BEB9E60" w:rsidR="00C15837" w:rsidRDefault="00C15837" w:rsidP="00C15837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6677BF6F" w14:textId="6BE3E111" w:rsidR="00C15837" w:rsidRDefault="00C15837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LED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>RGB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>- Azul</w:t>
            </w:r>
          </w:p>
        </w:tc>
      </w:tr>
      <w:tr w:rsidR="00C15837" w14:paraId="257B85FC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55D391" w14:textId="2F38A142" w:rsidR="00C15837" w:rsidRDefault="00C15837" w:rsidP="00C15837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GPIO13</w:t>
            </w:r>
          </w:p>
        </w:tc>
        <w:tc>
          <w:tcPr>
            <w:tcW w:w="3119" w:type="dxa"/>
          </w:tcPr>
          <w:p w14:paraId="4FA23C90" w14:textId="2A850FBC" w:rsidR="00C15837" w:rsidRDefault="00C15837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LED 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>RGB</w:t>
            </w:r>
            <w:r w:rsidR="00733535"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Vermelho</w:t>
            </w:r>
          </w:p>
        </w:tc>
      </w:tr>
      <w:tr w:rsidR="00733535" w14:paraId="509C8927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CC46DE" w14:textId="2A6946E9" w:rsidR="00733535" w:rsidRPr="00037D6E" w:rsidRDefault="00733535" w:rsidP="00733535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GPIO14</w:t>
            </w:r>
          </w:p>
        </w:tc>
        <w:tc>
          <w:tcPr>
            <w:tcW w:w="3119" w:type="dxa"/>
          </w:tcPr>
          <w:p w14:paraId="05C779E9" w14:textId="3954F8C8" w:rsidR="00733535" w:rsidRPr="00037D6E" w:rsidRDefault="00733535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I2C SDA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Display 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OLED</w:t>
            </w:r>
          </w:p>
        </w:tc>
      </w:tr>
      <w:tr w:rsidR="00733535" w14:paraId="3B4C2A26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13A83D" w14:textId="0B028B30" w:rsidR="00733535" w:rsidRPr="00037D6E" w:rsidRDefault="00733535" w:rsidP="00733535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GPIO15</w:t>
            </w:r>
          </w:p>
        </w:tc>
        <w:tc>
          <w:tcPr>
            <w:tcW w:w="3119" w:type="dxa"/>
          </w:tcPr>
          <w:p w14:paraId="5929FFEE" w14:textId="6DB20E9A" w:rsidR="00733535" w:rsidRPr="00037D6E" w:rsidRDefault="00733535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I2C SCL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Display 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OLED</w:t>
            </w:r>
          </w:p>
        </w:tc>
      </w:tr>
      <w:tr w:rsidR="00C523FB" w14:paraId="20833BC7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290FE1" w14:textId="6CA4DA00" w:rsidR="00C523FB" w:rsidRPr="00037D6E" w:rsidRDefault="00C523FB" w:rsidP="00C523F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GPIO21</w:t>
            </w:r>
          </w:p>
        </w:tc>
        <w:tc>
          <w:tcPr>
            <w:tcW w:w="3119" w:type="dxa"/>
          </w:tcPr>
          <w:p w14:paraId="71533773" w14:textId="0B4C1343" w:rsidR="00C523FB" w:rsidRPr="00037D6E" w:rsidRDefault="00C523FB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PWM </w:t>
            </w:r>
            <w:proofErr w:type="spellStart"/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Buzzer</w:t>
            </w:r>
            <w:proofErr w:type="spellEnd"/>
          </w:p>
        </w:tc>
      </w:tr>
      <w:tr w:rsidR="00C523FB" w14:paraId="6B65E554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67DAC1" w14:textId="487098BE" w:rsidR="00C523FB" w:rsidRPr="00037D6E" w:rsidRDefault="00C523FB" w:rsidP="00C523F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773FF34E" w14:textId="212F6D95" w:rsidR="00C523FB" w:rsidRPr="00037D6E" w:rsidRDefault="00C523FB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Botão do Joystick</w:t>
            </w:r>
          </w:p>
        </w:tc>
      </w:tr>
      <w:tr w:rsidR="007976B8" w14:paraId="442DC155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753FC1" w14:textId="6C0E1024" w:rsidR="007976B8" w:rsidRPr="00037D6E" w:rsidRDefault="007976B8" w:rsidP="00C523F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19" w:type="dxa"/>
          </w:tcPr>
          <w:p w14:paraId="3E1B9B9E" w14:textId="27737099" w:rsidR="007976B8" w:rsidRDefault="007976B8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Posição Y do Joystick</w:t>
            </w:r>
          </w:p>
        </w:tc>
      </w:tr>
      <w:tr w:rsidR="007976B8" w14:paraId="58232C94" w14:textId="77777777" w:rsidTr="00EE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8DAA38" w14:textId="51ADBEC9" w:rsidR="007976B8" w:rsidRPr="00037D6E" w:rsidRDefault="007976B8" w:rsidP="00C523F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19" w:type="dxa"/>
          </w:tcPr>
          <w:p w14:paraId="1FC8098D" w14:textId="68262137" w:rsidR="007976B8" w:rsidRDefault="007976B8" w:rsidP="00EE5E4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Posição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Joystick</w:t>
            </w:r>
          </w:p>
        </w:tc>
      </w:tr>
      <w:tr w:rsidR="00C523FB" w14:paraId="409245C6" w14:textId="77777777" w:rsidTr="00E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DF9FE4" w14:textId="120E8780" w:rsidR="00C523FB" w:rsidRPr="00037D6E" w:rsidRDefault="00C523FB" w:rsidP="00C523FB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GPIO28</w:t>
            </w:r>
          </w:p>
        </w:tc>
        <w:tc>
          <w:tcPr>
            <w:tcW w:w="3119" w:type="dxa"/>
          </w:tcPr>
          <w:p w14:paraId="1F05E797" w14:textId="3DB49561" w:rsidR="00C523FB" w:rsidRPr="00037D6E" w:rsidRDefault="00C523FB" w:rsidP="00EE5E4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 xml:space="preserve">Entrada ADC </w:t>
            </w:r>
            <w:r w:rsidR="00EE5E48">
              <w:rPr>
                <w:rFonts w:ascii="Arial" w:hAnsi="Arial" w:cs="Arial"/>
                <w:color w:val="000000"/>
                <w:sz w:val="22"/>
                <w:szCs w:val="22"/>
              </w:rPr>
              <w:t>do</w:t>
            </w:r>
            <w:r w:rsidR="007976B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7D6E">
              <w:rPr>
                <w:rFonts w:ascii="Arial" w:hAnsi="Arial" w:cs="Arial"/>
                <w:color w:val="000000"/>
                <w:sz w:val="22"/>
                <w:szCs w:val="22"/>
              </w:rPr>
              <w:t>MIC</w:t>
            </w:r>
          </w:p>
        </w:tc>
      </w:tr>
    </w:tbl>
    <w:p w14:paraId="4E98A5F6" w14:textId="3FB308E9" w:rsidR="001520C3" w:rsidRPr="00D51604" w:rsidRDefault="00226D5F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69A0CB" wp14:editId="394A76E5">
            <wp:extent cx="4486275" cy="4191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7100" w14:textId="1051454B" w:rsidR="00D51604" w:rsidRPr="00D51604" w:rsidRDefault="00590254" w:rsidP="00D51604">
      <w:pPr>
        <w:pStyle w:val="NormalWeb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Pr="00590254">
          <w:rPr>
            <w:rStyle w:val="Hyperlink"/>
            <w:rFonts w:ascii="Arial" w:hAnsi="Arial" w:cs="Arial"/>
            <w:sz w:val="22"/>
            <w:szCs w:val="22"/>
          </w:rPr>
          <w:t>https://wokwi.com/projects/421606557952111617</w:t>
        </w:r>
      </w:hyperlink>
      <w:bookmarkStart w:id="9" w:name="_GoBack"/>
      <w:bookmarkEnd w:id="9"/>
    </w:p>
    <w:p w14:paraId="439575B1" w14:textId="57D0ED6D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315E8B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93BCEC" w14:textId="77777777" w:rsidR="00B3548C" w:rsidRDefault="00B3548C" w:rsidP="00B3548C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Circuito completo do hardware – faça o desenho do circuito completo do hardware.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</w:t>
      </w:r>
    </w:p>
    <w:p w14:paraId="7CC389DD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1241045"/>
      <w:r>
        <w:t>c) Software (2,5 pontos no total, sendo 0,25 cada item)</w:t>
      </w:r>
      <w:bookmarkEnd w:id="10"/>
    </w:p>
    <w:p w14:paraId="748CE535" w14:textId="5204BC35" w:rsidR="00B3548C" w:rsidRDefault="00B3548C" w:rsidP="00B3548C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Blocos funcionais – mostre um diagrama das camadas do software e suas funções.</w:t>
      </w:r>
    </w:p>
    <w:p w14:paraId="1AB5228F" w14:textId="31FB919B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0DAFFE" w14:textId="77777777" w:rsidR="00BC52A0" w:rsidRDefault="00BC52A0" w:rsidP="00BC52A0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422142" w14:textId="77255E17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Descrição das funcionalidades – breve descrição das funções dos blocos de software.</w:t>
      </w:r>
    </w:p>
    <w:p w14:paraId="6F9788BF" w14:textId="2365F2E9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4A14D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8E4B79" w14:textId="0DD8938E" w:rsidR="00BC52A0" w:rsidRDefault="00B3548C" w:rsidP="00BC52A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Definição das variáveis – descreva as principais variáveis usadas.</w:t>
      </w:r>
    </w:p>
    <w:p w14:paraId="48A15E9D" w14:textId="71B7976E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395478" w14:textId="77777777" w:rsidR="00BC52A0" w:rsidRP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193D5C" w14:textId="516A3CA9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Fluxograma – desenhe o fluxograma completo do software.</w:t>
      </w:r>
    </w:p>
    <w:p w14:paraId="73A5FAA8" w14:textId="418DE203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2464FA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53B6AE" w14:textId="3E42CD7F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Inicialização – descreva o processo de inicialização do software.</w:t>
      </w:r>
    </w:p>
    <w:p w14:paraId="23D25296" w14:textId="56B708FA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E03969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941D42" w14:textId="23073BC6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Configurações dos registros – descreva as funções de configuração dos registros.</w:t>
      </w:r>
    </w:p>
    <w:p w14:paraId="678CF178" w14:textId="251880EE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16F95C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3343F8" w14:textId="64692286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Estrutura e formato dos dados – descreva os dados específicos usados no seu software.</w:t>
      </w:r>
    </w:p>
    <w:p w14:paraId="305E624C" w14:textId="2FEDBB80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3EF8B0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C35683" w14:textId="60D753F3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Organização da memória – descrição dos endereços de memória que você usou.</w:t>
      </w:r>
    </w:p>
    <w:p w14:paraId="3FBC6D37" w14:textId="3AB6ABF3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EF625F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DABC21" w14:textId="569D88DD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Protocolo de comunicação – descreva o protocolo, se existir.</w:t>
      </w:r>
    </w:p>
    <w:p w14:paraId="74986285" w14:textId="15087929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1CE2A7" w14:textId="77777777" w:rsidR="00BC52A0" w:rsidRDefault="00BC52A0" w:rsidP="00BC52A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6FFDFA" w14:textId="4C2FE274" w:rsidR="00B3548C" w:rsidRDefault="00B3548C" w:rsidP="00B3548C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Formato do pacote de dados – descreva a formação dos pacotes, se existir.</w:t>
      </w:r>
    </w:p>
    <w:p w14:paraId="3EFFEB44" w14:textId="77777777" w:rsidR="00BC52A0" w:rsidRDefault="00BC52A0" w:rsidP="00BC52A0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6F3E4E" w14:textId="77777777" w:rsidR="00B3548C" w:rsidRDefault="00B3548C" w:rsidP="00AA30A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91241046"/>
      <w:r>
        <w:t>d) Execução do projeto (3 pontos no total)</w:t>
      </w:r>
      <w:bookmarkEnd w:id="11"/>
    </w:p>
    <w:p w14:paraId="59B6120C" w14:textId="77777777" w:rsidR="00B3548C" w:rsidRDefault="00B3548C" w:rsidP="00B3548C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Metodologia – descrição da execução das etapas do projeto: pesquisas realizadas, escolha do hardware, definição das funcionalidades do software, inicialização da IDE, programação na IDE, depuração.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(1 ponto) </w:t>
      </w:r>
    </w:p>
    <w:p w14:paraId="38DF3CCA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Testes de validação – descreva os testes realizados para validação do funcionamento. </w:t>
      </w:r>
      <w:r>
        <w:rPr>
          <w:rFonts w:ascii="Calibri" w:hAnsi="Calibri" w:cs="Calibri"/>
          <w:color w:val="000000"/>
          <w:sz w:val="22"/>
          <w:szCs w:val="22"/>
        </w:rPr>
        <w:t> (0,5 ponto) </w:t>
      </w:r>
    </w:p>
    <w:p w14:paraId="672BD078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Discussão dos Resultados – analise os resultados e conclua sobre a confiabilidade e aplicabilidade do projeto.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(0,5 ponto) </w:t>
      </w:r>
    </w:p>
    <w:p w14:paraId="16E9898D" w14:textId="77777777" w:rsidR="00B3548C" w:rsidRDefault="00B3548C" w:rsidP="00B354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Faça um vídeo de no máximo 3 minutos mostrando seu projeto funcionando. Inclua o link do vídeo no seu relatório de entrega.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(1 ponto)</w:t>
      </w:r>
    </w:p>
    <w:p w14:paraId="184EA6AA" w14:textId="77777777" w:rsidR="00B3548C" w:rsidRDefault="00B3548C" w:rsidP="00B3548C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vídeo deve ser enviado na forma de um link do YouTube. Se o aluno desejar que o vídeo não seja público, pode ser um vídeo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não listado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C5C8354" w14:textId="77777777" w:rsidR="00B3548C" w:rsidRDefault="00B3548C" w:rsidP="00B3548C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Dicas:</w:t>
      </w:r>
    </w:p>
    <w:p w14:paraId="2426F081" w14:textId="06900981" w:rsidR="00B3548C" w:rsidRDefault="00B3548C" w:rsidP="00B3548C">
      <w:pPr>
        <w:pStyle w:val="NormalWeb"/>
        <w:spacing w:before="240" w:beforeAutospacing="0" w:after="2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uso de recursos avançados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DMA valorizam o seu projeto.</w:t>
      </w:r>
    </w:p>
    <w:p w14:paraId="27AC6C7B" w14:textId="0BB8B0CB" w:rsidR="00830B58" w:rsidRDefault="00830B58" w:rsidP="00B3548C">
      <w:pPr>
        <w:pStyle w:val="NormalWeb"/>
        <w:spacing w:before="240" w:beforeAutospacing="0" w:after="240" w:afterAutospacing="0"/>
        <w:ind w:firstLine="720"/>
        <w:jc w:val="both"/>
      </w:pPr>
      <w:hyperlink r:id="rId14" w:history="1">
        <w:r w:rsidRPr="00830B58">
          <w:rPr>
            <w:rStyle w:val="Hyperlink"/>
          </w:rPr>
          <w:t>https://youtu.be/prGP</w:t>
        </w:r>
        <w:r w:rsidRPr="00830B58">
          <w:rPr>
            <w:rStyle w:val="Hyperlink"/>
          </w:rPr>
          <w:t>f</w:t>
        </w:r>
        <w:r w:rsidRPr="00830B58">
          <w:rPr>
            <w:rStyle w:val="Hyperlink"/>
          </w:rPr>
          <w:t>Lqg-Y8</w:t>
        </w:r>
      </w:hyperlink>
    </w:p>
    <w:p w14:paraId="6EC4EA88" w14:textId="77777777" w:rsidR="00B3548C" w:rsidRDefault="00B3548C" w:rsidP="00AA30A2">
      <w:pPr>
        <w:pStyle w:val="Ttulo1"/>
      </w:pPr>
      <w:bookmarkStart w:id="12" w:name="_Toc191241047"/>
      <w:r>
        <w:t>e) Referências</w:t>
      </w:r>
      <w:bookmarkEnd w:id="12"/>
    </w:p>
    <w:p w14:paraId="13665586" w14:textId="77777777" w:rsidR="00B3548C" w:rsidRDefault="00B3548C" w:rsidP="00B3548C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Enumere as referências científicas e material consultado usados, por você, durante a execução do projeto.</w:t>
      </w:r>
    </w:p>
    <w:p w14:paraId="482BBB3A" w14:textId="77777777" w:rsidR="001D015D" w:rsidRPr="006F72B7" w:rsidRDefault="001D015D" w:rsidP="003836FF">
      <w:pPr>
        <w:pStyle w:val="Texto"/>
        <w:rPr>
          <w:i w:val="0"/>
        </w:rPr>
      </w:pPr>
    </w:p>
    <w:sectPr w:rsidR="001D015D" w:rsidRPr="006F72B7" w:rsidSect="00A31A5B">
      <w:footerReference w:type="even" r:id="rId15"/>
      <w:footerReference w:type="default" r:id="rId16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C9DE" w14:textId="77777777" w:rsidR="00D6493D" w:rsidRDefault="00D6493D" w:rsidP="001205A1">
      <w:r>
        <w:separator/>
      </w:r>
    </w:p>
  </w:endnote>
  <w:endnote w:type="continuationSeparator" w:id="0">
    <w:p w14:paraId="15E06A4F" w14:textId="77777777" w:rsidR="00D6493D" w:rsidRDefault="00D6493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7B36C85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BR"/>
          </w:rPr>
          <w:fldChar w:fldCharType="begin"/>
        </w:r>
        <w:r>
          <w:rPr>
            <w:rStyle w:val="Nmerodepgina"/>
            <w:lang w:bidi="pt-BR"/>
          </w:rPr>
          <w:instrText xml:space="preserve"> PAGE </w:instrText>
        </w:r>
        <w:r>
          <w:rPr>
            <w:rStyle w:val="Nmerodepgina"/>
            <w:lang w:bidi="pt-BR"/>
          </w:rPr>
          <w:fldChar w:fldCharType="separate"/>
        </w:r>
        <w:r w:rsidR="007B0740">
          <w:rPr>
            <w:rStyle w:val="Nmerodepgina"/>
            <w:noProof/>
            <w:lang w:bidi="pt-BR"/>
          </w:rPr>
          <w:t>2</w:t>
        </w:r>
        <w:r>
          <w:rPr>
            <w:rStyle w:val="Nmerodepgina"/>
            <w:lang w:bidi="pt-BR"/>
          </w:rPr>
          <w:fldChar w:fldCharType="end"/>
        </w:r>
      </w:p>
    </w:sdtContent>
  </w:sdt>
  <w:p w14:paraId="79570520" w14:textId="77777777" w:rsidR="001205A1" w:rsidRDefault="001205A1" w:rsidP="001205A1">
    <w:pPr>
      <w:pStyle w:val="Rodap"/>
      <w:ind w:right="360"/>
    </w:pPr>
  </w:p>
  <w:p w14:paraId="1A6CA286" w14:textId="77777777" w:rsidR="000A18C2" w:rsidRDefault="000A18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noProof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7FA82E4" w14:textId="77777777"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</w:rPr>
        </w:pPr>
        <w:r w:rsidRPr="00AD37E4">
          <w:rPr>
            <w:rStyle w:val="Nmerodepgina"/>
            <w:noProof/>
            <w:lang w:bidi="pt-BR"/>
          </w:rPr>
          <w:fldChar w:fldCharType="begin"/>
        </w:r>
        <w:r w:rsidRPr="00AD37E4">
          <w:rPr>
            <w:rStyle w:val="Nmerodepgina"/>
            <w:noProof/>
            <w:lang w:bidi="pt-BR"/>
          </w:rPr>
          <w:instrText xml:space="preserve"> PAGE </w:instrText>
        </w:r>
        <w:r w:rsidRPr="00AD37E4">
          <w:rPr>
            <w:rStyle w:val="Nmerodepgina"/>
            <w:noProof/>
            <w:lang w:bidi="pt-BR"/>
          </w:rPr>
          <w:fldChar w:fldCharType="separate"/>
        </w:r>
        <w:r w:rsidR="00A84125" w:rsidRPr="00AD37E4">
          <w:rPr>
            <w:rStyle w:val="Nmerodepgina"/>
            <w:noProof/>
            <w:lang w:bidi="pt-BR"/>
          </w:rPr>
          <w:t>4</w:t>
        </w:r>
        <w:r w:rsidRPr="00AD37E4">
          <w:rPr>
            <w:rStyle w:val="Nmerodepgina"/>
            <w:noProof/>
            <w:lang w:bidi="pt-BR"/>
          </w:rPr>
          <w:fldChar w:fldCharType="end"/>
        </w:r>
      </w:p>
    </w:sdtContent>
  </w:sdt>
  <w:p w14:paraId="3C8DE798" w14:textId="235DE2E0" w:rsidR="001205A1" w:rsidRPr="00AD37E4" w:rsidRDefault="004E7EC6">
    <w:pPr>
      <w:pStyle w:val="Rodap"/>
      <w:rPr>
        <w:noProof/>
      </w:rPr>
    </w:pPr>
    <w:r w:rsidRPr="004E7EC6">
      <w:rPr>
        <w:noProof/>
      </w:rPr>
      <w:t>SISMA - Sistema de Monitoramento de Intensidade Sonora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EB86" w14:textId="77777777" w:rsidR="00D6493D" w:rsidRDefault="00D6493D" w:rsidP="001205A1">
      <w:r>
        <w:separator/>
      </w:r>
    </w:p>
  </w:footnote>
  <w:footnote w:type="continuationSeparator" w:id="0">
    <w:p w14:paraId="410E94DA" w14:textId="77777777" w:rsidR="00D6493D" w:rsidRDefault="00D6493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A7D"/>
    <w:multiLevelType w:val="hybridMultilevel"/>
    <w:tmpl w:val="2B0271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3FEB"/>
    <w:multiLevelType w:val="multilevel"/>
    <w:tmpl w:val="DA6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94B4C"/>
    <w:multiLevelType w:val="hybridMultilevel"/>
    <w:tmpl w:val="50D0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32ED"/>
    <w:multiLevelType w:val="multilevel"/>
    <w:tmpl w:val="B3F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09D1"/>
    <w:multiLevelType w:val="multilevel"/>
    <w:tmpl w:val="B43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E5190"/>
    <w:multiLevelType w:val="multilevel"/>
    <w:tmpl w:val="94CC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4304E"/>
    <w:multiLevelType w:val="multilevel"/>
    <w:tmpl w:val="D3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DB"/>
    <w:rsid w:val="00003CB0"/>
    <w:rsid w:val="00015079"/>
    <w:rsid w:val="00057279"/>
    <w:rsid w:val="0007312C"/>
    <w:rsid w:val="00083894"/>
    <w:rsid w:val="00090AD5"/>
    <w:rsid w:val="000A18C2"/>
    <w:rsid w:val="000B157F"/>
    <w:rsid w:val="000B5F0E"/>
    <w:rsid w:val="000B7D06"/>
    <w:rsid w:val="000C10D4"/>
    <w:rsid w:val="000C4ED1"/>
    <w:rsid w:val="000C5288"/>
    <w:rsid w:val="000D1D27"/>
    <w:rsid w:val="000D3E52"/>
    <w:rsid w:val="000D546D"/>
    <w:rsid w:val="00100F88"/>
    <w:rsid w:val="00104D51"/>
    <w:rsid w:val="00114859"/>
    <w:rsid w:val="001205A1"/>
    <w:rsid w:val="0013219B"/>
    <w:rsid w:val="00141110"/>
    <w:rsid w:val="00147F26"/>
    <w:rsid w:val="001520C3"/>
    <w:rsid w:val="0017033E"/>
    <w:rsid w:val="00171142"/>
    <w:rsid w:val="00173ABD"/>
    <w:rsid w:val="00175182"/>
    <w:rsid w:val="00191A0E"/>
    <w:rsid w:val="001A14E5"/>
    <w:rsid w:val="001A78E3"/>
    <w:rsid w:val="001B1070"/>
    <w:rsid w:val="001D015D"/>
    <w:rsid w:val="001D5716"/>
    <w:rsid w:val="001D77CF"/>
    <w:rsid w:val="001E45F9"/>
    <w:rsid w:val="001F28F7"/>
    <w:rsid w:val="00206BBD"/>
    <w:rsid w:val="002073DD"/>
    <w:rsid w:val="00211FD9"/>
    <w:rsid w:val="00212421"/>
    <w:rsid w:val="00212E27"/>
    <w:rsid w:val="00221FEA"/>
    <w:rsid w:val="00224BDD"/>
    <w:rsid w:val="00226D5F"/>
    <w:rsid w:val="00233EE5"/>
    <w:rsid w:val="002560A5"/>
    <w:rsid w:val="00261AD2"/>
    <w:rsid w:val="00276091"/>
    <w:rsid w:val="0028097C"/>
    <w:rsid w:val="002877E8"/>
    <w:rsid w:val="0029143C"/>
    <w:rsid w:val="002A13B1"/>
    <w:rsid w:val="002A2FF1"/>
    <w:rsid w:val="002B0D15"/>
    <w:rsid w:val="002C1626"/>
    <w:rsid w:val="002C3651"/>
    <w:rsid w:val="002D096D"/>
    <w:rsid w:val="002D3F2E"/>
    <w:rsid w:val="002D6E6A"/>
    <w:rsid w:val="002E7C4E"/>
    <w:rsid w:val="003005D6"/>
    <w:rsid w:val="0031055C"/>
    <w:rsid w:val="0031425F"/>
    <w:rsid w:val="00321326"/>
    <w:rsid w:val="00321C33"/>
    <w:rsid w:val="00322511"/>
    <w:rsid w:val="0036036D"/>
    <w:rsid w:val="00371EE1"/>
    <w:rsid w:val="003836FF"/>
    <w:rsid w:val="00385F21"/>
    <w:rsid w:val="00390F5B"/>
    <w:rsid w:val="003A798E"/>
    <w:rsid w:val="003B5E0F"/>
    <w:rsid w:val="003C20DF"/>
    <w:rsid w:val="003C360B"/>
    <w:rsid w:val="003C42F9"/>
    <w:rsid w:val="003D7078"/>
    <w:rsid w:val="003E26B7"/>
    <w:rsid w:val="003E2846"/>
    <w:rsid w:val="003F3302"/>
    <w:rsid w:val="003F4059"/>
    <w:rsid w:val="00400DE8"/>
    <w:rsid w:val="0040484F"/>
    <w:rsid w:val="0040767D"/>
    <w:rsid w:val="00416157"/>
    <w:rsid w:val="004177FD"/>
    <w:rsid w:val="00425A99"/>
    <w:rsid w:val="00436BEE"/>
    <w:rsid w:val="004525D6"/>
    <w:rsid w:val="0045412A"/>
    <w:rsid w:val="00480CE4"/>
    <w:rsid w:val="004B5F6D"/>
    <w:rsid w:val="004B74A0"/>
    <w:rsid w:val="004D627B"/>
    <w:rsid w:val="004E08C6"/>
    <w:rsid w:val="004E423F"/>
    <w:rsid w:val="004E7A02"/>
    <w:rsid w:val="004E7EC6"/>
    <w:rsid w:val="004F63EF"/>
    <w:rsid w:val="004F6514"/>
    <w:rsid w:val="00501840"/>
    <w:rsid w:val="00502805"/>
    <w:rsid w:val="00504B9A"/>
    <w:rsid w:val="00505CCE"/>
    <w:rsid w:val="00507AB7"/>
    <w:rsid w:val="005227AC"/>
    <w:rsid w:val="0052567D"/>
    <w:rsid w:val="00531BEB"/>
    <w:rsid w:val="00541F07"/>
    <w:rsid w:val="00543078"/>
    <w:rsid w:val="00566D09"/>
    <w:rsid w:val="005767E0"/>
    <w:rsid w:val="00590254"/>
    <w:rsid w:val="005B6F17"/>
    <w:rsid w:val="005C71B6"/>
    <w:rsid w:val="005D778A"/>
    <w:rsid w:val="005E6B25"/>
    <w:rsid w:val="005F4F46"/>
    <w:rsid w:val="00600FB8"/>
    <w:rsid w:val="00620EDB"/>
    <w:rsid w:val="00644275"/>
    <w:rsid w:val="006447CA"/>
    <w:rsid w:val="00646C90"/>
    <w:rsid w:val="006624EE"/>
    <w:rsid w:val="00666169"/>
    <w:rsid w:val="006B247C"/>
    <w:rsid w:val="006B3DA4"/>
    <w:rsid w:val="006C60E6"/>
    <w:rsid w:val="006D5E7F"/>
    <w:rsid w:val="006F1A90"/>
    <w:rsid w:val="006F72B7"/>
    <w:rsid w:val="00700185"/>
    <w:rsid w:val="00701FC7"/>
    <w:rsid w:val="007135CE"/>
    <w:rsid w:val="00717720"/>
    <w:rsid w:val="00733535"/>
    <w:rsid w:val="00737F06"/>
    <w:rsid w:val="00740720"/>
    <w:rsid w:val="0074106B"/>
    <w:rsid w:val="007447F5"/>
    <w:rsid w:val="007621DD"/>
    <w:rsid w:val="00781A43"/>
    <w:rsid w:val="007845A5"/>
    <w:rsid w:val="00793F9B"/>
    <w:rsid w:val="007958CB"/>
    <w:rsid w:val="007976B8"/>
    <w:rsid w:val="007B0740"/>
    <w:rsid w:val="007C0317"/>
    <w:rsid w:val="007C1BAB"/>
    <w:rsid w:val="007D6CD4"/>
    <w:rsid w:val="007D7D8E"/>
    <w:rsid w:val="007E5B2D"/>
    <w:rsid w:val="007F10A2"/>
    <w:rsid w:val="00806296"/>
    <w:rsid w:val="00813876"/>
    <w:rsid w:val="00813CC1"/>
    <w:rsid w:val="008148E2"/>
    <w:rsid w:val="00817925"/>
    <w:rsid w:val="008215E3"/>
    <w:rsid w:val="00830B58"/>
    <w:rsid w:val="00841929"/>
    <w:rsid w:val="0085533E"/>
    <w:rsid w:val="008818F5"/>
    <w:rsid w:val="00881D3F"/>
    <w:rsid w:val="0089404C"/>
    <w:rsid w:val="008A61BF"/>
    <w:rsid w:val="008B19AE"/>
    <w:rsid w:val="008B4B0C"/>
    <w:rsid w:val="008D153A"/>
    <w:rsid w:val="008D16AF"/>
    <w:rsid w:val="008D3AB1"/>
    <w:rsid w:val="00901AB6"/>
    <w:rsid w:val="00901C45"/>
    <w:rsid w:val="00901CEE"/>
    <w:rsid w:val="0091592E"/>
    <w:rsid w:val="009205F6"/>
    <w:rsid w:val="0092094A"/>
    <w:rsid w:val="00931BBD"/>
    <w:rsid w:val="009773A9"/>
    <w:rsid w:val="00981864"/>
    <w:rsid w:val="00984D89"/>
    <w:rsid w:val="00985C9A"/>
    <w:rsid w:val="00994804"/>
    <w:rsid w:val="00996B0D"/>
    <w:rsid w:val="009A0429"/>
    <w:rsid w:val="009A59FD"/>
    <w:rsid w:val="009B7C36"/>
    <w:rsid w:val="009C750D"/>
    <w:rsid w:val="009F312C"/>
    <w:rsid w:val="00A118E6"/>
    <w:rsid w:val="00A15CF7"/>
    <w:rsid w:val="00A22495"/>
    <w:rsid w:val="00A24793"/>
    <w:rsid w:val="00A249F8"/>
    <w:rsid w:val="00A25E46"/>
    <w:rsid w:val="00A316C4"/>
    <w:rsid w:val="00A31A5B"/>
    <w:rsid w:val="00A43304"/>
    <w:rsid w:val="00A440D6"/>
    <w:rsid w:val="00A44EAD"/>
    <w:rsid w:val="00A46147"/>
    <w:rsid w:val="00A50408"/>
    <w:rsid w:val="00A55D9D"/>
    <w:rsid w:val="00A618B4"/>
    <w:rsid w:val="00A75DD5"/>
    <w:rsid w:val="00A77B5A"/>
    <w:rsid w:val="00A81248"/>
    <w:rsid w:val="00A84125"/>
    <w:rsid w:val="00A93F04"/>
    <w:rsid w:val="00AA30A2"/>
    <w:rsid w:val="00AD1712"/>
    <w:rsid w:val="00AD1D38"/>
    <w:rsid w:val="00AD37E4"/>
    <w:rsid w:val="00AE1E33"/>
    <w:rsid w:val="00AE7BBB"/>
    <w:rsid w:val="00B0168D"/>
    <w:rsid w:val="00B159D3"/>
    <w:rsid w:val="00B21D5C"/>
    <w:rsid w:val="00B231A4"/>
    <w:rsid w:val="00B27DF2"/>
    <w:rsid w:val="00B3548C"/>
    <w:rsid w:val="00B402BD"/>
    <w:rsid w:val="00B511E5"/>
    <w:rsid w:val="00B6063B"/>
    <w:rsid w:val="00B61C31"/>
    <w:rsid w:val="00B842C7"/>
    <w:rsid w:val="00B93066"/>
    <w:rsid w:val="00B93B6D"/>
    <w:rsid w:val="00BA378B"/>
    <w:rsid w:val="00BB214C"/>
    <w:rsid w:val="00BC37B2"/>
    <w:rsid w:val="00BC52A0"/>
    <w:rsid w:val="00BF1E08"/>
    <w:rsid w:val="00BF43CE"/>
    <w:rsid w:val="00C0592B"/>
    <w:rsid w:val="00C11901"/>
    <w:rsid w:val="00C15837"/>
    <w:rsid w:val="00C15FF9"/>
    <w:rsid w:val="00C523FB"/>
    <w:rsid w:val="00C62D1B"/>
    <w:rsid w:val="00C66528"/>
    <w:rsid w:val="00C673F6"/>
    <w:rsid w:val="00C704EE"/>
    <w:rsid w:val="00C80D43"/>
    <w:rsid w:val="00C8614B"/>
    <w:rsid w:val="00C915F0"/>
    <w:rsid w:val="00C93795"/>
    <w:rsid w:val="00C96D9B"/>
    <w:rsid w:val="00CA0E29"/>
    <w:rsid w:val="00CB0A2D"/>
    <w:rsid w:val="00CB571F"/>
    <w:rsid w:val="00CE4490"/>
    <w:rsid w:val="00CF2BF8"/>
    <w:rsid w:val="00CF467B"/>
    <w:rsid w:val="00CF6E03"/>
    <w:rsid w:val="00D021E2"/>
    <w:rsid w:val="00D02D9F"/>
    <w:rsid w:val="00D03BE9"/>
    <w:rsid w:val="00D1152C"/>
    <w:rsid w:val="00D16738"/>
    <w:rsid w:val="00D22999"/>
    <w:rsid w:val="00D41076"/>
    <w:rsid w:val="00D419DA"/>
    <w:rsid w:val="00D41C42"/>
    <w:rsid w:val="00D43D64"/>
    <w:rsid w:val="00D45789"/>
    <w:rsid w:val="00D47AB8"/>
    <w:rsid w:val="00D51604"/>
    <w:rsid w:val="00D51BA0"/>
    <w:rsid w:val="00D52449"/>
    <w:rsid w:val="00D55EB4"/>
    <w:rsid w:val="00D57101"/>
    <w:rsid w:val="00D608D0"/>
    <w:rsid w:val="00D60C5A"/>
    <w:rsid w:val="00D6493D"/>
    <w:rsid w:val="00D75332"/>
    <w:rsid w:val="00D768CA"/>
    <w:rsid w:val="00D769C6"/>
    <w:rsid w:val="00D85006"/>
    <w:rsid w:val="00D87558"/>
    <w:rsid w:val="00D93330"/>
    <w:rsid w:val="00D96BC4"/>
    <w:rsid w:val="00DA28A0"/>
    <w:rsid w:val="00DC1DE1"/>
    <w:rsid w:val="00DC270B"/>
    <w:rsid w:val="00DC3478"/>
    <w:rsid w:val="00DC427A"/>
    <w:rsid w:val="00DE1D1E"/>
    <w:rsid w:val="00DF3B3E"/>
    <w:rsid w:val="00E02446"/>
    <w:rsid w:val="00E070C8"/>
    <w:rsid w:val="00E1169C"/>
    <w:rsid w:val="00E16EE4"/>
    <w:rsid w:val="00E2069B"/>
    <w:rsid w:val="00E23470"/>
    <w:rsid w:val="00E24276"/>
    <w:rsid w:val="00E26FB0"/>
    <w:rsid w:val="00E37EBA"/>
    <w:rsid w:val="00E453C0"/>
    <w:rsid w:val="00E5032E"/>
    <w:rsid w:val="00E53872"/>
    <w:rsid w:val="00E62B56"/>
    <w:rsid w:val="00E81816"/>
    <w:rsid w:val="00E9693F"/>
    <w:rsid w:val="00EA3D71"/>
    <w:rsid w:val="00EA6BA8"/>
    <w:rsid w:val="00EB375B"/>
    <w:rsid w:val="00EB7066"/>
    <w:rsid w:val="00EC3AC6"/>
    <w:rsid w:val="00ED02FE"/>
    <w:rsid w:val="00EE5E48"/>
    <w:rsid w:val="00EE64C7"/>
    <w:rsid w:val="00EE68EA"/>
    <w:rsid w:val="00EF0728"/>
    <w:rsid w:val="00EF674A"/>
    <w:rsid w:val="00F01546"/>
    <w:rsid w:val="00F075BB"/>
    <w:rsid w:val="00F26660"/>
    <w:rsid w:val="00F27011"/>
    <w:rsid w:val="00F36E71"/>
    <w:rsid w:val="00F40462"/>
    <w:rsid w:val="00F534C4"/>
    <w:rsid w:val="00F53E17"/>
    <w:rsid w:val="00F75A10"/>
    <w:rsid w:val="00F81B94"/>
    <w:rsid w:val="00F92EDC"/>
    <w:rsid w:val="00FB4923"/>
    <w:rsid w:val="00FB65B8"/>
    <w:rsid w:val="00FC1525"/>
    <w:rsid w:val="00FC49AE"/>
    <w:rsid w:val="00FD07C4"/>
    <w:rsid w:val="00FD2FC3"/>
    <w:rsid w:val="00FE2BB1"/>
    <w:rsid w:val="00FE6E9B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3B6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6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1520C3"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38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23869" w:themeColor="accent1"/>
      <w:sz w:val="4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1"/>
    <w:qFormat/>
    <w:rsid w:val="00D93330"/>
    <w:pPr>
      <w:keepNext/>
      <w:keepLines/>
      <w:outlineLvl w:val="1"/>
    </w:pPr>
    <w:rPr>
      <w:rFonts w:ascii="Arial" w:eastAsiaTheme="majorEastAsia" w:hAnsi="Arial" w:cstheme="majorBidi"/>
      <w:color w:val="123869" w:themeColor="accent1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2"/>
    <w:qFormat/>
    <w:rsid w:val="00B402BD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3836FF"/>
    <w:rPr>
      <w:rFonts w:asciiTheme="majorHAnsi" w:eastAsiaTheme="majorEastAsia" w:hAnsiTheme="majorHAnsi" w:cstheme="majorBidi"/>
      <w:color w:val="123869" w:themeColor="accent1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D93330"/>
    <w:rPr>
      <w:rFonts w:ascii="Arial" w:eastAsiaTheme="majorEastAsia" w:hAnsi="Arial" w:cstheme="majorBidi"/>
      <w:color w:val="123869" w:themeColor="accent1"/>
      <w:sz w:val="32"/>
      <w:szCs w:val="26"/>
      <w:lang w:val="pt-BR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B402BD"/>
    <w:rPr>
      <w:rFonts w:asciiTheme="majorHAnsi" w:eastAsiaTheme="majorEastAsia" w:hAnsiTheme="majorHAnsi" w:cstheme="majorBidi"/>
      <w:b/>
      <w:color w:val="123869" w:themeColor="accent1"/>
      <w:lang w:val="pt-BR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A93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rsid w:val="003F405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05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0E29"/>
    <w:pPr>
      <w:spacing w:line="259" w:lineRule="auto"/>
      <w:outlineLvl w:val="9"/>
    </w:pPr>
    <w:rPr>
      <w:b/>
      <w:color w:val="0D294E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rsid w:val="00CA0E29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A0E2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A0E29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0C10D4"/>
    <w:rPr>
      <w:b/>
      <w:bCs/>
    </w:rPr>
  </w:style>
  <w:style w:type="paragraph" w:styleId="PargrafodaLista">
    <w:name w:val="List Paragraph"/>
    <w:basedOn w:val="Normal"/>
    <w:uiPriority w:val="34"/>
    <w:semiHidden/>
    <w:qFormat/>
    <w:rsid w:val="0050184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rsid w:val="001D015D"/>
    <w:rPr>
      <w:color w:val="FF00FF" w:themeColor="followedHyperlink"/>
      <w:u w:val="single"/>
    </w:rPr>
  </w:style>
  <w:style w:type="character" w:customStyle="1" w:styleId="apple-tab-span">
    <w:name w:val="apple-tab-span"/>
    <w:basedOn w:val="Fontepargpadro"/>
    <w:rsid w:val="00B3548C"/>
  </w:style>
  <w:style w:type="table" w:styleId="TabeladeGrade4-nfase1">
    <w:name w:val="Grid Table 4 Accent 1"/>
    <w:basedOn w:val="Tabelanormal"/>
    <w:uiPriority w:val="49"/>
    <w:rsid w:val="005767E0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okwi.com/projects/42160655795211161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prGPfLqg-Y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pdo\AppData\Roaming\Microsoft\Templates\Relat&#243;rio%20estudantil%20atraente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D00CB20-4100-42E8-AD4A-C1E975C1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atraente.dotx</Template>
  <TotalTime>0</TotalTime>
  <Pages>7</Pages>
  <Words>1299</Words>
  <Characters>7018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2025-02-23T17:30:00Z</dcterms:created>
  <dcterms:modified xsi:type="dcterms:W3CDTF">2025-02-24T01:31:00Z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