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F30A" w14:textId="62BD1AB8" w:rsidR="00076E45" w:rsidRDefault="00076E45">
      <w:r>
        <w:t>Vpc component diagram:</w:t>
      </w:r>
    </w:p>
    <w:p w14:paraId="044711B2" w14:textId="21C59123" w:rsidR="00076E45" w:rsidRDefault="00076E45">
      <w:r>
        <w:rPr>
          <w:noProof/>
        </w:rPr>
        <w:drawing>
          <wp:inline distT="0" distB="0" distL="0" distR="0" wp14:anchorId="686750CC" wp14:editId="0ACA0D64">
            <wp:extent cx="5943600" cy="6136005"/>
            <wp:effectExtent l="0" t="0" r="0" b="0"/>
            <wp:docPr id="560896979" name="Picture 1" descr="VPC's Architecture and its components | by MrDevSecOp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C's Architecture and its components | by MrDevSecOps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01DD" w14:textId="77777777" w:rsidR="00F93D04" w:rsidRDefault="00F93D04"/>
    <w:p w14:paraId="2017F15E" w14:textId="285EB028" w:rsidR="00F93D04" w:rsidRDefault="00F93D04">
      <w:r>
        <w:t>Bastion host:</w:t>
      </w:r>
    </w:p>
    <w:p w14:paraId="36C199B6" w14:textId="22758B44" w:rsidR="00F93D04" w:rsidRDefault="00F93D04">
      <w:r>
        <w:t>Ec2 instance  in public subnet connected to private subnet.</w:t>
      </w:r>
    </w:p>
    <w:p w14:paraId="66646801" w14:textId="260CA48A" w:rsidR="00F93D04" w:rsidRDefault="00F93D04">
      <w:r>
        <w:t>User can ssh into public subnet and then to private subnet by bastion host.</w:t>
      </w:r>
    </w:p>
    <w:p w14:paraId="0F9EF5DC" w14:textId="2B7F7247" w:rsidR="00F93D04" w:rsidRDefault="00F93D04">
      <w:r>
        <w:rPr>
          <w:noProof/>
        </w:rPr>
        <w:lastRenderedPageBreak/>
        <w:drawing>
          <wp:inline distT="0" distB="0" distL="0" distR="0" wp14:anchorId="3DE30404" wp14:editId="60EAD1CC">
            <wp:extent cx="5909310" cy="3616960"/>
            <wp:effectExtent l="0" t="0" r="0" b="2540"/>
            <wp:docPr id="1693971264" name="Picture 2" descr="How to Record SSH Sessions Established Through a Bastion Host | AWS  Securit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cord SSH Sessions Established Through a Bastion Host | AWS  Security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5AE5" w14:textId="77777777" w:rsidR="002D67E6" w:rsidRDefault="002D67E6"/>
    <w:p w14:paraId="466F0A29" w14:textId="4F11C729" w:rsidR="002D67E6" w:rsidRDefault="002D67E6">
      <w:r>
        <w:t>Difference between nat gatway and nat instance</w:t>
      </w:r>
    </w:p>
    <w:p w14:paraId="44028AD9" w14:textId="64484F34" w:rsidR="002D67E6" w:rsidRDefault="002D67E6">
      <w:r>
        <w:rPr>
          <w:noProof/>
        </w:rPr>
        <w:drawing>
          <wp:inline distT="0" distB="0" distL="0" distR="0" wp14:anchorId="6E3F43B2" wp14:editId="64C11D02">
            <wp:extent cx="5943600" cy="2455545"/>
            <wp:effectExtent l="0" t="0" r="0" b="1905"/>
            <wp:docPr id="1960577072" name="Picture 3" descr="NAT Instances &amp; NAT Gateway – TEKNO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T Instances &amp; NAT Gateway – TEKNOCEP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41FC" w14:textId="7492C62B" w:rsidR="00C1003E" w:rsidRDefault="00C1003E">
      <w:r w:rsidRPr="00C1003E">
        <w:t>difference between nacl and security group</w:t>
      </w:r>
      <w:r>
        <w:t>:</w:t>
      </w:r>
    </w:p>
    <w:p w14:paraId="6EAAD336" w14:textId="261B6373" w:rsidR="00C1003E" w:rsidRDefault="00C1003E">
      <w:r>
        <w:rPr>
          <w:noProof/>
        </w:rPr>
        <w:lastRenderedPageBreak/>
        <w:drawing>
          <wp:inline distT="0" distB="0" distL="0" distR="0" wp14:anchorId="12107E4B" wp14:editId="6C10EAF5">
            <wp:extent cx="3293745" cy="8229600"/>
            <wp:effectExtent l="0" t="0" r="1905" b="0"/>
            <wp:docPr id="1892980616" name="Picture 4" descr="Difference between AWS Security Group and NACL (Network Access Control Li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AWS Security Group and NACL (Network Access Control List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1A3C" w14:textId="474CA6B1" w:rsidR="00C1003E" w:rsidRDefault="00C1003E">
      <w:r>
        <w:lastRenderedPageBreak/>
        <w:t>Vpc peering:</w:t>
      </w:r>
    </w:p>
    <w:p w14:paraId="3C84AAF1" w14:textId="3A6C6BF0" w:rsidR="00C1003E" w:rsidRDefault="00C1003E">
      <w:r>
        <w:rPr>
          <w:noProof/>
        </w:rPr>
        <w:drawing>
          <wp:inline distT="0" distB="0" distL="0" distR="0" wp14:anchorId="1800EAEA" wp14:editId="658DF464">
            <wp:extent cx="5943600" cy="4114800"/>
            <wp:effectExtent l="0" t="0" r="0" b="0"/>
            <wp:docPr id="1243505984" name="Picture 5" descr="Architecture 2: VPC peering - AWS Prescriptive Gui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chitecture 2: VPC peering - AWS Prescriptive Guid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5090" w14:textId="77777777" w:rsidR="00623545" w:rsidRDefault="00623545"/>
    <w:p w14:paraId="56667715" w14:textId="6E36F5F5" w:rsidR="00623545" w:rsidRDefault="00623545">
      <w:r>
        <w:t>Vpc endpoints:</w:t>
      </w:r>
    </w:p>
    <w:p w14:paraId="41C6387D" w14:textId="0548A126" w:rsidR="00623545" w:rsidRDefault="00E3343A">
      <w:r>
        <w:rPr>
          <w:noProof/>
        </w:rPr>
        <w:lastRenderedPageBreak/>
        <w:drawing>
          <wp:inline distT="0" distB="0" distL="0" distR="0" wp14:anchorId="5A5A81A7" wp14:editId="1DE071FA">
            <wp:extent cx="5943600" cy="7628890"/>
            <wp:effectExtent l="0" t="0" r="0" b="0"/>
            <wp:docPr id="571537658" name="Picture 6" descr="vpc gateway vs interne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pc gateway vs internet gatew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92A8" w14:textId="77777777" w:rsidR="008A4E09" w:rsidRDefault="008A4E09"/>
    <w:p w14:paraId="77794BCB" w14:textId="72F7113F" w:rsidR="008A4E09" w:rsidRDefault="008A4E09">
      <w:r>
        <w:lastRenderedPageBreak/>
        <w:t>Vpc flow logs architecture:</w:t>
      </w:r>
    </w:p>
    <w:p w14:paraId="1E7BAD14" w14:textId="59B98C44" w:rsidR="008A4E09" w:rsidRDefault="00283595">
      <w:r w:rsidRPr="00283595">
        <w:drawing>
          <wp:inline distT="0" distB="0" distL="0" distR="0" wp14:anchorId="3E46F501" wp14:editId="1D1AD179">
            <wp:extent cx="5943600" cy="3357245"/>
            <wp:effectExtent l="0" t="0" r="0" b="0"/>
            <wp:docPr id="1107349501" name="Picture 1" descr="A diagram of a cloud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9501" name="Picture 1" descr="A diagram of a cloud log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C1C0" w14:textId="77777777" w:rsidR="006F4A94" w:rsidRDefault="006F4A94"/>
    <w:p w14:paraId="500D4FA7" w14:textId="0D142DBB" w:rsidR="006F4A94" w:rsidRDefault="006F4A94">
      <w:r w:rsidRPr="006F4A94">
        <w:t>difference between transit gateway and direct connect gateway</w:t>
      </w:r>
      <w:r>
        <w:t xml:space="preserve"> and virtual private gateway</w:t>
      </w:r>
    </w:p>
    <w:p w14:paraId="4422D8A6" w14:textId="0D29DE80" w:rsidR="006F4A94" w:rsidRDefault="006F4A94">
      <w:r>
        <w:rPr>
          <w:noProof/>
        </w:rPr>
        <w:drawing>
          <wp:inline distT="0" distB="0" distL="0" distR="0" wp14:anchorId="04432886" wp14:editId="136EAA9F">
            <wp:extent cx="5943600" cy="1634490"/>
            <wp:effectExtent l="0" t="0" r="0" b="0"/>
            <wp:docPr id="938273998" name="Picture 1" descr="A table with green squares and red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73998" name="Picture 1" descr="A table with green squares and red 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7174" w14:textId="77777777" w:rsidR="00BF6AF6" w:rsidRDefault="00BF6AF6"/>
    <w:p w14:paraId="4618EBEB" w14:textId="77777777" w:rsidR="00BF6AF6" w:rsidRDefault="00BF6AF6"/>
    <w:p w14:paraId="63FDC3D2" w14:textId="77777777" w:rsidR="00BF6AF6" w:rsidRDefault="00BF6AF6"/>
    <w:p w14:paraId="67729E50" w14:textId="77777777" w:rsidR="00BF6AF6" w:rsidRDefault="00BF6AF6"/>
    <w:p w14:paraId="5EE1E177" w14:textId="77777777" w:rsidR="00BF6AF6" w:rsidRDefault="00BF6AF6"/>
    <w:p w14:paraId="264F2D13" w14:textId="77777777" w:rsidR="00BF6AF6" w:rsidRDefault="00BF6AF6"/>
    <w:p w14:paraId="5A70C5F6" w14:textId="5170E604" w:rsidR="00BF6AF6" w:rsidRDefault="00BF6AF6">
      <w:r w:rsidRPr="00BF6AF6">
        <w:lastRenderedPageBreak/>
        <w:t>site to site vpn connection</w:t>
      </w:r>
      <w:r>
        <w:t xml:space="preserve"> and direct connect</w:t>
      </w:r>
    </w:p>
    <w:p w14:paraId="0FF91C86" w14:textId="2BD7086B" w:rsidR="00BF6AF6" w:rsidRDefault="00BF6AF6">
      <w:r>
        <w:rPr>
          <w:noProof/>
        </w:rPr>
        <w:drawing>
          <wp:inline distT="0" distB="0" distL="0" distR="0" wp14:anchorId="3D0E1863" wp14:editId="5DA8B28F">
            <wp:extent cx="5916295" cy="2484120"/>
            <wp:effectExtent l="0" t="0" r="0" b="0"/>
            <wp:docPr id="469730673" name="Picture 2" descr="&#10;        Site-to-Site VPN connection with AWS Direct Connec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     Site-to-Site VPN connection with AWS Direct Connect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E7CD" w14:textId="77777777" w:rsidR="00E3343A" w:rsidRDefault="00E3343A"/>
    <w:sectPr w:rsidR="00E3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E45"/>
    <w:rsid w:val="00047E41"/>
    <w:rsid w:val="00076E45"/>
    <w:rsid w:val="000F7965"/>
    <w:rsid w:val="00283595"/>
    <w:rsid w:val="002D67E6"/>
    <w:rsid w:val="00623545"/>
    <w:rsid w:val="006F4A94"/>
    <w:rsid w:val="008A4E09"/>
    <w:rsid w:val="00BF6AF6"/>
    <w:rsid w:val="00C1003E"/>
    <w:rsid w:val="00E3343A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4BFE"/>
  <w15:docId w15:val="{43D242B6-6965-4EA5-BF68-9CD02CB8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4279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49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40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28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0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450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vinayaka reddy jogannagari</dc:creator>
  <cp:keywords/>
  <dc:description/>
  <cp:lastModifiedBy>vinayaka reddy jogannagari</cp:lastModifiedBy>
  <cp:revision>2</cp:revision>
  <dcterms:created xsi:type="dcterms:W3CDTF">2024-03-18T00:12:00Z</dcterms:created>
  <dcterms:modified xsi:type="dcterms:W3CDTF">2024-03-19T00:37:00Z</dcterms:modified>
</cp:coreProperties>
</file>