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CRW-2026-GAU-009102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Midibus Taxi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Iveco Daily 50C15 22-Seater Midibus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ZCFC50A1005928102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ST 33 NW GP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2026-01-10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2027-01-10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