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AB6" w:rsidRPr="0034726F" w:rsidRDefault="00F34AB6" w:rsidP="00F34AB6">
      <w:pPr>
        <w:ind w:firstLine="708"/>
        <w:rPr>
          <w:rFonts w:ascii="Times New Roman" w:hAnsi="Times New Roman" w:cs="Times New Roman"/>
          <w:sz w:val="32"/>
        </w:rPr>
      </w:pPr>
      <w:r w:rsidRPr="0034726F">
        <w:rPr>
          <w:rFonts w:ascii="Times New Roman" w:hAnsi="Times New Roman" w:cs="Times New Roman"/>
          <w:sz w:val="32"/>
        </w:rPr>
        <w:t xml:space="preserve">Национальный исследовательский ядерный университет </w:t>
      </w:r>
    </w:p>
    <w:p w:rsidR="00F34AB6" w:rsidRPr="0034726F" w:rsidRDefault="00F34AB6" w:rsidP="00B558D5">
      <w:pPr>
        <w:jc w:val="center"/>
        <w:rPr>
          <w:rFonts w:ascii="Times New Roman" w:hAnsi="Times New Roman" w:cs="Times New Roman"/>
          <w:sz w:val="32"/>
        </w:rPr>
      </w:pPr>
      <w:r w:rsidRPr="0034726F">
        <w:rPr>
          <w:rFonts w:ascii="Times New Roman" w:hAnsi="Times New Roman" w:cs="Times New Roman"/>
          <w:sz w:val="32"/>
        </w:rPr>
        <w:t>«МИФИ»</w:t>
      </w: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B558D5">
      <w:pPr>
        <w:jc w:val="center"/>
        <w:rPr>
          <w:rFonts w:ascii="Times New Roman" w:hAnsi="Times New Roman" w:cs="Times New Roman"/>
          <w:sz w:val="36"/>
        </w:rPr>
      </w:pPr>
      <w:r w:rsidRPr="0034726F">
        <w:rPr>
          <w:rFonts w:ascii="Times New Roman" w:hAnsi="Times New Roman" w:cs="Times New Roman"/>
          <w:sz w:val="36"/>
        </w:rPr>
        <w:t>Отчет по научно-исследовательской работе</w:t>
      </w:r>
    </w:p>
    <w:p w:rsidR="00F34AB6" w:rsidRPr="0034726F" w:rsidRDefault="00F34AB6" w:rsidP="00B558D5">
      <w:pPr>
        <w:jc w:val="center"/>
        <w:rPr>
          <w:rFonts w:ascii="Times New Roman" w:hAnsi="Times New Roman" w:cs="Times New Roman"/>
          <w:sz w:val="32"/>
        </w:rPr>
      </w:pPr>
      <w:r w:rsidRPr="0034726F">
        <w:rPr>
          <w:rFonts w:ascii="Times New Roman" w:hAnsi="Times New Roman" w:cs="Times New Roman"/>
          <w:sz w:val="32"/>
        </w:rPr>
        <w:t>«</w:t>
      </w:r>
      <w:r>
        <w:rPr>
          <w:rFonts w:ascii="Times New Roman" w:hAnsi="Times New Roman" w:cs="Times New Roman"/>
          <w:sz w:val="32"/>
        </w:rPr>
        <w:t>Сравнение Йодных модулей</w:t>
      </w:r>
      <w:r w:rsidRPr="0034726F">
        <w:rPr>
          <w:rFonts w:ascii="Times New Roman" w:hAnsi="Times New Roman" w:cs="Times New Roman"/>
          <w:sz w:val="32"/>
        </w:rPr>
        <w:t>»</w:t>
      </w: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pStyle w:val="ab"/>
        <w:ind w:left="5664"/>
        <w:rPr>
          <w:rFonts w:ascii="Times New Roman" w:hAnsi="Times New Roman" w:cs="Times New Roman"/>
          <w:sz w:val="32"/>
        </w:rPr>
      </w:pPr>
    </w:p>
    <w:p w:rsidR="00F34AB6" w:rsidRPr="0034726F" w:rsidRDefault="00F34AB6" w:rsidP="00F34AB6">
      <w:pPr>
        <w:pStyle w:val="ab"/>
        <w:ind w:left="4248"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</w:t>
      </w:r>
      <w:r w:rsidRPr="0034726F">
        <w:rPr>
          <w:rFonts w:ascii="Times New Roman" w:hAnsi="Times New Roman" w:cs="Times New Roman"/>
          <w:sz w:val="32"/>
        </w:rPr>
        <w:t>:</w:t>
      </w:r>
    </w:p>
    <w:p w:rsidR="00F34AB6" w:rsidRPr="0034726F" w:rsidRDefault="00F34AB6" w:rsidP="00F34AB6">
      <w:pPr>
        <w:pStyle w:val="ab"/>
        <w:ind w:left="4248" w:firstLine="708"/>
        <w:rPr>
          <w:rFonts w:ascii="Times New Roman" w:hAnsi="Times New Roman" w:cs="Times New Roman"/>
          <w:sz w:val="32"/>
        </w:rPr>
      </w:pPr>
      <w:r w:rsidRPr="0034726F">
        <w:rPr>
          <w:rFonts w:ascii="Times New Roman" w:hAnsi="Times New Roman" w:cs="Times New Roman"/>
          <w:sz w:val="32"/>
        </w:rPr>
        <w:t>Студент группы С13-104</w:t>
      </w:r>
    </w:p>
    <w:p w:rsidR="00F34AB6" w:rsidRPr="0034726F" w:rsidRDefault="00F34AB6" w:rsidP="00F34AB6">
      <w:pPr>
        <w:pStyle w:val="ab"/>
        <w:ind w:left="4248"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Ильичев Егор</w:t>
      </w:r>
    </w:p>
    <w:p w:rsidR="00F34AB6" w:rsidRPr="0034726F" w:rsidRDefault="00F34AB6" w:rsidP="00F34AB6">
      <w:pPr>
        <w:pStyle w:val="ab"/>
        <w:ind w:left="4956"/>
        <w:rPr>
          <w:rFonts w:ascii="Times New Roman" w:hAnsi="Times New Roman" w:cs="Times New Roman"/>
          <w:sz w:val="32"/>
        </w:rPr>
      </w:pPr>
      <w:r w:rsidRPr="0034726F">
        <w:rPr>
          <w:rFonts w:ascii="Times New Roman" w:hAnsi="Times New Roman" w:cs="Times New Roman"/>
          <w:sz w:val="32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32"/>
        </w:rPr>
        <w:t>Припачкин</w:t>
      </w:r>
      <w:proofErr w:type="spellEnd"/>
      <w:r>
        <w:rPr>
          <w:rFonts w:ascii="Times New Roman" w:hAnsi="Times New Roman" w:cs="Times New Roman"/>
          <w:sz w:val="32"/>
        </w:rPr>
        <w:t xml:space="preserve"> Д.А.</w:t>
      </w:r>
      <w:r w:rsidRPr="0034726F">
        <w:rPr>
          <w:rFonts w:ascii="Times New Roman" w:hAnsi="Times New Roman" w:cs="Times New Roman"/>
          <w:sz w:val="32"/>
        </w:rPr>
        <w:t xml:space="preserve">   </w:t>
      </w:r>
      <w:r>
        <w:rPr>
          <w:rFonts w:ascii="Times New Roman" w:hAnsi="Times New Roman" w:cs="Times New Roman"/>
          <w:sz w:val="32"/>
        </w:rPr>
        <w:t>ИБРАЭ РАН</w:t>
      </w:r>
    </w:p>
    <w:p w:rsidR="00F34AB6" w:rsidRPr="0034726F" w:rsidRDefault="00F34AB6" w:rsidP="00F34AB6">
      <w:pPr>
        <w:pStyle w:val="ab"/>
      </w:pPr>
    </w:p>
    <w:p w:rsidR="00F34AB6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Default="00F34AB6" w:rsidP="00F34AB6">
      <w:pPr>
        <w:rPr>
          <w:rFonts w:ascii="Times New Roman" w:hAnsi="Times New Roman" w:cs="Times New Roman"/>
          <w:sz w:val="32"/>
        </w:rPr>
      </w:pPr>
    </w:p>
    <w:p w:rsidR="00F34AB6" w:rsidRPr="00B558D5" w:rsidRDefault="00F34AB6" w:rsidP="00B558D5">
      <w:pPr>
        <w:ind w:left="212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Москва 2017</w:t>
      </w:r>
    </w:p>
    <w:p w:rsidR="00B460A2" w:rsidRDefault="00115A1C" w:rsidP="00B558D5">
      <w:pPr>
        <w:pStyle w:val="6"/>
        <w:numPr>
          <w:ilvl w:val="0"/>
          <w:numId w:val="0"/>
        </w:numPr>
        <w:ind w:left="1702"/>
      </w:pPr>
      <w:r>
        <w:lastRenderedPageBreak/>
        <w:t>Постановка задачи:</w:t>
      </w:r>
    </w:p>
    <w:p w:rsidR="00115A1C" w:rsidRDefault="00115A1C" w:rsidP="00B460A2">
      <w:pPr>
        <w:tabs>
          <w:tab w:val="left" w:pos="5927"/>
        </w:tabs>
        <w:jc w:val="both"/>
        <w:rPr>
          <w:sz w:val="28"/>
          <w:szCs w:val="28"/>
        </w:rPr>
      </w:pPr>
      <w:r>
        <w:rPr>
          <w:sz w:val="28"/>
          <w:szCs w:val="28"/>
        </w:rPr>
        <w:t>Комната стандартных размеров. В воздухе на</w:t>
      </w:r>
      <w:proofErr w:type="gramStart"/>
      <w:r>
        <w:rPr>
          <w:sz w:val="28"/>
          <w:szCs w:val="28"/>
          <w:lang w:val="en-US"/>
        </w:rPr>
        <w:t>x</w:t>
      </w:r>
      <w:proofErr w:type="spellStart"/>
      <w:proofErr w:type="gramEnd"/>
      <w:r>
        <w:rPr>
          <w:sz w:val="28"/>
          <w:szCs w:val="28"/>
        </w:rPr>
        <w:t>одится</w:t>
      </w:r>
      <w:proofErr w:type="spellEnd"/>
      <w:r>
        <w:rPr>
          <w:sz w:val="28"/>
          <w:szCs w:val="28"/>
        </w:rPr>
        <w:t xml:space="preserve"> молекулярный йод (</w:t>
      </w:r>
      <w:r>
        <w:rPr>
          <w:sz w:val="28"/>
          <w:szCs w:val="28"/>
          <w:lang w:val="en-US"/>
        </w:rPr>
        <w:t>I</w:t>
      </w:r>
      <w:r w:rsidRPr="00115A1C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).</w:t>
      </w:r>
    </w:p>
    <w:p w:rsidR="00115A1C" w:rsidRPr="00115A1C" w:rsidRDefault="00F34AB6" w:rsidP="00B460A2">
      <w:pPr>
        <w:tabs>
          <w:tab w:val="left" w:pos="5927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Смоделировать</w:t>
      </w:r>
      <w:r w:rsidR="00115A1C">
        <w:rPr>
          <w:sz w:val="28"/>
          <w:szCs w:val="28"/>
        </w:rPr>
        <w:t xml:space="preserve"> </w:t>
      </w:r>
      <w:r>
        <w:rPr>
          <w:sz w:val="28"/>
          <w:szCs w:val="28"/>
        </w:rPr>
        <w:t>осаждение</w:t>
      </w:r>
      <w:r w:rsidR="00115A1C">
        <w:rPr>
          <w:sz w:val="28"/>
          <w:szCs w:val="28"/>
        </w:rPr>
        <w:t xml:space="preserve"> йод</w:t>
      </w:r>
      <w:r>
        <w:rPr>
          <w:sz w:val="28"/>
          <w:szCs w:val="28"/>
        </w:rPr>
        <w:t>а</w:t>
      </w:r>
      <w:r w:rsidR="00115A1C">
        <w:rPr>
          <w:sz w:val="28"/>
          <w:szCs w:val="28"/>
        </w:rPr>
        <w:t xml:space="preserve"> на стены </w:t>
      </w:r>
      <w:r w:rsidR="00965558">
        <w:rPr>
          <w:sz w:val="28"/>
          <w:szCs w:val="28"/>
        </w:rPr>
        <w:t>в</w:t>
      </w:r>
      <w:r w:rsidR="00115A1C">
        <w:rPr>
          <w:sz w:val="28"/>
          <w:szCs w:val="28"/>
        </w:rPr>
        <w:t xml:space="preserve"> </w:t>
      </w:r>
      <w:r w:rsidR="00965558">
        <w:rPr>
          <w:sz w:val="28"/>
          <w:szCs w:val="28"/>
        </w:rPr>
        <w:t xml:space="preserve">Йодных модулях </w:t>
      </w:r>
      <w:r w:rsidR="00115A1C">
        <w:rPr>
          <w:sz w:val="28"/>
          <w:szCs w:val="28"/>
          <w:lang w:val="en-US"/>
        </w:rPr>
        <w:t>CONFTP</w:t>
      </w:r>
      <w:r w:rsidR="00115A1C" w:rsidRPr="00B460A2">
        <w:rPr>
          <w:sz w:val="28"/>
          <w:szCs w:val="28"/>
        </w:rPr>
        <w:t xml:space="preserve"> </w:t>
      </w:r>
      <w:r w:rsidR="00115A1C">
        <w:rPr>
          <w:sz w:val="28"/>
          <w:szCs w:val="28"/>
        </w:rPr>
        <w:t xml:space="preserve">и </w:t>
      </w:r>
      <w:r w:rsidR="00115A1C">
        <w:rPr>
          <w:sz w:val="28"/>
          <w:szCs w:val="28"/>
          <w:lang w:val="en-US"/>
        </w:rPr>
        <w:t>AIM</w:t>
      </w:r>
      <w:r w:rsidR="00115A1C">
        <w:rPr>
          <w:sz w:val="28"/>
          <w:szCs w:val="28"/>
        </w:rPr>
        <w:t>.</w:t>
      </w:r>
    </w:p>
    <w:p w:rsidR="00207231" w:rsidRDefault="0020723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460A2" w:rsidRPr="00115A1C" w:rsidRDefault="00B460A2" w:rsidP="00B460A2">
      <w:pPr>
        <w:tabs>
          <w:tab w:val="left" w:pos="5927"/>
        </w:tabs>
        <w:jc w:val="both"/>
        <w:rPr>
          <w:b/>
          <w:sz w:val="28"/>
          <w:szCs w:val="28"/>
        </w:rPr>
      </w:pPr>
      <w:r w:rsidRPr="00B460A2">
        <w:rPr>
          <w:b/>
          <w:sz w:val="28"/>
          <w:szCs w:val="28"/>
        </w:rPr>
        <w:lastRenderedPageBreak/>
        <w:t xml:space="preserve">Модуль </w:t>
      </w:r>
      <w:r w:rsidRPr="00B460A2">
        <w:rPr>
          <w:b/>
          <w:sz w:val="28"/>
          <w:szCs w:val="28"/>
          <w:lang w:val="en-US"/>
        </w:rPr>
        <w:t>CONFTP</w:t>
      </w:r>
    </w:p>
    <w:p w:rsidR="00B460A2" w:rsidRDefault="00B460A2" w:rsidP="00B460A2">
      <w:pPr>
        <w:tabs>
          <w:tab w:val="left" w:pos="5927"/>
        </w:tabs>
        <w:jc w:val="both"/>
        <w:rPr>
          <w:sz w:val="28"/>
          <w:szCs w:val="28"/>
        </w:rPr>
      </w:pPr>
      <w:r w:rsidRPr="00B460A2">
        <w:rPr>
          <w:sz w:val="28"/>
          <w:szCs w:val="28"/>
        </w:rPr>
        <w:t xml:space="preserve">Для моделирования поведения летучих форм йода и </w:t>
      </w:r>
      <w:proofErr w:type="gramStart"/>
      <w:r w:rsidRPr="00B460A2">
        <w:rPr>
          <w:sz w:val="28"/>
          <w:szCs w:val="28"/>
        </w:rPr>
        <w:t>других</w:t>
      </w:r>
      <w:proofErr w:type="gramEnd"/>
      <w:r w:rsidRPr="00B460A2">
        <w:rPr>
          <w:sz w:val="28"/>
          <w:szCs w:val="28"/>
        </w:rPr>
        <w:t xml:space="preserve"> радиоактивных ПД в помещениях и водных растворах в </w:t>
      </w:r>
      <w:proofErr w:type="spellStart"/>
      <w:r w:rsidRPr="00B460A2">
        <w:rPr>
          <w:sz w:val="28"/>
          <w:szCs w:val="28"/>
        </w:rPr>
        <w:t>контейнменте</w:t>
      </w:r>
      <w:proofErr w:type="spellEnd"/>
      <w:r w:rsidRPr="00B460A2">
        <w:rPr>
          <w:sz w:val="28"/>
          <w:szCs w:val="28"/>
        </w:rPr>
        <w:t xml:space="preserve"> при авариях на реакторном блоке и оценки радиационных последствий аварий на местности разработан программный модуль CONTFP.</w:t>
      </w:r>
    </w:p>
    <w:p w:rsidR="00B460A2" w:rsidRPr="00B460A2" w:rsidRDefault="00B460A2" w:rsidP="00B460A2">
      <w:pPr>
        <w:pStyle w:val="4"/>
        <w:numPr>
          <w:ilvl w:val="0"/>
          <w:numId w:val="0"/>
        </w:numPr>
        <w:ind w:left="1134" w:hanging="283"/>
        <w:rPr>
          <w:sz w:val="28"/>
          <w:szCs w:val="28"/>
        </w:rPr>
      </w:pPr>
      <w:bookmarkStart w:id="0" w:name="_Toc492362796"/>
      <w:bookmarkStart w:id="1" w:name="_Toc240641763"/>
      <w:bookmarkStart w:id="2" w:name="_Toc247379776"/>
      <w:bookmarkStart w:id="3" w:name="_Toc247525463"/>
      <w:bookmarkStart w:id="4" w:name="_GoBack"/>
      <w:bookmarkEnd w:id="4"/>
      <w:r w:rsidRPr="00B460A2">
        <w:rPr>
          <w:sz w:val="28"/>
          <w:szCs w:val="28"/>
        </w:rPr>
        <w:t>Построение системы уравнений</w:t>
      </w:r>
      <w:bookmarkEnd w:id="0"/>
      <w:bookmarkEnd w:id="1"/>
      <w:bookmarkEnd w:id="2"/>
      <w:bookmarkEnd w:id="3"/>
    </w:p>
    <w:p w:rsidR="00B460A2" w:rsidRPr="00B460A2" w:rsidRDefault="00B460A2" w:rsidP="00B460A2">
      <w:pPr>
        <w:pStyle w:val="55"/>
        <w:rPr>
          <w:sz w:val="28"/>
          <w:szCs w:val="28"/>
        </w:rPr>
      </w:pPr>
      <w:proofErr w:type="gramStart"/>
      <w:r w:rsidRPr="00B460A2">
        <w:rPr>
          <w:sz w:val="28"/>
          <w:szCs w:val="28"/>
        </w:rPr>
        <w:t xml:space="preserve">Обозначим через </w:t>
      </w:r>
      <w:r w:rsidRPr="00B460A2">
        <w:rPr>
          <w:position w:val="-14"/>
          <w:sz w:val="28"/>
          <w:szCs w:val="28"/>
        </w:rPr>
        <w:object w:dxaOrig="2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21pt" o:ole="" fillcolor="window">
            <v:imagedata r:id="rId8" o:title=""/>
          </v:shape>
          <o:OLEObject Type="Embed" ProgID="Equation.DSMT4" ShapeID="_x0000_i1025" DrawAspect="Content" ObjectID="_1571404831" r:id="rId9"/>
        </w:object>
      </w:r>
      <w:r w:rsidRPr="00B460A2">
        <w:rPr>
          <w:sz w:val="28"/>
          <w:szCs w:val="28"/>
        </w:rPr>
        <w:t xml:space="preserve">, — количество продуктов деления </w:t>
      </w:r>
      <w:r w:rsidRPr="00B460A2">
        <w:rPr>
          <w:i/>
          <w:sz w:val="28"/>
          <w:szCs w:val="28"/>
        </w:rPr>
        <w:t>i</w:t>
      </w:r>
      <w:r w:rsidRPr="00B460A2">
        <w:rPr>
          <w:sz w:val="28"/>
          <w:szCs w:val="28"/>
        </w:rPr>
        <w:t>-ой группы в объеме герметичного помещения системы локализации в газовой, жидкой средах и на поверхностях, соответственно.</w:t>
      </w:r>
      <w:proofErr w:type="gramEnd"/>
      <w:r w:rsidRPr="00B460A2">
        <w:rPr>
          <w:sz w:val="28"/>
          <w:szCs w:val="28"/>
        </w:rPr>
        <w:t xml:space="preserve"> Тогда, если поступление </w:t>
      </w:r>
      <w:r w:rsidRPr="00B460A2">
        <w:rPr>
          <w:i/>
          <w:sz w:val="28"/>
          <w:szCs w:val="28"/>
        </w:rPr>
        <w:t>k</w:t>
      </w:r>
      <w:r w:rsidRPr="00B460A2">
        <w:rPr>
          <w:sz w:val="28"/>
          <w:szCs w:val="28"/>
        </w:rPr>
        <w:t>-</w:t>
      </w:r>
      <w:proofErr w:type="spellStart"/>
      <w:r w:rsidRPr="00B460A2">
        <w:rPr>
          <w:sz w:val="28"/>
          <w:szCs w:val="28"/>
        </w:rPr>
        <w:t>го</w:t>
      </w:r>
      <w:proofErr w:type="spellEnd"/>
      <w:r w:rsidRPr="00B460A2">
        <w:rPr>
          <w:sz w:val="28"/>
          <w:szCs w:val="28"/>
        </w:rPr>
        <w:t xml:space="preserve"> радионуклида </w:t>
      </w:r>
      <w:r w:rsidRPr="00B460A2">
        <w:rPr>
          <w:i/>
          <w:sz w:val="28"/>
          <w:szCs w:val="28"/>
        </w:rPr>
        <w:t>i</w:t>
      </w:r>
      <w:r w:rsidRPr="00B460A2">
        <w:rPr>
          <w:sz w:val="28"/>
          <w:szCs w:val="28"/>
        </w:rPr>
        <w:t xml:space="preserve">-ой группы продуктов деления в помещение составляет </w:t>
      </w:r>
      <w:r w:rsidRPr="00B460A2">
        <w:rPr>
          <w:position w:val="-14"/>
          <w:sz w:val="28"/>
          <w:szCs w:val="28"/>
        </w:rPr>
        <w:object w:dxaOrig="940" w:dyaOrig="400">
          <v:shape id="_x0000_i1026" type="#_x0000_t75" style="width:46.5pt;height:21pt" o:ole="" fillcolor="window">
            <v:imagedata r:id="rId10" o:title=""/>
          </v:shape>
          <o:OLEObject Type="Embed" ProgID="Equation.DSMT4" ShapeID="_x0000_i1026" DrawAspect="Content" ObjectID="_1571404832" r:id="rId11"/>
        </w:object>
      </w:r>
      <w:r w:rsidRPr="00B460A2">
        <w:rPr>
          <w:sz w:val="28"/>
          <w:szCs w:val="28"/>
        </w:rPr>
        <w:t xml:space="preserve"> (где </w:t>
      </w:r>
      <w:proofErr w:type="spellStart"/>
      <w:r w:rsidRPr="00B460A2">
        <w:rPr>
          <w:sz w:val="28"/>
          <w:szCs w:val="28"/>
        </w:rPr>
        <w:t>G</w:t>
      </w:r>
      <w:r w:rsidRPr="00B460A2">
        <w:rPr>
          <w:sz w:val="28"/>
          <w:szCs w:val="28"/>
          <w:vertAlign w:val="subscript"/>
        </w:rPr>
        <w:t>en</w:t>
      </w:r>
      <w:proofErr w:type="spellEnd"/>
      <w:r w:rsidRPr="00B460A2">
        <w:rPr>
          <w:sz w:val="28"/>
          <w:szCs w:val="28"/>
        </w:rPr>
        <w:t xml:space="preserve"> — расход среды, поступающей в помещение; </w:t>
      </w:r>
      <w:r w:rsidRPr="00B460A2">
        <w:rPr>
          <w:position w:val="-14"/>
          <w:sz w:val="28"/>
          <w:szCs w:val="28"/>
        </w:rPr>
        <w:object w:dxaOrig="620" w:dyaOrig="400">
          <v:shape id="_x0000_i1027" type="#_x0000_t75" style="width:30.75pt;height:21pt" o:ole="" fillcolor="window">
            <v:imagedata r:id="rId12" o:title=""/>
          </v:shape>
          <o:OLEObject Type="Embed" ProgID="Equation.DSMT4" ShapeID="_x0000_i1027" DrawAspect="Content" ObjectID="_1571404833" r:id="rId13"/>
        </w:object>
      </w:r>
      <w:r w:rsidRPr="00B460A2">
        <w:rPr>
          <w:sz w:val="28"/>
          <w:szCs w:val="28"/>
        </w:rPr>
        <w:t xml:space="preserve"> — удельная активность </w:t>
      </w:r>
      <w:r w:rsidRPr="00B460A2">
        <w:rPr>
          <w:i/>
          <w:sz w:val="28"/>
          <w:szCs w:val="28"/>
        </w:rPr>
        <w:t>k</w:t>
      </w:r>
      <w:r w:rsidRPr="00B460A2">
        <w:rPr>
          <w:sz w:val="28"/>
          <w:szCs w:val="28"/>
        </w:rPr>
        <w:t>-</w:t>
      </w:r>
      <w:proofErr w:type="spellStart"/>
      <w:r w:rsidRPr="00B460A2">
        <w:rPr>
          <w:sz w:val="28"/>
          <w:szCs w:val="28"/>
        </w:rPr>
        <w:t>го</w:t>
      </w:r>
      <w:proofErr w:type="spellEnd"/>
      <w:r w:rsidRPr="00B460A2">
        <w:rPr>
          <w:sz w:val="28"/>
          <w:szCs w:val="28"/>
        </w:rPr>
        <w:t xml:space="preserve"> радионуклида </w:t>
      </w:r>
      <w:r w:rsidRPr="00B460A2">
        <w:rPr>
          <w:i/>
          <w:sz w:val="28"/>
          <w:szCs w:val="28"/>
        </w:rPr>
        <w:t>i</w:t>
      </w:r>
      <w:r w:rsidRPr="00B460A2">
        <w:rPr>
          <w:sz w:val="28"/>
          <w:szCs w:val="28"/>
        </w:rPr>
        <w:t xml:space="preserve">-ой группы продуктов деления), а утечка осуществляется за счет утечки </w:t>
      </w:r>
      <w:proofErr w:type="gramStart"/>
      <w:r w:rsidRPr="00B460A2">
        <w:rPr>
          <w:sz w:val="28"/>
          <w:szCs w:val="28"/>
        </w:rPr>
        <w:t>паро-воздушной</w:t>
      </w:r>
      <w:proofErr w:type="gramEnd"/>
      <w:r w:rsidRPr="00B460A2">
        <w:rPr>
          <w:sz w:val="28"/>
          <w:szCs w:val="28"/>
        </w:rPr>
        <w:t xml:space="preserve"> среды с расходом — </w:t>
      </w:r>
      <w:proofErr w:type="spellStart"/>
      <w:r w:rsidRPr="00B460A2">
        <w:rPr>
          <w:sz w:val="28"/>
          <w:szCs w:val="28"/>
        </w:rPr>
        <w:t>G</w:t>
      </w:r>
      <w:r w:rsidRPr="00B460A2">
        <w:rPr>
          <w:sz w:val="28"/>
          <w:szCs w:val="28"/>
          <w:vertAlign w:val="subscript"/>
        </w:rPr>
        <w:t>ex</w:t>
      </w:r>
      <w:proofErr w:type="spellEnd"/>
      <w:r w:rsidRPr="00B460A2">
        <w:rPr>
          <w:sz w:val="28"/>
          <w:szCs w:val="28"/>
        </w:rPr>
        <w:t>(</w:t>
      </w:r>
      <w:r w:rsidRPr="00B460A2">
        <w:rPr>
          <w:sz w:val="28"/>
          <w:szCs w:val="28"/>
          <w:lang w:val="en-US"/>
        </w:rPr>
        <w:t>t</w:t>
      </w:r>
      <w:r w:rsidRPr="00B460A2">
        <w:rPr>
          <w:sz w:val="28"/>
          <w:szCs w:val="28"/>
        </w:rPr>
        <w:t>)</w:t>
      </w:r>
      <w:r w:rsidRPr="00B460A2">
        <w:rPr>
          <w:b/>
          <w:sz w:val="28"/>
          <w:szCs w:val="28"/>
        </w:rPr>
        <w:t>,</w:t>
      </w:r>
      <w:r w:rsidRPr="00B460A2">
        <w:rPr>
          <w:sz w:val="28"/>
          <w:szCs w:val="28"/>
        </w:rPr>
        <w:t xml:space="preserve"> то система, описывающая баланс </w:t>
      </w:r>
      <w:r w:rsidRPr="00B460A2">
        <w:rPr>
          <w:i/>
          <w:sz w:val="28"/>
          <w:szCs w:val="28"/>
        </w:rPr>
        <w:t>k</w:t>
      </w:r>
      <w:r w:rsidRPr="00B460A2">
        <w:rPr>
          <w:sz w:val="28"/>
          <w:szCs w:val="28"/>
        </w:rPr>
        <w:t>-</w:t>
      </w:r>
      <w:proofErr w:type="spellStart"/>
      <w:r w:rsidRPr="00B460A2">
        <w:rPr>
          <w:sz w:val="28"/>
          <w:szCs w:val="28"/>
        </w:rPr>
        <w:t>го</w:t>
      </w:r>
      <w:proofErr w:type="spellEnd"/>
      <w:r w:rsidRPr="00B460A2">
        <w:rPr>
          <w:sz w:val="28"/>
          <w:szCs w:val="28"/>
        </w:rPr>
        <w:t xml:space="preserve"> радионуклида </w:t>
      </w:r>
      <w:r w:rsidRPr="00B460A2">
        <w:rPr>
          <w:i/>
          <w:sz w:val="28"/>
          <w:szCs w:val="28"/>
        </w:rPr>
        <w:t>i</w:t>
      </w:r>
      <w:r w:rsidRPr="00B460A2">
        <w:rPr>
          <w:sz w:val="28"/>
          <w:szCs w:val="28"/>
        </w:rPr>
        <w:t>-ой группы, будет иметь вид:</w:t>
      </w:r>
    </w:p>
    <w:p w:rsidR="00B460A2" w:rsidRDefault="00B460A2" w:rsidP="00B460A2">
      <w:pPr>
        <w:pStyle w:val="a7"/>
        <w:ind w:firstLine="0"/>
      </w:pPr>
      <w:r w:rsidRPr="002411FE">
        <w:rPr>
          <w:position w:val="-74"/>
        </w:rPr>
        <w:object w:dxaOrig="7780" w:dyaOrig="1900">
          <v:shape id="_x0000_i1028" type="#_x0000_t75" style="width:388.5pt;height:95.25pt" o:ole="">
            <v:imagedata r:id="rId14" o:title=""/>
          </v:shape>
          <o:OLEObject Type="Embed" ProgID="Equation.DSMT4" ShapeID="_x0000_i1028" DrawAspect="Content" ObjectID="_1571404834" r:id="rId15"/>
        </w:object>
      </w:r>
    </w:p>
    <w:p w:rsidR="00B460A2" w:rsidRDefault="00B460A2" w:rsidP="00B460A2">
      <w:pPr>
        <w:pStyle w:val="a7"/>
        <w:ind w:firstLine="0"/>
      </w:pPr>
    </w:p>
    <w:p w:rsidR="00B460A2" w:rsidRDefault="00B460A2" w:rsidP="00B460A2">
      <w:pPr>
        <w:pStyle w:val="a7"/>
        <w:ind w:firstLine="0"/>
      </w:pPr>
      <w:r w:rsidRPr="00CB6869">
        <w:rPr>
          <w:position w:val="-72"/>
        </w:rPr>
        <w:object w:dxaOrig="8080" w:dyaOrig="1560">
          <v:shape id="_x0000_i1029" type="#_x0000_t75" style="width:405pt;height:79.5pt" o:ole="">
            <v:imagedata r:id="rId16" o:title=""/>
          </v:shape>
          <o:OLEObject Type="Embed" ProgID="Equation.DSMT4" ShapeID="_x0000_i1029" DrawAspect="Content" ObjectID="_1571404835" r:id="rId17"/>
        </w:object>
      </w:r>
      <w:r>
        <w:tab/>
        <w:t>(8.1)</w:t>
      </w:r>
    </w:p>
    <w:p w:rsidR="00B460A2" w:rsidRDefault="00B460A2" w:rsidP="00B460A2">
      <w:pPr>
        <w:pStyle w:val="a7"/>
        <w:ind w:firstLine="0"/>
      </w:pPr>
    </w:p>
    <w:p w:rsidR="00B460A2" w:rsidRPr="00E40782" w:rsidRDefault="00B460A2" w:rsidP="00B460A2">
      <w:pPr>
        <w:pStyle w:val="a7"/>
        <w:ind w:firstLine="0"/>
      </w:pPr>
      <w:r w:rsidRPr="00CB6869">
        <w:rPr>
          <w:position w:val="-72"/>
        </w:rPr>
        <w:object w:dxaOrig="7720" w:dyaOrig="1560">
          <v:shape id="_x0000_i1030" type="#_x0000_t75" style="width:387pt;height:79.5pt" o:ole="">
            <v:imagedata r:id="rId18" o:title=""/>
          </v:shape>
          <o:OLEObject Type="Embed" ProgID="Equation.DSMT4" ShapeID="_x0000_i1030" DrawAspect="Content" ObjectID="_1571404836" r:id="rId19"/>
        </w:object>
      </w:r>
    </w:p>
    <w:p w:rsidR="00B460A2" w:rsidRDefault="00B460A2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A87602" w:rsidRDefault="00D9506F" w:rsidP="00B460A2">
      <w:pPr>
        <w:tabs>
          <w:tab w:val="left" w:pos="5927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102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6F" w:rsidRDefault="00D9506F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</w:rPr>
      </w:pPr>
    </w:p>
    <w:p w:rsidR="00207231" w:rsidRDefault="002072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7231" w:rsidRDefault="00207231" w:rsidP="00B460A2">
      <w:pPr>
        <w:tabs>
          <w:tab w:val="left" w:pos="5927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Модуль </w:t>
      </w:r>
      <w:r>
        <w:rPr>
          <w:sz w:val="28"/>
          <w:szCs w:val="28"/>
          <w:lang w:val="en-US"/>
        </w:rPr>
        <w:t>AIM.</w:t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b/>
          <w:sz w:val="28"/>
          <w:szCs w:val="28"/>
        </w:rPr>
        <w:t>Балан</w:t>
      </w:r>
      <w:proofErr w:type="gramStart"/>
      <w:r w:rsidRPr="00DE08B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gramEnd"/>
      <w:r w:rsidRPr="00DE08B8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Pr="00DE08B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2</w:t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E0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4D764" wp14:editId="74F7F9C9">
            <wp:extent cx="3627120" cy="802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E08B8">
        <w:rPr>
          <w:rFonts w:ascii="Times New Roman" w:hAnsi="Times New Roman" w:cs="Times New Roman"/>
          <w:sz w:val="28"/>
          <w:szCs w:val="28"/>
        </w:rPr>
        <w:t>Без учета конденсации пара.</w:t>
      </w:r>
    </w:p>
    <w:p w:rsidR="00207231" w:rsidRPr="00BF1D4B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07231" w:rsidRPr="00F34AB6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 = -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(4)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paint</w:t>
      </w:r>
      <w:r w:rsidRPr="00F34A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Pr="00F34A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(62)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wall</w:t>
      </w:r>
      <w:proofErr w:type="spellEnd"/>
      <w:r w:rsidRPr="00F34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paint</w:t>
      </w:r>
      <w:r w:rsidRPr="00F34A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proofErr w:type="spellEnd"/>
      <w:r w:rsidRPr="00F34AB6">
        <w:rPr>
          <w:rFonts w:ascii="Times New Roman" w:hAnsi="Times New Roman" w:cs="Times New Roman"/>
          <w:sz w:val="28"/>
          <w:szCs w:val="28"/>
          <w:lang w:val="en-US"/>
        </w:rPr>
        <w:t>/(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F34AB6">
        <w:rPr>
          <w:rFonts w:ascii="Times New Roman" w:hAnsi="Times New Roman" w:cs="Times New Roman"/>
          <w:sz w:val="28"/>
          <w:szCs w:val="28"/>
          <w:lang w:val="en-US"/>
        </w:rPr>
        <w:t>·1000)</w:t>
      </w:r>
    </w:p>
    <w:p w:rsidR="00207231" w:rsidRPr="00BF1D4B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wall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k(4) I2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1000 -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k(62) 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wall</w:t>
      </w:r>
      <w:proofErr w:type="spellEnd"/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BAS(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>4) 4.0E-3 (m/s), EAKT(4) = 0</w:t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08B8">
        <w:rPr>
          <w:rFonts w:ascii="Times New Roman" w:hAnsi="Times New Roman" w:cs="Times New Roman"/>
          <w:sz w:val="28"/>
          <w:szCs w:val="28"/>
          <w:lang w:val="en-US"/>
        </w:rPr>
        <w:t>BAS(</w:t>
      </w:r>
      <w:proofErr w:type="gramEnd"/>
      <w:r w:rsidRPr="00DE08B8">
        <w:rPr>
          <w:rFonts w:ascii="Times New Roman" w:hAnsi="Times New Roman" w:cs="Times New Roman"/>
          <w:sz w:val="28"/>
          <w:szCs w:val="28"/>
          <w:lang w:val="en-US"/>
        </w:rPr>
        <w:t>62) 5.0E-9 (1/s), EAKT(62) = 8.22E+4 (J/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mol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PAINT</w:t>
      </w:r>
      <w:proofErr w:type="gramStart"/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,G</w:t>
      </w:r>
      <w:proofErr w:type="gramEnd"/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painted surface area (m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08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 xml:space="preserve"> volume of gaseous phase (m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Iwall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- (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mol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/m</w:t>
      </w:r>
      <w:r w:rsidRPr="00DE08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E08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7231" w:rsidRPr="00DE08B8" w:rsidRDefault="00207231" w:rsidP="002072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E08B8">
        <w:rPr>
          <w:rFonts w:ascii="Times New Roman" w:hAnsi="Times New Roman" w:cs="Times New Roman"/>
          <w:sz w:val="28"/>
          <w:szCs w:val="28"/>
          <w:lang w:val="en-US"/>
        </w:rPr>
        <w:t>I2g- (</w:t>
      </w:r>
      <w:proofErr w:type="spellStart"/>
      <w:r w:rsidRPr="00DE08B8">
        <w:rPr>
          <w:rFonts w:ascii="Times New Roman" w:hAnsi="Times New Roman" w:cs="Times New Roman"/>
          <w:sz w:val="28"/>
          <w:szCs w:val="28"/>
          <w:lang w:val="en-US"/>
        </w:rPr>
        <w:t>mol</w:t>
      </w:r>
      <w:proofErr w:type="spellEnd"/>
      <w:r w:rsidRPr="00DE08B8">
        <w:rPr>
          <w:rFonts w:ascii="Times New Roman" w:hAnsi="Times New Roman" w:cs="Times New Roman"/>
          <w:sz w:val="28"/>
          <w:szCs w:val="28"/>
          <w:lang w:val="en-US"/>
        </w:rPr>
        <w:t>/l)</w:t>
      </w:r>
    </w:p>
    <w:p w:rsidR="00207231" w:rsidRPr="00207231" w:rsidRDefault="00207231" w:rsidP="00B460A2">
      <w:pPr>
        <w:tabs>
          <w:tab w:val="left" w:pos="5927"/>
        </w:tabs>
        <w:jc w:val="both"/>
        <w:rPr>
          <w:sz w:val="28"/>
          <w:szCs w:val="28"/>
          <w:lang w:val="en-US"/>
        </w:rPr>
      </w:pPr>
    </w:p>
    <w:p w:rsidR="00207231" w:rsidRPr="00207231" w:rsidRDefault="00207231" w:rsidP="00B460A2">
      <w:pPr>
        <w:tabs>
          <w:tab w:val="left" w:pos="5927"/>
        </w:tabs>
        <w:jc w:val="both"/>
        <w:rPr>
          <w:sz w:val="28"/>
          <w:szCs w:val="28"/>
          <w:lang w:val="en-US"/>
        </w:rPr>
      </w:pPr>
    </w:p>
    <w:p w:rsidR="00207231" w:rsidRPr="00207231" w:rsidRDefault="00207231" w:rsidP="00B460A2">
      <w:pPr>
        <w:tabs>
          <w:tab w:val="left" w:pos="5927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43425" cy="3590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231" w:rsidRPr="00207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442" w:rsidRDefault="00F83442" w:rsidP="00B770B9">
      <w:pPr>
        <w:spacing w:after="0" w:line="240" w:lineRule="auto"/>
      </w:pPr>
      <w:r>
        <w:separator/>
      </w:r>
    </w:p>
  </w:endnote>
  <w:endnote w:type="continuationSeparator" w:id="0">
    <w:p w:rsidR="00F83442" w:rsidRDefault="00F83442" w:rsidP="00B7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442" w:rsidRDefault="00F83442" w:rsidP="00B770B9">
      <w:pPr>
        <w:spacing w:after="0" w:line="240" w:lineRule="auto"/>
      </w:pPr>
      <w:r>
        <w:separator/>
      </w:r>
    </w:p>
  </w:footnote>
  <w:footnote w:type="continuationSeparator" w:id="0">
    <w:p w:rsidR="00F83442" w:rsidRDefault="00F83442" w:rsidP="00B77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C3C29"/>
    <w:multiLevelType w:val="multilevel"/>
    <w:tmpl w:val="CB586EB6"/>
    <w:lvl w:ilvl="0">
      <w:start w:val="1"/>
      <w:numFmt w:val="decimal"/>
      <w:pStyle w:val="1"/>
      <w:suff w:val="space"/>
      <w:lvlText w:val="%1"/>
      <w:lvlJc w:val="left"/>
      <w:pPr>
        <w:ind w:left="1134" w:hanging="28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134" w:hanging="28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hanging="283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134" w:hanging="283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4" w:hanging="283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985" w:hanging="283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985" w:hanging="283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862"/>
        </w:tabs>
        <w:ind w:left="314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86"/>
        </w:tabs>
        <w:ind w:left="3286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85"/>
    <w:rsid w:val="00115A1C"/>
    <w:rsid w:val="00207231"/>
    <w:rsid w:val="00350970"/>
    <w:rsid w:val="006232E4"/>
    <w:rsid w:val="007B181A"/>
    <w:rsid w:val="007F66F6"/>
    <w:rsid w:val="00961585"/>
    <w:rsid w:val="00965558"/>
    <w:rsid w:val="00A87602"/>
    <w:rsid w:val="00B460A2"/>
    <w:rsid w:val="00B558D5"/>
    <w:rsid w:val="00B770B9"/>
    <w:rsid w:val="00BF0B14"/>
    <w:rsid w:val="00D9506F"/>
    <w:rsid w:val="00DE13CD"/>
    <w:rsid w:val="00F34AB6"/>
    <w:rsid w:val="00F8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раздел,заголовок 1,Раздел,Загол1,разд,Headline 1,Заголовок раздела,Заголовок раздела Знак Знак"/>
    <w:basedOn w:val="a"/>
    <w:next w:val="a"/>
    <w:link w:val="10"/>
    <w:qFormat/>
    <w:rsid w:val="00B460A2"/>
    <w:pPr>
      <w:keepNext/>
      <w:pageBreakBefore/>
      <w:numPr>
        <w:numId w:val="1"/>
      </w:numPr>
      <w:tabs>
        <w:tab w:val="left" w:pos="851"/>
      </w:tabs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2">
    <w:name w:val="heading 2"/>
    <w:aliases w:val="Заголовок 2+полужирный,подразд,подразд Знак,Заголовок 2 Знак1,Заголовок 2+полужирный Знак,подразд Знак1,Заголовок 2 Знак Знак,подразд Знак Знак,Heading 2 Char,Char Char,Char,Подраздел, Char Char, Char"/>
    <w:basedOn w:val="a"/>
    <w:next w:val="a"/>
    <w:link w:val="20"/>
    <w:qFormat/>
    <w:rsid w:val="00B460A2"/>
    <w:pPr>
      <w:keepNext/>
      <w:numPr>
        <w:ilvl w:val="1"/>
        <w:numId w:val="1"/>
      </w:numPr>
      <w:tabs>
        <w:tab w:val="left" w:pos="851"/>
      </w:tabs>
      <w:spacing w:before="180" w:after="180" w:line="240" w:lineRule="auto"/>
      <w:ind w:left="1135" w:hanging="284"/>
      <w:jc w:val="both"/>
      <w:outlineLvl w:val="1"/>
    </w:pPr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paragraph" w:styleId="3">
    <w:name w:val="heading 3"/>
    <w:aliases w:val="пункт,Заголовок 3 Знак Знак Знак,Заголовок 3 Знак1,Заголовок 3 Знак Знак Знак1,Заголовок 3 Знак2,Заголовок 3 Знак Знак Знак2,Заголовок 3 Знак5,Заголовок 3 Знак Знак Знак3,Заголовок 3 Знак11,Заголовок 3 Знак Знак Знак11,ioieo"/>
    <w:basedOn w:val="a"/>
    <w:next w:val="a"/>
    <w:link w:val="30"/>
    <w:qFormat/>
    <w:rsid w:val="00B460A2"/>
    <w:pPr>
      <w:keepNext/>
      <w:numPr>
        <w:ilvl w:val="2"/>
        <w:numId w:val="1"/>
      </w:numPr>
      <w:tabs>
        <w:tab w:val="left" w:pos="851"/>
      </w:tabs>
      <w:spacing w:before="180" w:after="180" w:line="240" w:lineRule="auto"/>
      <w:ind w:left="851" w:firstLine="0"/>
      <w:jc w:val="both"/>
      <w:outlineLvl w:val="2"/>
    </w:pPr>
    <w:rPr>
      <w:rFonts w:ascii="Times New Roman" w:eastAsia="Times New Roman" w:hAnsi="Times New Roman" w:cs="Arial"/>
      <w:b/>
      <w:bCs/>
      <w:sz w:val="24"/>
      <w:szCs w:val="28"/>
      <w:lang w:eastAsia="ru-RU"/>
    </w:rPr>
  </w:style>
  <w:style w:type="paragraph" w:styleId="4">
    <w:name w:val="heading 4"/>
    <w:aliases w:val="прилож.,Заголовок 4 Знак2,Заголовок 4 Знак1 Знак1,Заголовок 4 Знак1 Знак Знак Знак,Заголовок 4 Знак1 Знак Знак1,Заголовок 4 Знак Знак Знак,Заголовок 4 Знак1 Знак Знак,Заголовок 4 Знак Знак,Заголовок 4 Знак1 Знак,Heading 4 Ch"/>
    <w:basedOn w:val="a"/>
    <w:next w:val="a"/>
    <w:link w:val="41"/>
    <w:qFormat/>
    <w:rsid w:val="00B460A2"/>
    <w:pPr>
      <w:keepNext/>
      <w:numPr>
        <w:ilvl w:val="3"/>
        <w:numId w:val="1"/>
      </w:numPr>
      <w:tabs>
        <w:tab w:val="left" w:pos="851"/>
      </w:tabs>
      <w:spacing w:before="6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aliases w:val="аннот.др,наимен,маркер"/>
    <w:basedOn w:val="a"/>
    <w:next w:val="a"/>
    <w:link w:val="50"/>
    <w:qFormat/>
    <w:rsid w:val="00B460A2"/>
    <w:pPr>
      <w:numPr>
        <w:ilvl w:val="4"/>
        <w:numId w:val="1"/>
      </w:numPr>
      <w:tabs>
        <w:tab w:val="left" w:pos="851"/>
      </w:tabs>
      <w:spacing w:before="60" w:after="60" w:line="240" w:lineRule="auto"/>
      <w:ind w:left="851" w:firstLine="0"/>
      <w:jc w:val="both"/>
      <w:outlineLvl w:val="4"/>
    </w:pPr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B460A2"/>
    <w:pPr>
      <w:numPr>
        <w:ilvl w:val="5"/>
        <w:numId w:val="1"/>
      </w:numPr>
      <w:tabs>
        <w:tab w:val="left" w:pos="851"/>
      </w:tabs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paragraph" w:styleId="7">
    <w:name w:val="heading 7"/>
    <w:basedOn w:val="a"/>
    <w:next w:val="a"/>
    <w:link w:val="70"/>
    <w:qFormat/>
    <w:rsid w:val="00B460A2"/>
    <w:pPr>
      <w:numPr>
        <w:ilvl w:val="6"/>
        <w:numId w:val="1"/>
      </w:numPr>
      <w:tabs>
        <w:tab w:val="left" w:pos="851"/>
      </w:tabs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B460A2"/>
    <w:pPr>
      <w:numPr>
        <w:ilvl w:val="7"/>
        <w:numId w:val="1"/>
      </w:numPr>
      <w:tabs>
        <w:tab w:val="left" w:pos="851"/>
      </w:tabs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aliases w:val="Заголовок приложения"/>
    <w:basedOn w:val="a"/>
    <w:next w:val="a"/>
    <w:link w:val="90"/>
    <w:qFormat/>
    <w:rsid w:val="00B460A2"/>
    <w:pPr>
      <w:numPr>
        <w:ilvl w:val="8"/>
        <w:numId w:val="1"/>
      </w:numPr>
      <w:tabs>
        <w:tab w:val="left" w:pos="851"/>
      </w:tabs>
      <w:spacing w:before="240" w:after="60" w:line="240" w:lineRule="auto"/>
      <w:jc w:val="center"/>
      <w:outlineLvl w:val="8"/>
    </w:pPr>
    <w:rPr>
      <w:rFonts w:ascii="Times New Roman" w:eastAsia="Times New Roman" w:hAnsi="Times New Roman" w:cs="Arial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70B9"/>
  </w:style>
  <w:style w:type="paragraph" w:styleId="a5">
    <w:name w:val="footer"/>
    <w:basedOn w:val="a"/>
    <w:link w:val="a6"/>
    <w:uiPriority w:val="99"/>
    <w:unhideWhenUsed/>
    <w:rsid w:val="00B77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70B9"/>
  </w:style>
  <w:style w:type="character" w:customStyle="1" w:styleId="10">
    <w:name w:val="Заголовок 1 Знак"/>
    <w:aliases w:val="раздел Знак,заголовок 1 Знак,Раздел Знак,Загол1 Знак,разд Знак,Headline 1 Знак,Заголовок раздела Знак,Заголовок раздела Знак Знак Знак"/>
    <w:basedOn w:val="a0"/>
    <w:link w:val="1"/>
    <w:rsid w:val="00B460A2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20">
    <w:name w:val="Заголовок 2 Знак"/>
    <w:aliases w:val="Заголовок 2+полужирный Знак1,подразд Знак2,подразд Знак Знак1,Заголовок 2 Знак1 Знак,Заголовок 2+полужирный Знак Знак,подразд Знак1 Знак,Заголовок 2 Знак Знак Знак,подразд Знак Знак Знак,Heading 2 Char Знак,Char Char Знак,Char Знак"/>
    <w:basedOn w:val="a0"/>
    <w:link w:val="2"/>
    <w:rsid w:val="00B460A2"/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character" w:customStyle="1" w:styleId="30">
    <w:name w:val="Заголовок 3 Знак"/>
    <w:aliases w:val="пункт Знак,Заголовок 3 Знак Знак Знак Знак,Заголовок 3 Знак1 Знак,Заголовок 3 Знак Знак Знак1 Знак,Заголовок 3 Знак2 Знак,Заголовок 3 Знак Знак Знак2 Знак,Заголовок 3 Знак5 Знак,Заголовок 3 Знак Знак Знак3 Знак,Заголовок 3 Знак11 Знак"/>
    <w:basedOn w:val="a0"/>
    <w:link w:val="3"/>
    <w:rsid w:val="00B460A2"/>
    <w:rPr>
      <w:rFonts w:ascii="Times New Roman" w:eastAsia="Times New Roman" w:hAnsi="Times New Roman" w:cs="Arial"/>
      <w:b/>
      <w:bCs/>
      <w:sz w:val="24"/>
      <w:szCs w:val="28"/>
      <w:lang w:eastAsia="ru-RU"/>
    </w:rPr>
  </w:style>
  <w:style w:type="character" w:customStyle="1" w:styleId="40">
    <w:name w:val="Заголовок 4 Знак"/>
    <w:basedOn w:val="a0"/>
    <w:uiPriority w:val="9"/>
    <w:semiHidden/>
    <w:rsid w:val="00B460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aliases w:val="аннот.др Знак,наимен Знак,маркер Знак"/>
    <w:basedOn w:val="a0"/>
    <w:link w:val="5"/>
    <w:rsid w:val="00B460A2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460A2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basedOn w:val="a0"/>
    <w:link w:val="7"/>
    <w:rsid w:val="00B460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B460A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Заголовок приложения Знак"/>
    <w:basedOn w:val="a0"/>
    <w:link w:val="9"/>
    <w:rsid w:val="00B460A2"/>
    <w:rPr>
      <w:rFonts w:ascii="Times New Roman" w:eastAsia="Times New Roman" w:hAnsi="Times New Roman" w:cs="Arial"/>
      <w:b/>
      <w:sz w:val="28"/>
      <w:szCs w:val="32"/>
      <w:lang w:eastAsia="ru-RU"/>
    </w:rPr>
  </w:style>
  <w:style w:type="paragraph" w:styleId="a7">
    <w:name w:val="Normal Indent"/>
    <w:basedOn w:val="a"/>
    <w:link w:val="a8"/>
    <w:qFormat/>
    <w:rsid w:val="00B460A2"/>
    <w:pPr>
      <w:tabs>
        <w:tab w:val="left" w:pos="851"/>
      </w:tabs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бычный отступ Знак"/>
    <w:basedOn w:val="a0"/>
    <w:link w:val="a7"/>
    <w:rsid w:val="00B460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1">
    <w:name w:val="Заголовок 4 Знак1"/>
    <w:aliases w:val="прилож. Знак,Заголовок 4 Знак2 Знак,Заголовок 4 Знак1 Знак1 Знак,Заголовок 4 Знак1 Знак Знак Знак Знак,Заголовок 4 Знак1 Знак Знак1 Знак,Заголовок 4 Знак Знак Знак Знак,Заголовок 4 Знак1 Знак Знак Знак1,Заголовок 4 Знак Знак Знак1"/>
    <w:basedOn w:val="a0"/>
    <w:link w:val="4"/>
    <w:rsid w:val="00B460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55">
    <w:name w:val="Стиль55отступ"/>
    <w:basedOn w:val="a7"/>
    <w:link w:val="550"/>
    <w:qFormat/>
    <w:rsid w:val="00B460A2"/>
    <w:pPr>
      <w:spacing w:after="120"/>
    </w:pPr>
  </w:style>
  <w:style w:type="character" w:customStyle="1" w:styleId="550">
    <w:name w:val="Стиль55отступ Знак"/>
    <w:basedOn w:val="a8"/>
    <w:link w:val="55"/>
    <w:rsid w:val="00B460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95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506F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F34A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раздел,заголовок 1,Раздел,Загол1,разд,Headline 1,Заголовок раздела,Заголовок раздела Знак Знак"/>
    <w:basedOn w:val="a"/>
    <w:next w:val="a"/>
    <w:link w:val="10"/>
    <w:qFormat/>
    <w:rsid w:val="00B460A2"/>
    <w:pPr>
      <w:keepNext/>
      <w:pageBreakBefore/>
      <w:numPr>
        <w:numId w:val="1"/>
      </w:numPr>
      <w:tabs>
        <w:tab w:val="left" w:pos="851"/>
      </w:tabs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2">
    <w:name w:val="heading 2"/>
    <w:aliases w:val="Заголовок 2+полужирный,подразд,подразд Знак,Заголовок 2 Знак1,Заголовок 2+полужирный Знак,подразд Знак1,Заголовок 2 Знак Знак,подразд Знак Знак,Heading 2 Char,Char Char,Char,Подраздел, Char Char, Char"/>
    <w:basedOn w:val="a"/>
    <w:next w:val="a"/>
    <w:link w:val="20"/>
    <w:qFormat/>
    <w:rsid w:val="00B460A2"/>
    <w:pPr>
      <w:keepNext/>
      <w:numPr>
        <w:ilvl w:val="1"/>
        <w:numId w:val="1"/>
      </w:numPr>
      <w:tabs>
        <w:tab w:val="left" w:pos="851"/>
      </w:tabs>
      <w:spacing w:before="180" w:after="180" w:line="240" w:lineRule="auto"/>
      <w:ind w:left="1135" w:hanging="284"/>
      <w:jc w:val="both"/>
      <w:outlineLvl w:val="1"/>
    </w:pPr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paragraph" w:styleId="3">
    <w:name w:val="heading 3"/>
    <w:aliases w:val="пункт,Заголовок 3 Знак Знак Знак,Заголовок 3 Знак1,Заголовок 3 Знак Знак Знак1,Заголовок 3 Знак2,Заголовок 3 Знак Знак Знак2,Заголовок 3 Знак5,Заголовок 3 Знак Знак Знак3,Заголовок 3 Знак11,Заголовок 3 Знак Знак Знак11,ioieo"/>
    <w:basedOn w:val="a"/>
    <w:next w:val="a"/>
    <w:link w:val="30"/>
    <w:qFormat/>
    <w:rsid w:val="00B460A2"/>
    <w:pPr>
      <w:keepNext/>
      <w:numPr>
        <w:ilvl w:val="2"/>
        <w:numId w:val="1"/>
      </w:numPr>
      <w:tabs>
        <w:tab w:val="left" w:pos="851"/>
      </w:tabs>
      <w:spacing w:before="180" w:after="180" w:line="240" w:lineRule="auto"/>
      <w:ind w:left="851" w:firstLine="0"/>
      <w:jc w:val="both"/>
      <w:outlineLvl w:val="2"/>
    </w:pPr>
    <w:rPr>
      <w:rFonts w:ascii="Times New Roman" w:eastAsia="Times New Roman" w:hAnsi="Times New Roman" w:cs="Arial"/>
      <w:b/>
      <w:bCs/>
      <w:sz w:val="24"/>
      <w:szCs w:val="28"/>
      <w:lang w:eastAsia="ru-RU"/>
    </w:rPr>
  </w:style>
  <w:style w:type="paragraph" w:styleId="4">
    <w:name w:val="heading 4"/>
    <w:aliases w:val="прилож.,Заголовок 4 Знак2,Заголовок 4 Знак1 Знак1,Заголовок 4 Знак1 Знак Знак Знак,Заголовок 4 Знак1 Знак Знак1,Заголовок 4 Знак Знак Знак,Заголовок 4 Знак1 Знак Знак,Заголовок 4 Знак Знак,Заголовок 4 Знак1 Знак,Heading 4 Ch"/>
    <w:basedOn w:val="a"/>
    <w:next w:val="a"/>
    <w:link w:val="41"/>
    <w:qFormat/>
    <w:rsid w:val="00B460A2"/>
    <w:pPr>
      <w:keepNext/>
      <w:numPr>
        <w:ilvl w:val="3"/>
        <w:numId w:val="1"/>
      </w:numPr>
      <w:tabs>
        <w:tab w:val="left" w:pos="851"/>
      </w:tabs>
      <w:spacing w:before="6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aliases w:val="аннот.др,наимен,маркер"/>
    <w:basedOn w:val="a"/>
    <w:next w:val="a"/>
    <w:link w:val="50"/>
    <w:qFormat/>
    <w:rsid w:val="00B460A2"/>
    <w:pPr>
      <w:numPr>
        <w:ilvl w:val="4"/>
        <w:numId w:val="1"/>
      </w:numPr>
      <w:tabs>
        <w:tab w:val="left" w:pos="851"/>
      </w:tabs>
      <w:spacing w:before="60" w:after="60" w:line="240" w:lineRule="auto"/>
      <w:ind w:left="851" w:firstLine="0"/>
      <w:jc w:val="both"/>
      <w:outlineLvl w:val="4"/>
    </w:pPr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B460A2"/>
    <w:pPr>
      <w:numPr>
        <w:ilvl w:val="5"/>
        <w:numId w:val="1"/>
      </w:numPr>
      <w:tabs>
        <w:tab w:val="left" w:pos="851"/>
      </w:tabs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paragraph" w:styleId="7">
    <w:name w:val="heading 7"/>
    <w:basedOn w:val="a"/>
    <w:next w:val="a"/>
    <w:link w:val="70"/>
    <w:qFormat/>
    <w:rsid w:val="00B460A2"/>
    <w:pPr>
      <w:numPr>
        <w:ilvl w:val="6"/>
        <w:numId w:val="1"/>
      </w:numPr>
      <w:tabs>
        <w:tab w:val="left" w:pos="851"/>
      </w:tabs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B460A2"/>
    <w:pPr>
      <w:numPr>
        <w:ilvl w:val="7"/>
        <w:numId w:val="1"/>
      </w:numPr>
      <w:tabs>
        <w:tab w:val="left" w:pos="851"/>
      </w:tabs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aliases w:val="Заголовок приложения"/>
    <w:basedOn w:val="a"/>
    <w:next w:val="a"/>
    <w:link w:val="90"/>
    <w:qFormat/>
    <w:rsid w:val="00B460A2"/>
    <w:pPr>
      <w:numPr>
        <w:ilvl w:val="8"/>
        <w:numId w:val="1"/>
      </w:numPr>
      <w:tabs>
        <w:tab w:val="left" w:pos="851"/>
      </w:tabs>
      <w:spacing w:before="240" w:after="60" w:line="240" w:lineRule="auto"/>
      <w:jc w:val="center"/>
      <w:outlineLvl w:val="8"/>
    </w:pPr>
    <w:rPr>
      <w:rFonts w:ascii="Times New Roman" w:eastAsia="Times New Roman" w:hAnsi="Times New Roman" w:cs="Arial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70B9"/>
  </w:style>
  <w:style w:type="paragraph" w:styleId="a5">
    <w:name w:val="footer"/>
    <w:basedOn w:val="a"/>
    <w:link w:val="a6"/>
    <w:uiPriority w:val="99"/>
    <w:unhideWhenUsed/>
    <w:rsid w:val="00B77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70B9"/>
  </w:style>
  <w:style w:type="character" w:customStyle="1" w:styleId="10">
    <w:name w:val="Заголовок 1 Знак"/>
    <w:aliases w:val="раздел Знак,заголовок 1 Знак,Раздел Знак,Загол1 Знак,разд Знак,Headline 1 Знак,Заголовок раздела Знак,Заголовок раздела Знак Знак Знак"/>
    <w:basedOn w:val="a0"/>
    <w:link w:val="1"/>
    <w:rsid w:val="00B460A2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20">
    <w:name w:val="Заголовок 2 Знак"/>
    <w:aliases w:val="Заголовок 2+полужирный Знак1,подразд Знак2,подразд Знак Знак1,Заголовок 2 Знак1 Знак,Заголовок 2+полужирный Знак Знак,подразд Знак1 Знак,Заголовок 2 Знак Знак Знак,подразд Знак Знак Знак,Heading 2 Char Знак,Char Char Знак,Char Знак"/>
    <w:basedOn w:val="a0"/>
    <w:link w:val="2"/>
    <w:rsid w:val="00B460A2"/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character" w:customStyle="1" w:styleId="30">
    <w:name w:val="Заголовок 3 Знак"/>
    <w:aliases w:val="пункт Знак,Заголовок 3 Знак Знак Знак Знак,Заголовок 3 Знак1 Знак,Заголовок 3 Знак Знак Знак1 Знак,Заголовок 3 Знак2 Знак,Заголовок 3 Знак Знак Знак2 Знак,Заголовок 3 Знак5 Знак,Заголовок 3 Знак Знак Знак3 Знак,Заголовок 3 Знак11 Знак"/>
    <w:basedOn w:val="a0"/>
    <w:link w:val="3"/>
    <w:rsid w:val="00B460A2"/>
    <w:rPr>
      <w:rFonts w:ascii="Times New Roman" w:eastAsia="Times New Roman" w:hAnsi="Times New Roman" w:cs="Arial"/>
      <w:b/>
      <w:bCs/>
      <w:sz w:val="24"/>
      <w:szCs w:val="28"/>
      <w:lang w:eastAsia="ru-RU"/>
    </w:rPr>
  </w:style>
  <w:style w:type="character" w:customStyle="1" w:styleId="40">
    <w:name w:val="Заголовок 4 Знак"/>
    <w:basedOn w:val="a0"/>
    <w:uiPriority w:val="9"/>
    <w:semiHidden/>
    <w:rsid w:val="00B460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aliases w:val="аннот.др Знак,наимен Знак,маркер Знак"/>
    <w:basedOn w:val="a0"/>
    <w:link w:val="5"/>
    <w:rsid w:val="00B460A2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460A2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basedOn w:val="a0"/>
    <w:link w:val="7"/>
    <w:rsid w:val="00B460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B460A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Заголовок приложения Знак"/>
    <w:basedOn w:val="a0"/>
    <w:link w:val="9"/>
    <w:rsid w:val="00B460A2"/>
    <w:rPr>
      <w:rFonts w:ascii="Times New Roman" w:eastAsia="Times New Roman" w:hAnsi="Times New Roman" w:cs="Arial"/>
      <w:b/>
      <w:sz w:val="28"/>
      <w:szCs w:val="32"/>
      <w:lang w:eastAsia="ru-RU"/>
    </w:rPr>
  </w:style>
  <w:style w:type="paragraph" w:styleId="a7">
    <w:name w:val="Normal Indent"/>
    <w:basedOn w:val="a"/>
    <w:link w:val="a8"/>
    <w:qFormat/>
    <w:rsid w:val="00B460A2"/>
    <w:pPr>
      <w:tabs>
        <w:tab w:val="left" w:pos="851"/>
      </w:tabs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бычный отступ Знак"/>
    <w:basedOn w:val="a0"/>
    <w:link w:val="a7"/>
    <w:rsid w:val="00B460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1">
    <w:name w:val="Заголовок 4 Знак1"/>
    <w:aliases w:val="прилож. Знак,Заголовок 4 Знак2 Знак,Заголовок 4 Знак1 Знак1 Знак,Заголовок 4 Знак1 Знак Знак Знак Знак,Заголовок 4 Знак1 Знак Знак1 Знак,Заголовок 4 Знак Знак Знак Знак,Заголовок 4 Знак1 Знак Знак Знак1,Заголовок 4 Знак Знак Знак1"/>
    <w:basedOn w:val="a0"/>
    <w:link w:val="4"/>
    <w:rsid w:val="00B460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55">
    <w:name w:val="Стиль55отступ"/>
    <w:basedOn w:val="a7"/>
    <w:link w:val="550"/>
    <w:qFormat/>
    <w:rsid w:val="00B460A2"/>
    <w:pPr>
      <w:spacing w:after="120"/>
    </w:pPr>
  </w:style>
  <w:style w:type="character" w:customStyle="1" w:styleId="550">
    <w:name w:val="Стиль55отступ Знак"/>
    <w:basedOn w:val="a8"/>
    <w:link w:val="55"/>
    <w:rsid w:val="00B460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95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506F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F34A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egor</cp:lastModifiedBy>
  <cp:revision>4</cp:revision>
  <dcterms:created xsi:type="dcterms:W3CDTF">2017-05-23T00:40:00Z</dcterms:created>
  <dcterms:modified xsi:type="dcterms:W3CDTF">2017-11-05T13:34:00Z</dcterms:modified>
</cp:coreProperties>
</file>