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30CD9A58" w:rsidR="00BF351B" w:rsidRDefault="2645ED3D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Introdução</w:t>
      </w:r>
    </w:p>
    <w:p w14:paraId="76024381" w14:textId="160CC77A" w:rsidR="178770A0" w:rsidRDefault="178770A0" w:rsidP="2C9C0EE9">
      <w:pPr>
        <w:spacing w:line="276" w:lineRule="auto"/>
        <w:jc w:val="center"/>
        <w:rPr>
          <w:rFonts w:eastAsia="Arial" w:cs="Arial"/>
          <w:b/>
          <w:bCs/>
          <w:szCs w:val="24"/>
        </w:rPr>
      </w:pPr>
      <w:r w:rsidRPr="2C9C0EE9">
        <w:rPr>
          <w:rFonts w:eastAsia="Arial" w:cs="Arial"/>
          <w:b/>
          <w:bCs/>
          <w:szCs w:val="24"/>
        </w:rPr>
        <w:t xml:space="preserve">1.1. </w:t>
      </w:r>
      <w:r w:rsidR="31FAF59A" w:rsidRPr="2C9C0EE9">
        <w:rPr>
          <w:rFonts w:eastAsia="Arial" w:cs="Arial"/>
          <w:b/>
          <w:bCs/>
          <w:szCs w:val="24"/>
        </w:rPr>
        <w:t>Apresentação do Tema e Relevância</w:t>
      </w:r>
    </w:p>
    <w:p w14:paraId="351A6461" w14:textId="045EE8A2" w:rsidR="00BF351B" w:rsidRDefault="009C7C5A" w:rsidP="009C7C5A">
      <w:pPr>
        <w:spacing w:line="276" w:lineRule="auto"/>
        <w:ind w:firstLine="284"/>
        <w:jc w:val="both"/>
      </w:pPr>
      <w:r w:rsidRPr="009C7C5A">
        <w:rPr>
          <w:rFonts w:eastAsia="Arial" w:cs="Arial"/>
          <w:color w:val="000000" w:themeColor="text1"/>
          <w:szCs w:val="24"/>
        </w:rPr>
        <w:t>A construção de compiladores representa um dos pilares fundamentais da Ciência da Computação, sendo essencial para a tradução de linguagens de programação de alto nível em código executável. O estudo e desenvolvimento de compiladores permite compreender profundamente como as linguagens de programação funcionam internamente, desde a análise do código-fonte até sua execução</w:t>
      </w:r>
      <w:r w:rsidR="114B818E" w:rsidRPr="2C9C0EE9">
        <w:rPr>
          <w:rFonts w:eastAsia="Arial" w:cs="Arial"/>
          <w:color w:val="000000" w:themeColor="text1"/>
          <w:szCs w:val="24"/>
        </w:rPr>
        <w:t>.</w:t>
      </w:r>
    </w:p>
    <w:p w14:paraId="779717E2" w14:textId="1D208A1B" w:rsidR="2C9C0EE9" w:rsidRDefault="009C7C5A" w:rsidP="009C7C5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Este trabalho aborda o desenvolvimento de um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Transpilador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, um tipo específico de compilador que traduz código de uma linguagem de alto nível para outra. O projeto converte um subconjunto de declarações de variáveis do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JavaScript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(apelidado de "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Mini-JS</w:t>
      </w:r>
      <w:proofErr w:type="spellEnd"/>
      <w:r w:rsidRPr="009C7C5A">
        <w:rPr>
          <w:rFonts w:eastAsia="Arial" w:cs="Arial"/>
          <w:color w:val="000000" w:themeColor="text1"/>
          <w:szCs w:val="24"/>
        </w:rPr>
        <w:t>") para o código Python equivalente. A relevância deste projeto reside na aplicação prática dos conceitos teóricos de compilação (análise léxica e sintática) em um contexto tangível, demonstrando como as fases de um compilador podem ser usadas para criar ferramentas de tradução de código</w:t>
      </w:r>
      <w:r w:rsidR="0F37F025" w:rsidRPr="2C9C0EE9">
        <w:rPr>
          <w:rFonts w:eastAsia="Arial" w:cs="Arial"/>
          <w:color w:val="000000" w:themeColor="text1"/>
          <w:szCs w:val="24"/>
        </w:rPr>
        <w:t>.</w:t>
      </w:r>
    </w:p>
    <w:p w14:paraId="12C8684A" w14:textId="1B066E81" w:rsidR="117D55BB" w:rsidRDefault="117D55BB" w:rsidP="2C9C0EE9">
      <w:pPr>
        <w:spacing w:line="276" w:lineRule="auto"/>
        <w:ind w:firstLine="284"/>
        <w:jc w:val="center"/>
        <w:rPr>
          <w:rFonts w:eastAsia="Arial" w:cs="Arial"/>
          <w:b/>
          <w:bCs/>
          <w:szCs w:val="24"/>
        </w:rPr>
      </w:pPr>
      <w:r w:rsidRPr="2C9C0EE9">
        <w:rPr>
          <w:rFonts w:eastAsia="Arial" w:cs="Arial"/>
          <w:b/>
          <w:bCs/>
          <w:szCs w:val="24"/>
        </w:rPr>
        <w:t xml:space="preserve">1.2. </w:t>
      </w:r>
      <w:r w:rsidR="25ACDE2C" w:rsidRPr="2C9C0EE9">
        <w:rPr>
          <w:rFonts w:eastAsia="Arial" w:cs="Arial"/>
          <w:b/>
          <w:bCs/>
          <w:szCs w:val="24"/>
        </w:rPr>
        <w:t>Definição do Problema de Pesquisa</w:t>
      </w:r>
    </w:p>
    <w:p w14:paraId="60BB1F51" w14:textId="26D6D8B5" w:rsidR="0F37F025" w:rsidRDefault="0F37F025" w:rsidP="2C9C0EE9">
      <w:pPr>
        <w:spacing w:line="276" w:lineRule="auto"/>
        <w:ind w:firstLine="284"/>
        <w:jc w:val="both"/>
        <w:rPr>
          <w:rFonts w:eastAsia="Arial" w:cs="Arial"/>
          <w:b/>
          <w:bCs/>
          <w:color w:val="000000" w:themeColor="text1"/>
          <w:szCs w:val="24"/>
        </w:rPr>
      </w:pPr>
      <w:r w:rsidRPr="2C9C0EE9">
        <w:rPr>
          <w:rFonts w:eastAsia="Arial" w:cs="Arial"/>
          <w:color w:val="000000" w:themeColor="text1"/>
          <w:szCs w:val="24"/>
        </w:rPr>
        <w:t xml:space="preserve">O problema central deste trabalho é: </w:t>
      </w:r>
      <w:r w:rsidR="009C7C5A" w:rsidRPr="009C7C5A">
        <w:rPr>
          <w:rFonts w:eastAsia="Arial" w:cs="Arial"/>
          <w:b/>
          <w:bCs/>
          <w:color w:val="000000" w:themeColor="text1"/>
          <w:szCs w:val="24"/>
        </w:rPr>
        <w:t xml:space="preserve">Como implementar um compilador que traduza uma gramática simples de uma linguagem-fonte (declarações var do </w:t>
      </w:r>
      <w:proofErr w:type="spellStart"/>
      <w:r w:rsidR="009C7C5A" w:rsidRPr="009C7C5A">
        <w:rPr>
          <w:rFonts w:eastAsia="Arial" w:cs="Arial"/>
          <w:b/>
          <w:bCs/>
          <w:color w:val="000000" w:themeColor="text1"/>
          <w:szCs w:val="24"/>
        </w:rPr>
        <w:t>JavaScript</w:t>
      </w:r>
      <w:proofErr w:type="spellEnd"/>
      <w:r w:rsidR="009C7C5A" w:rsidRPr="009C7C5A">
        <w:rPr>
          <w:rFonts w:eastAsia="Arial" w:cs="Arial"/>
          <w:b/>
          <w:bCs/>
          <w:color w:val="000000" w:themeColor="text1"/>
          <w:szCs w:val="24"/>
        </w:rPr>
        <w:t>) para uma linguagem-alvo (declarações de variáveis do Python)?</w:t>
      </w:r>
    </w:p>
    <w:p w14:paraId="050A0E7A" w14:textId="61ADA018" w:rsidR="0F37F025" w:rsidRDefault="009C7C5A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Diferente de um compilador tradicional que gera código de máquina, ou de um interpretador que executa o código, um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transpilador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gera um novo código-fonte. Esta abordagem é educacionalmente valiosa por permitir uma verificação direta e legível do resultado da compilação. Para facilitar a compreensão do processamento interno, o programa também gera um "log de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transpilação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", que exibe a representação hexadecimal dos valores processados (números 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strings</w:t>
      </w:r>
      <w:proofErr w:type="spellEnd"/>
      <w:r w:rsidRPr="009C7C5A">
        <w:rPr>
          <w:rFonts w:eastAsia="Arial" w:cs="Arial"/>
          <w:color w:val="000000" w:themeColor="text1"/>
          <w:szCs w:val="24"/>
        </w:rPr>
        <w:t>)</w:t>
      </w:r>
      <w:r w:rsidR="0F37F025" w:rsidRPr="2C9C0EE9">
        <w:rPr>
          <w:rFonts w:eastAsia="Arial" w:cs="Arial"/>
          <w:color w:val="000000" w:themeColor="text1"/>
          <w:szCs w:val="24"/>
        </w:rPr>
        <w:t>.</w:t>
      </w:r>
    </w:p>
    <w:p w14:paraId="652ADDA2" w14:textId="340BF462" w:rsidR="00BF351B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rFonts w:eastAsia="Arial" w:cs="Arial"/>
          <w:b/>
          <w:bCs/>
        </w:rPr>
      </w:pPr>
      <w:r w:rsidRPr="2C9C0EE9">
        <w:rPr>
          <w:rFonts w:eastAsia="Arial" w:cs="Arial"/>
          <w:b/>
          <w:bCs/>
        </w:rPr>
        <w:t>Objetivo</w:t>
      </w:r>
      <w:r w:rsidR="3A8767AF" w:rsidRPr="2C9C0EE9">
        <w:rPr>
          <w:rFonts w:eastAsia="Arial" w:cs="Arial"/>
          <w:b/>
          <w:bCs/>
        </w:rPr>
        <w:t>s</w:t>
      </w:r>
    </w:p>
    <w:p w14:paraId="3E804BBC" w14:textId="69662E3E" w:rsidR="00AD4E4D" w:rsidRDefault="7A0FF45D" w:rsidP="2C9C0EE9">
      <w:pPr>
        <w:spacing w:line="276" w:lineRule="auto"/>
        <w:ind w:firstLine="284"/>
        <w:jc w:val="both"/>
        <w:rPr>
          <w:rFonts w:eastAsia="Arial" w:cs="Arial"/>
        </w:rPr>
      </w:pPr>
      <w:r w:rsidRPr="2C9C0EE9">
        <w:rPr>
          <w:rFonts w:eastAsia="Arial" w:cs="Arial"/>
          <w:color w:val="000000" w:themeColor="text1"/>
          <w:szCs w:val="24"/>
        </w:rPr>
        <w:t>O projeto possui um objetivo geral e um conjunto de objetivos específicos detalhados a seguir:</w:t>
      </w:r>
    </w:p>
    <w:p w14:paraId="4CF21F32" w14:textId="4362E8F5" w:rsidR="2CE429A5" w:rsidRDefault="2CE429A5" w:rsidP="2C9C0EE9">
      <w:pPr>
        <w:spacing w:line="276" w:lineRule="auto"/>
        <w:ind w:firstLine="284"/>
        <w:jc w:val="both"/>
        <w:rPr>
          <w:rFonts w:eastAsia="Arial" w:cs="Arial"/>
        </w:rPr>
      </w:pPr>
      <w:r w:rsidRPr="2C9C0EE9">
        <w:rPr>
          <w:rFonts w:eastAsia="Arial" w:cs="Arial"/>
        </w:rPr>
        <w:t>Objetivo Geral:</w:t>
      </w:r>
    </w:p>
    <w:p w14:paraId="154383B6" w14:textId="091720D4" w:rsidR="2CE429A5" w:rsidRDefault="009C7C5A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Desenvolver um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mini-transpilador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para declarações de variáveis do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JavaScript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, implementando as fases </w:t>
      </w:r>
      <w:r w:rsidRPr="009C7C5A">
        <w:rPr>
          <w:rFonts w:eastAsia="Arial" w:cs="Arial"/>
          <w:color w:val="000000" w:themeColor="text1"/>
          <w:szCs w:val="24"/>
        </w:rPr>
        <w:lastRenderedPageBreak/>
        <w:t>de análise léxica, análise sintática e geração de código Python</w:t>
      </w:r>
      <w:r w:rsidR="2CE429A5" w:rsidRPr="2C9C0EE9">
        <w:rPr>
          <w:rFonts w:eastAsia="Arial" w:cs="Arial"/>
          <w:color w:val="000000" w:themeColor="text1"/>
          <w:szCs w:val="24"/>
        </w:rPr>
        <w:t>.</w:t>
      </w:r>
    </w:p>
    <w:p w14:paraId="43ABE549" w14:textId="291649BC" w:rsidR="2CE429A5" w:rsidRDefault="2CE429A5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2C9C0EE9">
        <w:rPr>
          <w:rFonts w:eastAsia="Arial" w:cs="Arial"/>
          <w:color w:val="000000" w:themeColor="text1"/>
          <w:szCs w:val="24"/>
        </w:rPr>
        <w:t>Objetivos Específicos:</w:t>
      </w:r>
    </w:p>
    <w:p w14:paraId="7197AD89" w14:textId="36CB5EFA" w:rsidR="2CE429A5" w:rsidRDefault="009C7C5A" w:rsidP="2C9C0EE9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Implementar um analisador léxico (Classe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Lexer</w:t>
      </w:r>
      <w:proofErr w:type="spellEnd"/>
      <w:r w:rsidRPr="009C7C5A">
        <w:rPr>
          <w:rFonts w:eastAsia="Arial" w:cs="Arial"/>
          <w:color w:val="000000" w:themeColor="text1"/>
          <w:szCs w:val="24"/>
        </w:rPr>
        <w:t>) para reconhecimento de tokens, incluindo VAR, IDENTIFIER, NUMBER, STRING, EQUALS e SEMICOLON</w:t>
      </w:r>
      <w:r w:rsidR="2CE429A5" w:rsidRPr="2C9C0EE9">
        <w:rPr>
          <w:rFonts w:eastAsia="Arial" w:cs="Arial"/>
          <w:color w:val="000000" w:themeColor="text1"/>
          <w:szCs w:val="24"/>
        </w:rPr>
        <w:t>.</w:t>
      </w:r>
    </w:p>
    <w:p w14:paraId="019939E1" w14:textId="7F3A5415" w:rsidR="2CE429A5" w:rsidRDefault="009C7C5A" w:rsidP="2C9C0EE9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Desenvolver um analisador sintático (Classe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Transpiler</w:t>
      </w:r>
      <w:proofErr w:type="spellEnd"/>
      <w:r w:rsidRPr="009C7C5A">
        <w:rPr>
          <w:rFonts w:eastAsia="Arial" w:cs="Arial"/>
          <w:color w:val="000000" w:themeColor="text1"/>
          <w:szCs w:val="24"/>
        </w:rPr>
        <w:t>) para validar a gramática da linguagem-fonte (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ex</w:t>
      </w:r>
      <w:proofErr w:type="spellEnd"/>
      <w:r w:rsidRPr="009C7C5A">
        <w:rPr>
          <w:rFonts w:eastAsia="Arial" w:cs="Arial"/>
          <w:color w:val="000000" w:themeColor="text1"/>
          <w:szCs w:val="24"/>
        </w:rPr>
        <w:t>: var IDENTIFIER = VALOR ;)</w:t>
      </w:r>
      <w:r w:rsidR="2CE429A5" w:rsidRPr="2C9C0EE9">
        <w:rPr>
          <w:rFonts w:eastAsia="Arial" w:cs="Arial"/>
          <w:color w:val="000000" w:themeColor="text1"/>
          <w:szCs w:val="24"/>
        </w:rPr>
        <w:t>.</w:t>
      </w:r>
    </w:p>
    <w:p w14:paraId="6486F029" w14:textId="0B0901BF" w:rsidR="2CE429A5" w:rsidRDefault="009C7C5A" w:rsidP="2C9C0EE9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>Implementar um gerador de código capaz de traduzir as estruturas analisadas para o código Python equivalente</w:t>
      </w:r>
      <w:r w:rsidR="2CE429A5" w:rsidRPr="2C9C0EE9">
        <w:rPr>
          <w:rFonts w:eastAsia="Arial" w:cs="Arial"/>
          <w:color w:val="000000" w:themeColor="text1"/>
          <w:szCs w:val="24"/>
        </w:rPr>
        <w:t>.</w:t>
      </w:r>
    </w:p>
    <w:p w14:paraId="0869C839" w14:textId="48C019E6" w:rsidR="2CE429A5" w:rsidRDefault="009C7C5A" w:rsidP="2C9C0EE9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Implementar um "log de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transpilação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" que exiba a representação hexadecimal de todos os valores literais (números 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strings</w:t>
      </w:r>
      <w:proofErr w:type="spellEnd"/>
      <w:r w:rsidRPr="009C7C5A">
        <w:rPr>
          <w:rFonts w:eastAsia="Arial" w:cs="Arial"/>
          <w:color w:val="000000" w:themeColor="text1"/>
          <w:szCs w:val="24"/>
        </w:rPr>
        <w:t>) processados</w:t>
      </w:r>
      <w:r w:rsidR="2CE429A5" w:rsidRPr="2C9C0EE9">
        <w:rPr>
          <w:rFonts w:eastAsia="Arial" w:cs="Arial"/>
          <w:color w:val="000000" w:themeColor="text1"/>
          <w:szCs w:val="24"/>
        </w:rPr>
        <w:t>.</w:t>
      </w:r>
    </w:p>
    <w:p w14:paraId="769CF6A2" w14:textId="75C371DC" w:rsidR="2CE429A5" w:rsidRDefault="009C7C5A" w:rsidP="2C9C0EE9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Validar o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transpilador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através de exemplos de uso e tratar erros de sintaxe (tokens </w:t>
      </w:r>
      <w:r w:rsidRPr="009C7C5A">
        <w:rPr>
          <w:rFonts w:eastAsia="Arial" w:cs="Arial"/>
          <w:color w:val="000000" w:themeColor="text1"/>
          <w:szCs w:val="24"/>
        </w:rPr>
        <w:t>inesperados, caracteres inválidos)</w:t>
      </w:r>
      <w:r w:rsidR="2CE429A5" w:rsidRPr="2C9C0EE9">
        <w:rPr>
          <w:rFonts w:eastAsia="Arial" w:cs="Arial"/>
          <w:color w:val="000000" w:themeColor="text1"/>
          <w:szCs w:val="24"/>
        </w:rPr>
        <w:t>.</w:t>
      </w:r>
    </w:p>
    <w:p w14:paraId="4EA744FC" w14:textId="2FFC7C8C" w:rsidR="2C9C0EE9" w:rsidRDefault="009C7C5A" w:rsidP="009C7C5A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>Documentar o processo de desenvolvimento e a arquitetura do programa</w:t>
      </w:r>
      <w:r w:rsidR="2CE429A5" w:rsidRPr="2C9C0EE9">
        <w:rPr>
          <w:rFonts w:eastAsia="Arial" w:cs="Arial"/>
          <w:color w:val="000000" w:themeColor="text1"/>
          <w:szCs w:val="24"/>
        </w:rPr>
        <w:t>.</w:t>
      </w:r>
    </w:p>
    <w:p w14:paraId="11298D71" w14:textId="77777777" w:rsidR="009C7C5A" w:rsidRPr="009C7C5A" w:rsidRDefault="009C7C5A" w:rsidP="009C7C5A">
      <w:pPr>
        <w:pStyle w:val="PargrafodaLista"/>
        <w:spacing w:before="240" w:after="240"/>
        <w:jc w:val="both"/>
        <w:rPr>
          <w:rFonts w:eastAsia="Arial" w:cs="Arial"/>
          <w:color w:val="000000" w:themeColor="text1"/>
          <w:szCs w:val="24"/>
        </w:rPr>
      </w:pPr>
    </w:p>
    <w:p w14:paraId="5329FCD4" w14:textId="3A6EEF63" w:rsidR="00AD4E4D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Metodologia</w:t>
      </w:r>
    </w:p>
    <w:p w14:paraId="5D8DFC01" w14:textId="7B5B5EB5" w:rsidR="00AD4E4D" w:rsidRDefault="009C7C5A" w:rsidP="2C9C0EE9">
      <w:pPr>
        <w:spacing w:line="276" w:lineRule="auto"/>
        <w:ind w:firstLine="284"/>
        <w:jc w:val="both"/>
        <w:rPr>
          <w:rFonts w:eastAsia="Arial" w:cs="Arial"/>
        </w:rPr>
      </w:pPr>
      <w:r w:rsidRPr="009C7C5A">
        <w:rPr>
          <w:rFonts w:eastAsia="Arial" w:cs="Arial"/>
          <w:color w:val="000000" w:themeColor="text1"/>
          <w:szCs w:val="24"/>
        </w:rPr>
        <w:t>Este trabalho caracteriza-se como um desenvolvimento prático de um sistema de software (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transpilador</w:t>
      </w:r>
      <w:proofErr w:type="spellEnd"/>
      <w:r w:rsidRPr="009C7C5A">
        <w:rPr>
          <w:rFonts w:eastAsia="Arial" w:cs="Arial"/>
          <w:color w:val="000000" w:themeColor="text1"/>
          <w:szCs w:val="24"/>
        </w:rPr>
        <w:t>) com base em conceitos teóricos de compiladores e linguagens formais</w:t>
      </w:r>
      <w:r w:rsidR="4620E11E" w:rsidRPr="2C9C0EE9">
        <w:rPr>
          <w:rFonts w:eastAsia="Arial" w:cs="Arial"/>
          <w:color w:val="000000" w:themeColor="text1"/>
          <w:szCs w:val="24"/>
        </w:rPr>
        <w:t>.</w:t>
      </w:r>
      <w:r w:rsidR="6265F15E" w:rsidRPr="2C9C0EE9">
        <w:rPr>
          <w:rFonts w:eastAsia="Arial" w:cs="Arial"/>
        </w:rPr>
        <w:t xml:space="preserve"> </w:t>
      </w:r>
    </w:p>
    <w:p w14:paraId="1736648B" w14:textId="77777777" w:rsidR="009C7C5A" w:rsidRPr="009C7C5A" w:rsidRDefault="009C7C5A" w:rsidP="009C7C5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>O desenvolvimento utilizou a linguagem de programação Python (v3.6 ou superior). A arquitetura foi dividida em duas classes principais, seguindo o design de um compilador tradicional:</w:t>
      </w:r>
    </w:p>
    <w:p w14:paraId="1CBBF394" w14:textId="77777777" w:rsidR="009C7C5A" w:rsidRPr="009C7C5A" w:rsidRDefault="009C7C5A" w:rsidP="009C7C5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</w:p>
    <w:p w14:paraId="717C2863" w14:textId="77777777" w:rsidR="009C7C5A" w:rsidRPr="009C7C5A" w:rsidRDefault="009C7C5A" w:rsidP="009C7C5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t xml:space="preserve">Classe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Lexer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(Análise Léxica): Responsável por ler a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string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de entrada e convertê-la em uma sequência de tokens (representados por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namedtuple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). A classe implementa métodos para avançar pelo texto, pular espaços em branco e identificar literais (números,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strings</w:t>
      </w:r>
      <w:proofErr w:type="spellEnd"/>
      <w:r w:rsidRPr="009C7C5A">
        <w:rPr>
          <w:rFonts w:eastAsia="Arial" w:cs="Arial"/>
          <w:color w:val="000000" w:themeColor="text1"/>
          <w:szCs w:val="24"/>
        </w:rPr>
        <w:t>) e identificadores (verificando a palavra-chave var).</w:t>
      </w:r>
    </w:p>
    <w:p w14:paraId="432663F0" w14:textId="77777777" w:rsidR="009C7C5A" w:rsidRPr="009C7C5A" w:rsidRDefault="009C7C5A" w:rsidP="009C7C5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</w:p>
    <w:p w14:paraId="1D297063" w14:textId="32D4BF56" w:rsidR="6B465B91" w:rsidRDefault="009C7C5A" w:rsidP="009C7C5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9C7C5A">
        <w:rPr>
          <w:rFonts w:eastAsia="Arial" w:cs="Arial"/>
          <w:color w:val="000000" w:themeColor="text1"/>
          <w:szCs w:val="24"/>
        </w:rPr>
        <w:lastRenderedPageBreak/>
        <w:t xml:space="preserve">Classe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Transpiler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(Análise Sintática e Geração de Código): Esta classe atua como o Parser e o Gerador de Código. Ela consome os tokens do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Lexer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e implementa a regra gramatical da linguagem através do método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parse_</w:t>
      </w:r>
      <w:proofErr w:type="gramStart"/>
      <w:r w:rsidRPr="009C7C5A">
        <w:rPr>
          <w:rFonts w:eastAsia="Arial" w:cs="Arial"/>
          <w:color w:val="000000" w:themeColor="text1"/>
          <w:szCs w:val="24"/>
        </w:rPr>
        <w:t>statement</w:t>
      </w:r>
      <w:proofErr w:type="spellEnd"/>
      <w:r w:rsidRPr="009C7C5A">
        <w:rPr>
          <w:rFonts w:eastAsia="Arial" w:cs="Arial"/>
          <w:color w:val="000000" w:themeColor="text1"/>
          <w:szCs w:val="24"/>
        </w:rPr>
        <w:t>(</w:t>
      </w:r>
      <w:proofErr w:type="gramEnd"/>
      <w:r w:rsidRPr="009C7C5A">
        <w:rPr>
          <w:rFonts w:eastAsia="Arial" w:cs="Arial"/>
          <w:color w:val="000000" w:themeColor="text1"/>
          <w:szCs w:val="24"/>
        </w:rPr>
        <w:t xml:space="preserve">). O método </w:t>
      </w:r>
      <w:proofErr w:type="spellStart"/>
      <w:proofErr w:type="gramStart"/>
      <w:r w:rsidRPr="009C7C5A">
        <w:rPr>
          <w:rFonts w:eastAsia="Arial" w:cs="Arial"/>
          <w:color w:val="000000" w:themeColor="text1"/>
          <w:szCs w:val="24"/>
        </w:rPr>
        <w:t>run</w:t>
      </w:r>
      <w:proofErr w:type="spellEnd"/>
      <w:r w:rsidRPr="009C7C5A">
        <w:rPr>
          <w:rFonts w:eastAsia="Arial" w:cs="Arial"/>
          <w:color w:val="000000" w:themeColor="text1"/>
          <w:szCs w:val="24"/>
        </w:rPr>
        <w:t>(</w:t>
      </w:r>
      <w:proofErr w:type="gramEnd"/>
      <w:r w:rsidRPr="009C7C5A">
        <w:rPr>
          <w:rFonts w:eastAsia="Arial" w:cs="Arial"/>
          <w:color w:val="000000" w:themeColor="text1"/>
          <w:szCs w:val="24"/>
        </w:rPr>
        <w:t xml:space="preserve">) orquestra o processo, chamando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parse_</w:t>
      </w:r>
      <w:proofErr w:type="gramStart"/>
      <w:r w:rsidRPr="009C7C5A">
        <w:rPr>
          <w:rFonts w:eastAsia="Arial" w:cs="Arial"/>
          <w:color w:val="000000" w:themeColor="text1"/>
          <w:szCs w:val="24"/>
        </w:rPr>
        <w:t>statement</w:t>
      </w:r>
      <w:proofErr w:type="spellEnd"/>
      <w:r w:rsidRPr="009C7C5A">
        <w:rPr>
          <w:rFonts w:eastAsia="Arial" w:cs="Arial"/>
          <w:color w:val="000000" w:themeColor="text1"/>
          <w:szCs w:val="24"/>
        </w:rPr>
        <w:t>(</w:t>
      </w:r>
      <w:proofErr w:type="gramEnd"/>
      <w:r w:rsidRPr="009C7C5A">
        <w:rPr>
          <w:rFonts w:eastAsia="Arial" w:cs="Arial"/>
          <w:color w:val="000000" w:themeColor="text1"/>
          <w:szCs w:val="24"/>
        </w:rPr>
        <w:t xml:space="preserve">) repetidamente, imprimindo o log hexadecimal de cada valor e formatando a </w:t>
      </w:r>
      <w:proofErr w:type="spellStart"/>
      <w:r w:rsidRPr="009C7C5A">
        <w:rPr>
          <w:rFonts w:eastAsia="Arial" w:cs="Arial"/>
          <w:color w:val="000000" w:themeColor="text1"/>
          <w:szCs w:val="24"/>
        </w:rPr>
        <w:t>string</w:t>
      </w:r>
      <w:proofErr w:type="spellEnd"/>
      <w:r w:rsidRPr="009C7C5A">
        <w:rPr>
          <w:rFonts w:eastAsia="Arial" w:cs="Arial"/>
          <w:color w:val="000000" w:themeColor="text1"/>
          <w:szCs w:val="24"/>
        </w:rPr>
        <w:t xml:space="preserve"> de saída em Python</w:t>
      </w:r>
      <w:r w:rsidR="6B465B91" w:rsidRPr="2C9C0EE9">
        <w:rPr>
          <w:rFonts w:eastAsia="Arial" w:cs="Arial"/>
          <w:color w:val="000000" w:themeColor="text1"/>
          <w:szCs w:val="24"/>
        </w:rPr>
        <w:t>:</w:t>
      </w:r>
    </w:p>
    <w:p w14:paraId="158048D8" w14:textId="7DDEA8E8" w:rsidR="213247D1" w:rsidRDefault="213247D1" w:rsidP="213247D1">
      <w:pPr>
        <w:spacing w:line="276" w:lineRule="auto"/>
        <w:ind w:firstLine="284"/>
        <w:jc w:val="both"/>
      </w:pPr>
    </w:p>
    <w:p w14:paraId="2EA4B71C" w14:textId="0C7A4130" w:rsidR="00AD4E4D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Resultado</w:t>
      </w:r>
    </w:p>
    <w:p w14:paraId="6C92F1D4" w14:textId="19F1D116" w:rsidR="00AD4E4D" w:rsidRDefault="009C7C5A" w:rsidP="00AD4E4D">
      <w:pPr>
        <w:spacing w:line="276" w:lineRule="auto"/>
        <w:ind w:firstLine="284"/>
      </w:pPr>
      <w:r w:rsidRPr="009C7C5A">
        <w:t xml:space="preserve">O resultado do projeto é um programa de linha de comando funcional, transpiler.py, que traduz declarações de variáveis em estilo </w:t>
      </w:r>
      <w:proofErr w:type="spellStart"/>
      <w:r w:rsidRPr="009C7C5A">
        <w:t>JavaScript</w:t>
      </w:r>
      <w:proofErr w:type="spellEnd"/>
      <w:r w:rsidRPr="009C7C5A">
        <w:t xml:space="preserve"> para código Python. O programa solicita a entrada ao usuário, a processa e exibe dois blocos de informação: o log de </w:t>
      </w:r>
      <w:proofErr w:type="spellStart"/>
      <w:r w:rsidRPr="009C7C5A">
        <w:t>transpilação</w:t>
      </w:r>
      <w:proofErr w:type="spellEnd"/>
      <w:r w:rsidRPr="009C7C5A">
        <w:t xml:space="preserve"> (com análise hexadecimal) e o código Python gerado</w:t>
      </w:r>
      <w:r w:rsidR="00AD4E4D">
        <w:t>.</w:t>
      </w:r>
    </w:p>
    <w:p w14:paraId="3A060C34" w14:textId="78E9F6A4" w:rsidR="009C7C5A" w:rsidRDefault="009C7C5A" w:rsidP="009C7C5A">
      <w:pPr>
        <w:spacing w:line="276" w:lineRule="auto"/>
        <w:ind w:firstLine="284"/>
      </w:pPr>
      <w:r>
        <w:t>Exemplo de Execução:</w:t>
      </w:r>
    </w:p>
    <w:p w14:paraId="5F00739F" w14:textId="42A7E8F0" w:rsidR="00AD4E4D" w:rsidRDefault="009C7C5A" w:rsidP="009C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Digite suas declarações: var nome = "Lucas"; var idade = 25;</w:t>
      </w:r>
    </w:p>
    <w:p w14:paraId="75739DDF" w14:textId="1BC24127" w:rsidR="009C7C5A" w:rsidRDefault="009C7C5A" w:rsidP="009C7C5A">
      <w:pPr>
        <w:spacing w:line="276" w:lineRule="auto"/>
        <w:ind w:firstLine="284"/>
      </w:pPr>
      <w:r>
        <w:t>Saída:</w:t>
      </w:r>
    </w:p>
    <w:p w14:paraId="70BAB92F" w14:textId="77777777" w:rsidR="00FC21B2" w:rsidRDefault="00FC21B2" w:rsidP="009C7C5A">
      <w:pPr>
        <w:spacing w:line="276" w:lineRule="auto"/>
        <w:ind w:firstLine="284"/>
      </w:pPr>
    </w:p>
    <w:p w14:paraId="6F7C7436" w14:textId="4A2C2CDF" w:rsidR="009C7C5A" w:rsidRDefault="009C7C5A" w:rsidP="009C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284"/>
      </w:pPr>
      <w:r>
        <w:t>-- LOG DE TRANSPILAÇÃO --</w:t>
      </w:r>
    </w:p>
    <w:p w14:paraId="148333BB" w14:textId="77777777" w:rsidR="009C7C5A" w:rsidRDefault="009C7C5A" w:rsidP="009C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Processando ('nome', "Lucas"): </w:t>
      </w:r>
      <w:proofErr w:type="spellStart"/>
      <w:r>
        <w:t>Hex</w:t>
      </w:r>
      <w:proofErr w:type="spellEnd"/>
      <w:r>
        <w:t>: 0x4c 0x75 0x63 0x61 0x73</w:t>
      </w:r>
    </w:p>
    <w:p w14:paraId="0A04C270" w14:textId="494AAB86" w:rsidR="009C7C5A" w:rsidRDefault="009C7C5A" w:rsidP="009C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Processando ('idade', 25): </w:t>
      </w:r>
      <w:proofErr w:type="spellStart"/>
      <w:r>
        <w:t>Hex</w:t>
      </w:r>
      <w:proofErr w:type="spellEnd"/>
      <w:r>
        <w:t>: 0x19</w:t>
      </w:r>
    </w:p>
    <w:p w14:paraId="73A40AB1" w14:textId="63A48FF6" w:rsidR="009C7C5A" w:rsidRDefault="009C7C5A" w:rsidP="009C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284"/>
      </w:pPr>
      <w:r>
        <w:t>-- CÓDIGO GERADO (Python) --</w:t>
      </w:r>
    </w:p>
    <w:p w14:paraId="773B177E" w14:textId="77777777" w:rsidR="009C7C5A" w:rsidRDefault="009C7C5A" w:rsidP="009C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nome = 'Lucas'</w:t>
      </w:r>
    </w:p>
    <w:p w14:paraId="68FA1199" w14:textId="5C8210AB" w:rsidR="009C7C5A" w:rsidRDefault="009C7C5A" w:rsidP="009C7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idade = 25</w:t>
      </w:r>
      <w:r w:rsidR="00AD4E4D">
        <w:t>.</w:t>
      </w:r>
    </w:p>
    <w:p w14:paraId="073E5B62" w14:textId="48CBB0CE" w:rsidR="009C7C5A" w:rsidRDefault="009C7C5A" w:rsidP="009C7C5A">
      <w:pPr>
        <w:spacing w:line="276" w:lineRule="auto"/>
        <w:ind w:firstLine="360"/>
      </w:pPr>
      <w:r w:rsidRPr="009C7C5A">
        <w:t>O programa trata erros sintáticos, como a falta de um ponto e vírgula ou caracteres inválidos, informando o usuário sobre o problema.</w:t>
      </w:r>
    </w:p>
    <w:p w14:paraId="1157C89D" w14:textId="742C1CC1" w:rsidR="00AD4E4D" w:rsidRDefault="7FB10ED4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Conclusão</w:t>
      </w:r>
    </w:p>
    <w:p w14:paraId="11E6FFBD" w14:textId="77777777" w:rsidR="009C7C5A" w:rsidRDefault="009C7C5A" w:rsidP="009C7C5A">
      <w:pPr>
        <w:spacing w:line="276" w:lineRule="auto"/>
        <w:ind w:firstLine="284"/>
        <w:jc w:val="center"/>
      </w:pPr>
      <w:r>
        <w:t xml:space="preserve">O desenvolvimento deste </w:t>
      </w:r>
      <w:proofErr w:type="spellStart"/>
      <w:r>
        <w:t>transpilador</w:t>
      </w:r>
      <w:proofErr w:type="spellEnd"/>
      <w:r>
        <w:t xml:space="preserve"> permitiu a aplicação prática dos conceitos teóricos da disciplina de Compiladores. O programa final demonstra com sucesso os seguintes conceitos fundamentais:</w:t>
      </w:r>
    </w:p>
    <w:p w14:paraId="65EDB486" w14:textId="77777777" w:rsidR="009C7C5A" w:rsidRDefault="009C7C5A" w:rsidP="009C7C5A">
      <w:pPr>
        <w:spacing w:line="276" w:lineRule="auto"/>
        <w:ind w:firstLine="284"/>
        <w:jc w:val="center"/>
      </w:pPr>
    </w:p>
    <w:p w14:paraId="6B3361BA" w14:textId="111E5784" w:rsidR="009C7C5A" w:rsidRDefault="009C7C5A" w:rsidP="009C7C5A">
      <w:pPr>
        <w:spacing w:line="276" w:lineRule="auto"/>
        <w:ind w:firstLine="284"/>
        <w:jc w:val="center"/>
      </w:pPr>
      <w:r>
        <w:t xml:space="preserve">Análise Léxica: A tokenização do código-fonte pela classe </w:t>
      </w:r>
      <w:proofErr w:type="spellStart"/>
      <w:r>
        <w:t>Lexer</w:t>
      </w:r>
      <w:proofErr w:type="spellEnd"/>
      <w:r>
        <w:t>, que identifica corretamente palavras-chave (var), identificadores (nome), literais ("Lucas", 25) e símbolos (=, ;).</w:t>
      </w:r>
    </w:p>
    <w:p w14:paraId="2D390FBD" w14:textId="77777777" w:rsidR="009C7C5A" w:rsidRDefault="009C7C5A" w:rsidP="009C7C5A">
      <w:pPr>
        <w:spacing w:line="276" w:lineRule="auto"/>
        <w:ind w:firstLine="284"/>
        <w:jc w:val="center"/>
      </w:pPr>
    </w:p>
    <w:p w14:paraId="011D802F" w14:textId="77777777" w:rsidR="009C7C5A" w:rsidRDefault="009C7C5A" w:rsidP="009C7C5A">
      <w:pPr>
        <w:spacing w:line="276" w:lineRule="auto"/>
        <w:ind w:firstLine="284"/>
        <w:jc w:val="center"/>
      </w:pPr>
      <w:r>
        <w:lastRenderedPageBreak/>
        <w:t xml:space="preserve">Análise Sintática: O processamento e validação da sequência de tokens pela classe </w:t>
      </w:r>
      <w:proofErr w:type="spellStart"/>
      <w:r>
        <w:t>Transpiler</w:t>
      </w:r>
      <w:proofErr w:type="spellEnd"/>
      <w:r>
        <w:t xml:space="preserve">, que força a estrutura gramatical var ... = </w:t>
      </w:r>
      <w:proofErr w:type="gramStart"/>
      <w:r>
        <w:t>... ;</w:t>
      </w:r>
      <w:proofErr w:type="gramEnd"/>
      <w:r>
        <w:t xml:space="preserve"> através do método </w:t>
      </w:r>
      <w:proofErr w:type="spellStart"/>
      <w:r>
        <w:t>parse_</w:t>
      </w:r>
      <w:proofErr w:type="gramStart"/>
      <w:r>
        <w:t>statement</w:t>
      </w:r>
      <w:proofErr w:type="spellEnd"/>
      <w:r>
        <w:t>(</w:t>
      </w:r>
      <w:proofErr w:type="gramEnd"/>
      <w:r>
        <w:t>).</w:t>
      </w:r>
    </w:p>
    <w:p w14:paraId="63CB393A" w14:textId="77777777" w:rsidR="009C7C5A" w:rsidRDefault="009C7C5A" w:rsidP="009C7C5A">
      <w:pPr>
        <w:spacing w:line="276" w:lineRule="auto"/>
        <w:ind w:firstLine="284"/>
        <w:jc w:val="center"/>
      </w:pPr>
    </w:p>
    <w:p w14:paraId="065F6215" w14:textId="77777777" w:rsidR="009C7C5A" w:rsidRDefault="009C7C5A" w:rsidP="009C7C5A">
      <w:pPr>
        <w:spacing w:line="276" w:lineRule="auto"/>
        <w:ind w:firstLine="284"/>
        <w:jc w:val="center"/>
      </w:pPr>
      <w:r>
        <w:t xml:space="preserve">Geração de Código: A tradução bem-sucedida da estrutura sintática analisada para uma linguagem-alvo (Python), realizada pelo método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).</w:t>
      </w:r>
    </w:p>
    <w:p w14:paraId="14426FD0" w14:textId="77777777" w:rsidR="009C7C5A" w:rsidRDefault="009C7C5A" w:rsidP="009C7C5A">
      <w:pPr>
        <w:spacing w:line="276" w:lineRule="auto"/>
        <w:ind w:firstLine="284"/>
        <w:jc w:val="center"/>
      </w:pPr>
    </w:p>
    <w:p w14:paraId="429D04DE" w14:textId="4106A8E2" w:rsidR="00AD4E4D" w:rsidRPr="00AD4E4D" w:rsidRDefault="009C7C5A" w:rsidP="009C7C5A">
      <w:pPr>
        <w:spacing w:line="276" w:lineRule="auto"/>
        <w:ind w:firstLine="284"/>
        <w:jc w:val="center"/>
      </w:pPr>
      <w:r>
        <w:t>A abordagem de "</w:t>
      </w:r>
      <w:proofErr w:type="spellStart"/>
      <w:r>
        <w:t>transpilador</w:t>
      </w:r>
      <w:proofErr w:type="spellEnd"/>
      <w:r>
        <w:t>" mostrou-se extremamente eficaz para fins didáticos, pois torna a saída do compilador legível e fácil de verificar, ao contrário da geração de código de máquina. A adição do log hexadecimal reforçou a compreensão de como os dados são representados internamente durante o processo de compilação</w:t>
      </w:r>
      <w:r w:rsidR="77F1DDC5">
        <w:t>.</w:t>
      </w:r>
    </w:p>
    <w:sectPr w:rsidR="00AD4E4D" w:rsidRPr="00AD4E4D" w:rsidSect="00FC21B2">
      <w:headerReference w:type="default" r:id="rId7"/>
      <w:footerReference w:type="default" r:id="rId8"/>
      <w:pgSz w:w="11906" w:h="16838"/>
      <w:pgMar w:top="1417" w:right="1701" w:bottom="1417" w:left="1701" w:header="283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0E1" w14:textId="77777777" w:rsidR="008B5B34" w:rsidRDefault="008B5B34" w:rsidP="00BF351B">
      <w:pPr>
        <w:spacing w:after="0" w:line="240" w:lineRule="auto"/>
      </w:pPr>
      <w:r>
        <w:separator/>
      </w:r>
    </w:p>
  </w:endnote>
  <w:endnote w:type="continuationSeparator" w:id="0">
    <w:p w14:paraId="4043B466" w14:textId="77777777" w:rsidR="008B5B34" w:rsidRDefault="008B5B34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6659" w14:textId="64EDF271" w:rsidR="00AD4E4D" w:rsidRPr="00AD4E4D" w:rsidRDefault="00AD4E4D" w:rsidP="009C7C5A">
    <w:pPr>
      <w:pStyle w:val="Bibliografia"/>
      <w:ind w:firstLine="0"/>
      <w:rPr>
        <w:noProof/>
      </w:rPr>
    </w:pPr>
    <w:r>
      <w:rPr>
        <w:b/>
      </w:rPr>
      <w:t xml:space="preserve">REFERÊNCIAS:      </w:t>
    </w:r>
    <w:r w:rsidR="009C7C5A" w:rsidRPr="009C7C5A">
      <w:rPr>
        <w:noProof/>
      </w:rPr>
      <w:t xml:space="preserve">AHO, Alfred V.; SETHI, Ravi; ULLMAN, Jeffrey D. </w:t>
    </w:r>
    <w:r w:rsidR="009C7C5A" w:rsidRPr="009C7C5A">
      <w:rPr>
        <w:b/>
        <w:bCs/>
        <w:noProof/>
      </w:rPr>
      <w:t>Compiladores: Princípios, Técnicas e Ferramentas</w:t>
    </w:r>
    <w:r w:rsidR="009C7C5A" w:rsidRPr="009C7C5A">
      <w:rPr>
        <w:noProof/>
      </w:rPr>
      <w:t>. 2ª ed. São Paulo: Pearson Addison-Wesley, 2008</w:t>
    </w:r>
    <w:r w:rsidR="009C7C5A">
      <w:rPr>
        <w:noProof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B1B25" w14:textId="77777777" w:rsidR="008B5B34" w:rsidRDefault="008B5B34" w:rsidP="00BF351B">
      <w:pPr>
        <w:spacing w:after="0" w:line="240" w:lineRule="auto"/>
      </w:pPr>
      <w:r>
        <w:separator/>
      </w:r>
    </w:p>
  </w:footnote>
  <w:footnote w:type="continuationSeparator" w:id="0">
    <w:p w14:paraId="13A5E759" w14:textId="77777777" w:rsidR="008B5B34" w:rsidRDefault="008B5B34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9B83" w14:textId="22818E37" w:rsidR="00BF351B" w:rsidRPr="00BF351B" w:rsidRDefault="2C9C0EE9" w:rsidP="2C9C0EE9">
    <w:pPr>
      <w:pStyle w:val="Cabealho"/>
      <w:jc w:val="center"/>
      <w:rPr>
        <w:rFonts w:eastAsia="Arial" w:cs="Arial"/>
        <w:sz w:val="32"/>
        <w:szCs w:val="32"/>
      </w:rPr>
    </w:pPr>
    <w:r w:rsidRPr="2C9C0EE9">
      <w:rPr>
        <w:rFonts w:eastAsia="Arial" w:cs="Arial"/>
        <w:sz w:val="32"/>
        <w:szCs w:val="32"/>
      </w:rPr>
      <w:t xml:space="preserve">DESENVOLVIMENTO DE UM COMPILADOR PARA A LINGUAGEM ELE: </w:t>
    </w:r>
  </w:p>
  <w:p w14:paraId="3D6F7720" w14:textId="2270D588" w:rsidR="00BF351B" w:rsidRPr="00BF351B" w:rsidRDefault="2C9C0EE9" w:rsidP="2C9C0EE9">
    <w:pPr>
      <w:pStyle w:val="Cabealho"/>
      <w:jc w:val="center"/>
      <w:rPr>
        <w:rFonts w:eastAsia="Arial" w:cs="Arial"/>
        <w:sz w:val="32"/>
        <w:szCs w:val="32"/>
      </w:rPr>
    </w:pPr>
    <w:r w:rsidRPr="2C9C0EE9">
      <w:rPr>
        <w:rFonts w:eastAsia="Arial" w:cs="Arial"/>
        <w:sz w:val="32"/>
        <w:szCs w:val="32"/>
      </w:rPr>
      <w:t>IMPLEMENTAÇÃO DE ANÁLISE LÉXICA, SINTÁTICA, SEMÂNTICA E INTERPRETAÇÃO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7DCAF399" w14:textId="6DF03E73" w:rsidR="009C7C5A" w:rsidRDefault="2C9C0EE9" w:rsidP="009C7C5A">
    <w:pPr>
      <w:spacing w:line="276" w:lineRule="auto"/>
      <w:jc w:val="center"/>
    </w:pPr>
    <w:r w:rsidRPr="2C9C0EE9">
      <w:rPr>
        <w:sz w:val="28"/>
        <w:szCs w:val="28"/>
      </w:rPr>
      <w:t xml:space="preserve">João </w:t>
    </w:r>
    <w:r w:rsidR="009C7C5A">
      <w:rPr>
        <w:sz w:val="28"/>
        <w:szCs w:val="28"/>
      </w:rPr>
      <w:t>Vitor de Siqueira Campos</w:t>
    </w:r>
  </w:p>
  <w:p w14:paraId="782BADC9" w14:textId="4E3F57E1" w:rsidR="2C9C0EE9" w:rsidRDefault="2C9C0EE9" w:rsidP="2C9C0EE9">
    <w:pPr>
      <w:spacing w:line="276" w:lineRule="auto"/>
      <w:jc w:val="center"/>
    </w:pPr>
    <w:r>
      <w:t>Unic Beira Rio</w:t>
    </w:r>
  </w:p>
  <w:p w14:paraId="5DAB6C7B" w14:textId="43FC5313" w:rsidR="00BF351B" w:rsidRDefault="00BF351B" w:rsidP="009C7C5A">
    <w:pPr>
      <w:spacing w:line="276" w:lineRule="auto"/>
      <w:jc w:val="center"/>
    </w:pPr>
    <w:r w:rsidRPr="00BF351B">
      <w:t xml:space="preserve">Palavras-chave: </w:t>
    </w:r>
    <w:r w:rsidR="009C7C5A" w:rsidRPr="009C7C5A">
      <w:t>Compiladores</w:t>
    </w:r>
    <w:r w:rsidR="009C7C5A">
      <w:t xml:space="preserve">; </w:t>
    </w:r>
    <w:r w:rsidR="009C7C5A" w:rsidRPr="009C7C5A">
      <w:t>Interpretadores</w:t>
    </w:r>
    <w:r w:rsidR="009C7C5A">
      <w:t xml:space="preserve">; </w:t>
    </w:r>
    <w:r w:rsidR="009C7C5A" w:rsidRPr="009C7C5A">
      <w:t>Análise Léxica</w:t>
    </w:r>
    <w:r w:rsidR="009C7C5A">
      <w:t xml:space="preserve">; </w:t>
    </w:r>
    <w:r w:rsidR="009C7C5A" w:rsidRPr="009C7C5A">
      <w:t>Tokens</w:t>
    </w:r>
    <w:r w:rsidR="009C7C5A">
      <w:t xml:space="preserve">; </w:t>
    </w:r>
    <w:proofErr w:type="spellStart"/>
    <w:r w:rsidR="009C7C5A" w:rsidRPr="009C7C5A">
      <w:t>Transpiladores</w:t>
    </w:r>
    <w:proofErr w:type="spellEnd"/>
    <w:r w:rsidR="009C7C5A"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DFB0"/>
    <w:multiLevelType w:val="hybridMultilevel"/>
    <w:tmpl w:val="70CE2B0C"/>
    <w:lvl w:ilvl="0" w:tplc="D970448C">
      <w:start w:val="1"/>
      <w:numFmt w:val="lowerLetter"/>
      <w:lvlText w:val="%1."/>
      <w:lvlJc w:val="left"/>
      <w:pPr>
        <w:ind w:left="720" w:hanging="360"/>
      </w:pPr>
    </w:lvl>
    <w:lvl w:ilvl="1" w:tplc="FD7E6BFA">
      <w:start w:val="1"/>
      <w:numFmt w:val="lowerLetter"/>
      <w:lvlText w:val="%2."/>
      <w:lvlJc w:val="left"/>
      <w:pPr>
        <w:ind w:left="1440" w:hanging="360"/>
      </w:pPr>
    </w:lvl>
    <w:lvl w:ilvl="2" w:tplc="DEA27F9E">
      <w:start w:val="1"/>
      <w:numFmt w:val="lowerRoman"/>
      <w:lvlText w:val="%3."/>
      <w:lvlJc w:val="right"/>
      <w:pPr>
        <w:ind w:left="2160" w:hanging="180"/>
      </w:pPr>
    </w:lvl>
    <w:lvl w:ilvl="3" w:tplc="731EB6A6">
      <w:start w:val="1"/>
      <w:numFmt w:val="decimal"/>
      <w:lvlText w:val="%4."/>
      <w:lvlJc w:val="left"/>
      <w:pPr>
        <w:ind w:left="2880" w:hanging="360"/>
      </w:pPr>
    </w:lvl>
    <w:lvl w:ilvl="4" w:tplc="96A4B94C">
      <w:start w:val="1"/>
      <w:numFmt w:val="lowerLetter"/>
      <w:lvlText w:val="%5."/>
      <w:lvlJc w:val="left"/>
      <w:pPr>
        <w:ind w:left="3600" w:hanging="360"/>
      </w:pPr>
    </w:lvl>
    <w:lvl w:ilvl="5" w:tplc="4CAA7290">
      <w:start w:val="1"/>
      <w:numFmt w:val="lowerRoman"/>
      <w:lvlText w:val="%6."/>
      <w:lvlJc w:val="right"/>
      <w:pPr>
        <w:ind w:left="4320" w:hanging="180"/>
      </w:pPr>
    </w:lvl>
    <w:lvl w:ilvl="6" w:tplc="93F83AD6">
      <w:start w:val="1"/>
      <w:numFmt w:val="decimal"/>
      <w:lvlText w:val="%7."/>
      <w:lvlJc w:val="left"/>
      <w:pPr>
        <w:ind w:left="5040" w:hanging="360"/>
      </w:pPr>
    </w:lvl>
    <w:lvl w:ilvl="7" w:tplc="AF34D7E0">
      <w:start w:val="1"/>
      <w:numFmt w:val="lowerLetter"/>
      <w:lvlText w:val="%8."/>
      <w:lvlJc w:val="left"/>
      <w:pPr>
        <w:ind w:left="5760" w:hanging="360"/>
      </w:pPr>
    </w:lvl>
    <w:lvl w:ilvl="8" w:tplc="4AE006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ECA63"/>
    <w:multiLevelType w:val="hybridMultilevel"/>
    <w:tmpl w:val="126AE7EA"/>
    <w:lvl w:ilvl="0" w:tplc="A0E84F64">
      <w:start w:val="1"/>
      <w:numFmt w:val="decimal"/>
      <w:lvlText w:val="%1."/>
      <w:lvlJc w:val="left"/>
      <w:pPr>
        <w:ind w:left="720" w:hanging="360"/>
      </w:pPr>
    </w:lvl>
    <w:lvl w:ilvl="1" w:tplc="00AC2C48">
      <w:start w:val="1"/>
      <w:numFmt w:val="lowerLetter"/>
      <w:lvlText w:val="%2."/>
      <w:lvlJc w:val="left"/>
      <w:pPr>
        <w:ind w:left="1440" w:hanging="360"/>
      </w:pPr>
    </w:lvl>
    <w:lvl w:ilvl="2" w:tplc="521EB6FE">
      <w:start w:val="1"/>
      <w:numFmt w:val="lowerRoman"/>
      <w:lvlText w:val="%3."/>
      <w:lvlJc w:val="right"/>
      <w:pPr>
        <w:ind w:left="2160" w:hanging="180"/>
      </w:pPr>
    </w:lvl>
    <w:lvl w:ilvl="3" w:tplc="DECCB5B0">
      <w:start w:val="1"/>
      <w:numFmt w:val="decimal"/>
      <w:lvlText w:val="%4."/>
      <w:lvlJc w:val="left"/>
      <w:pPr>
        <w:ind w:left="2880" w:hanging="360"/>
      </w:pPr>
    </w:lvl>
    <w:lvl w:ilvl="4" w:tplc="AFE46F52">
      <w:start w:val="1"/>
      <w:numFmt w:val="lowerLetter"/>
      <w:lvlText w:val="%5."/>
      <w:lvlJc w:val="left"/>
      <w:pPr>
        <w:ind w:left="3600" w:hanging="360"/>
      </w:pPr>
    </w:lvl>
    <w:lvl w:ilvl="5" w:tplc="26B0AF6C">
      <w:start w:val="1"/>
      <w:numFmt w:val="lowerRoman"/>
      <w:lvlText w:val="%6."/>
      <w:lvlJc w:val="right"/>
      <w:pPr>
        <w:ind w:left="4320" w:hanging="180"/>
      </w:pPr>
    </w:lvl>
    <w:lvl w:ilvl="6" w:tplc="763EAD62">
      <w:start w:val="1"/>
      <w:numFmt w:val="decimal"/>
      <w:lvlText w:val="%7."/>
      <w:lvlJc w:val="left"/>
      <w:pPr>
        <w:ind w:left="5040" w:hanging="360"/>
      </w:pPr>
    </w:lvl>
    <w:lvl w:ilvl="7" w:tplc="1ACECC86">
      <w:start w:val="1"/>
      <w:numFmt w:val="lowerLetter"/>
      <w:lvlText w:val="%8."/>
      <w:lvlJc w:val="left"/>
      <w:pPr>
        <w:ind w:left="5760" w:hanging="360"/>
      </w:pPr>
    </w:lvl>
    <w:lvl w:ilvl="8" w:tplc="DCD0B87A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120824">
    <w:abstractNumId w:val="1"/>
  </w:num>
  <w:num w:numId="2" w16cid:durableId="189747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1B63A6"/>
    <w:rsid w:val="0033574E"/>
    <w:rsid w:val="003C38AD"/>
    <w:rsid w:val="00472D57"/>
    <w:rsid w:val="00661704"/>
    <w:rsid w:val="007D7911"/>
    <w:rsid w:val="008B5B34"/>
    <w:rsid w:val="009C7C5A"/>
    <w:rsid w:val="00AD4E4D"/>
    <w:rsid w:val="00BF351B"/>
    <w:rsid w:val="00D116B1"/>
    <w:rsid w:val="00D9725C"/>
    <w:rsid w:val="00F34197"/>
    <w:rsid w:val="00FC21B2"/>
    <w:rsid w:val="03B15EEE"/>
    <w:rsid w:val="09F5F7FA"/>
    <w:rsid w:val="0F37F025"/>
    <w:rsid w:val="114B818E"/>
    <w:rsid w:val="117D55BB"/>
    <w:rsid w:val="11FEA16C"/>
    <w:rsid w:val="173BA784"/>
    <w:rsid w:val="178770A0"/>
    <w:rsid w:val="1A4C611F"/>
    <w:rsid w:val="1D49497E"/>
    <w:rsid w:val="209AA7CF"/>
    <w:rsid w:val="213247D1"/>
    <w:rsid w:val="25ACDE2C"/>
    <w:rsid w:val="2645ED3D"/>
    <w:rsid w:val="2C9C0EE9"/>
    <w:rsid w:val="2CE429A5"/>
    <w:rsid w:val="3016C640"/>
    <w:rsid w:val="31FAF59A"/>
    <w:rsid w:val="322C562A"/>
    <w:rsid w:val="339DECF0"/>
    <w:rsid w:val="3A8767AF"/>
    <w:rsid w:val="4620E11E"/>
    <w:rsid w:val="471D5B21"/>
    <w:rsid w:val="53C7BBF7"/>
    <w:rsid w:val="6265F15E"/>
    <w:rsid w:val="677A2BEA"/>
    <w:rsid w:val="6AF4A9AE"/>
    <w:rsid w:val="6B465B91"/>
    <w:rsid w:val="6B4C2B6E"/>
    <w:rsid w:val="72A8676F"/>
    <w:rsid w:val="7499A0E1"/>
    <w:rsid w:val="7577AA17"/>
    <w:rsid w:val="77F1DDC5"/>
    <w:rsid w:val="79B6B9A2"/>
    <w:rsid w:val="7A0FF45D"/>
    <w:rsid w:val="7C38D241"/>
    <w:rsid w:val="7E910ACF"/>
    <w:rsid w:val="7FB1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C7C5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7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867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João Vítor de Siqueira Campos</cp:lastModifiedBy>
  <cp:revision>3</cp:revision>
  <dcterms:created xsi:type="dcterms:W3CDTF">2025-11-04T01:02:00Z</dcterms:created>
  <dcterms:modified xsi:type="dcterms:W3CDTF">2025-11-04T01:05:00Z</dcterms:modified>
</cp:coreProperties>
</file>