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📄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💡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📷 Physical Hardware Prototype &amp; Digital Twin Interface</w:t>
      </w:r>
    </w:p>
    <w:p>
      <w:pPr>
        <w:spacing w:after="80" w:line="276" w:lineRule="auto"/>
      </w:pPr>
      <w:r>
        <w:rPr>
          <w:rFonts w:ascii="Times New Roman" w:hAnsi="Times New Roman"/>
        </w:rPr>
        <w:t>The project includes both a physical ATmega328P / Arduino Uno breadboard circuit and a full digital twin web simulator.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4002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0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wave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15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perspect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5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topdow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Group Member Roles &amp; Work Division (10 Members)</w:t>
      </w:r>
    </w:p>
    <w:p>
      <w:pPr>
        <w:keepNext/>
        <w:spacing w:before="80" w:after="120"/>
        <w:ind w:left="288"/>
      </w:pPr>
      <w:r>
        <w:rPr>
          <w:rFonts w:ascii="Consolas" w:hAnsi="Consolas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📝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Guided overall project direction, engineered core system architecture, and led the construction and logic of the working traffic signal model.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Assisted Justin directly in constructing the working traffic signal model, testing signal synchronization alignment, and verifying physical component interaction.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Sourcing, Build Testing &amp; Application Design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Determined component requirements, purchased hardware parts, executed physical build testing, and contributed to application use-cases.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hardware part selection, procurement, mechanism assembly testing, and co-developed application integration ideas.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Frontend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user interface, visual layout, traffic signal dashboard theme, and interactive monitor dials.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frontend components, state integration, responsive layouts, and interactive controls.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&amp; Demo Lead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Handled the presentation structure, demo walkthrough flow, visual slides, and showcase delivery for explaining the project to an audience.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 &amp; CRT Applications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Jyothika Prakash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Jose Alex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Researched linear congruences and formulated the traffic signal synchronization modulo equations ($3, 5, 7$ minute cycles).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Explored real-world CRT applications and authored step-by-step mathematical explanations and hint structures.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Investigated Chinese Remainder Theorem proofs, solution bounds ($N = 105$), and modulo remainder properties.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