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MASTER ASSIGNMENT REPORTS COLLECTION — TRAFFIC SIGNAL SYNCHRONIZATION</w:t>
      </w:r>
    </w:p>
    <w:p>
      <w:pPr>
        <w:spacing w:after="80" w:line="276" w:lineRule="auto"/>
      </w:pPr>
      <w:r>
        <w:rPr>
          <w:rFonts w:ascii="Times New Roman" w:hAnsi="Times New Roman"/>
        </w:rPr>
        <w:t>This document contains the individual project assignment reports for all 10 group members.</w:t>
      </w:r>
    </w:p>
    <w:p>
      <w:pPr>
        <w:spacing w:after="120"/>
        <w:pBdr>
          <w:bottom w:val="single" w:sz="6" w:space="1" w:color="CBD5E1"/>
        </w:pBdr>
      </w:pP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3" name="Picture 3"/>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4" name="Picture 4"/>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5" name="Picture 5"/>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6" name="Picture 6"/>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7" name="Picture 7"/>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8" name="Picture 8"/>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9" name="Picture 9"/>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10" name="Picture 10"/>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1" name="Picture 1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12" name="Picture 1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3" name="Picture 13"/>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14" name="Picture 14"/>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5" name="Picture 15"/>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16" name="Picture 16"/>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7" name="Picture 17"/>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18" name="Picture 18"/>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9" name="Picture 19"/>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0" name="Picture 20"/>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pPr>
        <w:spacing w:after="80" w:line="276" w:lineRule="auto"/>
      </w:pPr>
      <w:r>
        <w:rPr>
          <w:rFonts w:ascii="Times New Roman" w:hAnsi="Times New Roman"/>
        </w:rPr>
        <w:t>=========================================================================</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