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led overall project execution, system architecture, and physical model construction as Team Lead. I engineered the 3-intersection breadboard circuit, wrote the C++ firmware (arduino/traffic_light_controller.ino) for Arduino Nano microcontroller timing and acoustic chime feedback, and established full integration between the physical hardware prototype and the digital twin web application.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