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p>
      <w:pPr>
        <w:spacing w:after="80" w:line="276" w:lineRule="auto"/>
      </w:pPr>
      <w:r>
        <w:rPr>
          <w:rFonts w:ascii="Times New Roman" w:hAnsi="Times New Roman"/>
          <w:b/>
        </w:rPr>
        <w:t>PROJECT TITLE:</w:t>
      </w:r>
      <w:r>
        <w:rPr>
          <w:rFonts w:ascii="Times New Roman" w:hAnsi="Times New Roman"/>
        </w:rPr>
        <w:t xml:space="preserve"> Traffic Signal Synchronization System Using Chinese Remainder Theorem  </w:t>
      </w:r>
    </w:p>
    <w:p>
      <w:pPr>
        <w:spacing w:after="80" w:line="276" w:lineRule="auto"/>
      </w:pPr>
      <w:r>
        <w:rPr>
          <w:rFonts w:ascii="Times New Roman" w:hAnsi="Times New Roman"/>
          <w:b/>
        </w:rPr>
        <w:t>COURSE:</w:t>
      </w:r>
      <w:r>
        <w:rPr>
          <w:rFonts w:ascii="Times New Roman" w:hAnsi="Times New Roman"/>
        </w:rPr>
        <w:t xml:space="preserve"> Number Theory &amp; Discrete Mathematics Application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STUDENT NAME:</w:t>
      </w:r>
      <w:r>
        <w:rPr>
          <w:rFonts w:ascii="Times New Roman" w:hAnsi="Times New Roman"/>
        </w:rPr>
        <w:t xml:space="preserve"> Joel Geo Manuel  </w:t>
      </w:r>
    </w:p>
    <w:p>
      <w:pPr>
        <w:spacing w:after="80" w:line="276" w:lineRule="auto"/>
      </w:pPr>
      <w:r>
        <w:rPr>
          <w:rFonts w:ascii="Times New Roman" w:hAnsi="Times New Roman"/>
          <w:b/>
        </w:rPr>
        <w:t>ROLL NO:</w:t>
      </w:r>
      <w:r>
        <w:rPr>
          <w:rFonts w:ascii="Times New Roman" w:hAnsi="Times New Roman"/>
        </w:rPr>
        <w:t xml:space="preserve"> 52  </w:t>
      </w:r>
    </w:p>
    <w:p>
      <w:pPr>
        <w:spacing w:after="80" w:line="276" w:lineRule="auto"/>
      </w:pPr>
      <w:r>
        <w:rPr>
          <w:rFonts w:ascii="Times New Roman" w:hAnsi="Times New Roman"/>
          <w:b/>
        </w:rPr>
        <w:t>ROLE / FUNCTION:</w:t>
      </w:r>
      <w:r>
        <w:rPr>
          <w:rFonts w:ascii="Times New Roman" w:hAnsi="Times New Roman"/>
        </w:rPr>
        <w:t xml:space="preserve"> Presentation &amp; Showcase Lead  </w:t>
      </w: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ATmega328P / Arduino Uno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Uno / ATmega328P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ATmega328P (Arduino Uno) microcontroller controlling a 3-intersection LED traffic array and piezo buzzer.</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media_1790791490718.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media_1790791505847.png"/>
                    <pic:cNvPicPr/>
                  </pic:nvPicPr>
                  <pic:blipFill>
                    <a:blip r:embed="rId10"/>
                    <a:stretch>
                      <a:fillRect/>
                    </a:stretch>
                  </pic:blipFill>
                  <pic:spPr>
                    <a:xfrm>
                      <a:off x="0" y="0"/>
                      <a:ext cx="5029200" cy="3487043"/>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UNO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Uno microcontroller to drive the physical traffic light hardware:</w:t>
      </w:r>
    </w:p>
    <w:p>
      <w:pPr>
        <w:keepNext/>
        <w:spacing w:before="80" w:after="120"/>
        <w:ind w:left="288"/>
      </w:pPr>
      <w:r>
        <w:rPr>
          <w:rFonts w:ascii="Consolas" w:hAnsi="Consolas"/>
          <w:color w:val="1E293B"/>
          <w:sz w:val="18"/>
        </w:rPr>
        <w:t>// Arduino Uno / ATmega328P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Uno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Joel Geo Manuel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52  </w:t>
      </w:r>
    </w:p>
    <w:p>
      <w:pPr>
        <w:spacing w:after="80" w:line="276" w:lineRule="auto"/>
      </w:pPr>
      <w:r>
        <w:rPr>
          <w:rFonts w:ascii="Times New Roman" w:hAnsi="Times New Roman"/>
          <w:b/>
        </w:rPr>
        <w:t>Role:</w:t>
      </w:r>
      <w:r>
        <w:rPr>
          <w:rFonts w:ascii="Times New Roman" w:hAnsi="Times New Roman"/>
        </w:rPr>
        <w:t xml:space="preserve"> Presentation &amp; Showcase Lead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designed the presentation structure, demo walkthrough flow, and visual slides. I formulated the showcase script explaining the Chinese Remainder Theorem through the traffic signal analogy for live audience demonstrations.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